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F6A6CF" w14:textId="77777777" w:rsidR="006F4766" w:rsidRPr="005047B7" w:rsidRDefault="006F4766" w:rsidP="006F4766">
      <w:pPr>
        <w:pStyle w:val="a7"/>
        <w:ind w:left="5670"/>
      </w:pPr>
      <w:r w:rsidRPr="005047B7">
        <w:rPr>
          <w:b/>
        </w:rPr>
        <w:t>ДОДАТОК 1</w:t>
      </w:r>
    </w:p>
    <w:p w14:paraId="096A294C" w14:textId="49E6BE57" w:rsidR="006F4766" w:rsidRPr="00162C52" w:rsidRDefault="006F4766" w:rsidP="006F4766">
      <w:pPr>
        <w:autoSpaceDE w:val="0"/>
        <w:ind w:left="5670"/>
        <w:rPr>
          <w:lang w:val="ru-RU"/>
        </w:rPr>
      </w:pPr>
      <w:r w:rsidRPr="005047B7">
        <w:t xml:space="preserve">до Запрошення до подання цінових пропозицій </w:t>
      </w:r>
      <w:r w:rsidRPr="005047B7">
        <w:rPr>
          <w:rFonts w:eastAsia="Times New Roman"/>
          <w:bCs/>
          <w:color w:val="000000"/>
          <w:lang w:eastAsia="en-US"/>
        </w:rPr>
        <w:t>№</w:t>
      </w:r>
      <w:r w:rsidRPr="005047B7">
        <w:rPr>
          <w:bCs/>
          <w:color w:val="000000"/>
          <w:lang w:eastAsia="en-US"/>
        </w:rPr>
        <w:t> </w:t>
      </w:r>
      <w:r w:rsidR="00162C52">
        <w:rPr>
          <w:bCs/>
          <w:color w:val="000000"/>
          <w:szCs w:val="20"/>
          <w:lang w:val="en-US" w:eastAsia="en-US"/>
        </w:rPr>
        <w:t>RFQ</w:t>
      </w:r>
      <w:r w:rsidR="00162C52" w:rsidRPr="00162C52">
        <w:rPr>
          <w:bCs/>
          <w:color w:val="000000"/>
          <w:szCs w:val="20"/>
          <w:lang w:val="ru-RU" w:eastAsia="en-US"/>
        </w:rPr>
        <w:t>-1.1.</w:t>
      </w:r>
      <w:r w:rsidR="009B43EA">
        <w:rPr>
          <w:bCs/>
          <w:color w:val="000000"/>
          <w:szCs w:val="20"/>
          <w:lang w:val="ru-RU" w:eastAsia="en-US"/>
        </w:rPr>
        <w:t>39</w:t>
      </w:r>
    </w:p>
    <w:p w14:paraId="48BEF0C5" w14:textId="77777777" w:rsidR="006F4766" w:rsidRPr="005047B7" w:rsidRDefault="006F4766" w:rsidP="006F4766">
      <w:pPr>
        <w:pStyle w:val="a7"/>
        <w:tabs>
          <w:tab w:val="left" w:pos="0"/>
          <w:tab w:val="left" w:pos="9072"/>
        </w:tabs>
        <w:spacing w:before="120"/>
        <w:jc w:val="center"/>
      </w:pPr>
      <w:r w:rsidRPr="005047B7">
        <w:rPr>
          <w:b/>
        </w:rPr>
        <w:t>УМОВИ ПОСТАЧАННЯ</w:t>
      </w:r>
    </w:p>
    <w:p w14:paraId="60279D31" w14:textId="383BCDB7" w:rsidR="006F4766" w:rsidRPr="005047B7" w:rsidRDefault="006F4766" w:rsidP="006F4766">
      <w:pPr>
        <w:tabs>
          <w:tab w:val="left" w:pos="2835"/>
        </w:tabs>
      </w:pPr>
      <w:r w:rsidRPr="005047B7">
        <w:t xml:space="preserve">Назва пакету: </w:t>
      </w:r>
      <w:r w:rsidRPr="005047B7">
        <w:tab/>
        <w:t>«</w:t>
      </w:r>
      <w:r w:rsidR="00F331DE">
        <w:t>Логістичні</w:t>
      </w:r>
      <w:r w:rsidR="009B43EA">
        <w:t xml:space="preserve"> послуги</w:t>
      </w:r>
      <w:r w:rsidRPr="005047B7">
        <w:t>»</w:t>
      </w:r>
    </w:p>
    <w:p w14:paraId="6AC642A8" w14:textId="1CAB0A70" w:rsidR="006F4766" w:rsidRPr="005047B7" w:rsidRDefault="006F4766" w:rsidP="006F4766">
      <w:pPr>
        <w:tabs>
          <w:tab w:val="left" w:pos="2835"/>
        </w:tabs>
      </w:pPr>
      <w:r w:rsidRPr="005047B7">
        <w:t xml:space="preserve">Номер пакету: </w:t>
      </w:r>
      <w:r w:rsidRPr="005047B7">
        <w:tab/>
      </w:r>
      <w:r w:rsidR="00162C52">
        <w:rPr>
          <w:bCs/>
          <w:color w:val="000000"/>
          <w:szCs w:val="20"/>
          <w:lang w:val="en-US" w:eastAsia="en-US"/>
        </w:rPr>
        <w:t>RFQ</w:t>
      </w:r>
      <w:r w:rsidR="00162C52" w:rsidRPr="00162C52">
        <w:rPr>
          <w:bCs/>
          <w:color w:val="000000"/>
          <w:szCs w:val="20"/>
          <w:lang w:val="ru-RU" w:eastAsia="en-US"/>
        </w:rPr>
        <w:t>-1.1.</w:t>
      </w:r>
      <w:r w:rsidR="009B43EA">
        <w:rPr>
          <w:bCs/>
          <w:color w:val="000000"/>
          <w:szCs w:val="20"/>
          <w:lang w:val="ru-RU" w:eastAsia="en-US"/>
        </w:rPr>
        <w:t>39</w:t>
      </w:r>
    </w:p>
    <w:p w14:paraId="52F80969" w14:textId="77777777" w:rsidR="006F4766" w:rsidRPr="005047B7" w:rsidRDefault="006F4766" w:rsidP="006F4766">
      <w:pPr>
        <w:tabs>
          <w:tab w:val="left" w:pos="2835"/>
        </w:tabs>
      </w:pPr>
      <w:r w:rsidRPr="005047B7">
        <w:t>Покупець:</w:t>
      </w:r>
      <w:r w:rsidRPr="005047B7">
        <w:tab/>
        <w:t>Міністерство охорони здоров’я України</w:t>
      </w:r>
    </w:p>
    <w:p w14:paraId="13B18F2D" w14:textId="77777777" w:rsidR="00DA3231" w:rsidRPr="00537D5E" w:rsidRDefault="00DA3231" w:rsidP="00DA3231">
      <w:pPr>
        <w:pStyle w:val="2"/>
        <w:keepLines w:val="0"/>
        <w:numPr>
          <w:ilvl w:val="1"/>
          <w:numId w:val="15"/>
        </w:numPr>
        <w:tabs>
          <w:tab w:val="clear" w:pos="1440"/>
          <w:tab w:val="left" w:pos="284"/>
          <w:tab w:val="num" w:pos="1500"/>
        </w:tabs>
        <w:spacing w:before="120" w:after="60"/>
        <w:ind w:left="284" w:hanging="284"/>
        <w:jc w:val="both"/>
        <w:rPr>
          <w:rFonts w:ascii="Times New Roman" w:hAnsi="Times New Roman"/>
          <w:bCs w:val="0"/>
          <w:color w:val="auto"/>
          <w:sz w:val="24"/>
          <w:szCs w:val="24"/>
          <w:lang w:val="uk-UA"/>
        </w:rPr>
      </w:pPr>
      <w:r w:rsidRPr="00537D5E">
        <w:rPr>
          <w:rFonts w:ascii="Times New Roman" w:hAnsi="Times New Roman"/>
          <w:bCs w:val="0"/>
          <w:color w:val="auto"/>
          <w:sz w:val="24"/>
          <w:szCs w:val="24"/>
          <w:lang w:val="uk-UA"/>
        </w:rPr>
        <w:t>Ціна пропозиції</w:t>
      </w:r>
    </w:p>
    <w:tbl>
      <w:tblPr>
        <w:tblW w:w="9653" w:type="dxa"/>
        <w:tblLayout w:type="fixed"/>
        <w:tblLook w:val="0000" w:firstRow="0" w:lastRow="0" w:firstColumn="0" w:lastColumn="0" w:noHBand="0" w:noVBand="0"/>
      </w:tblPr>
      <w:tblGrid>
        <w:gridCol w:w="404"/>
        <w:gridCol w:w="587"/>
        <w:gridCol w:w="3399"/>
        <w:gridCol w:w="1417"/>
        <w:gridCol w:w="1276"/>
        <w:gridCol w:w="1287"/>
        <w:gridCol w:w="8"/>
        <w:gridCol w:w="1267"/>
        <w:gridCol w:w="8"/>
      </w:tblGrid>
      <w:tr w:rsidR="00DA3231" w:rsidRPr="00537D5E" w14:paraId="7DDF3052" w14:textId="77777777" w:rsidTr="007A74BA">
        <w:trPr>
          <w:gridAfter w:val="1"/>
          <w:wAfter w:w="8" w:type="dxa"/>
          <w:trHeight w:val="445"/>
        </w:trPr>
        <w:tc>
          <w:tcPr>
            <w:tcW w:w="404" w:type="dxa"/>
            <w:tcBorders>
              <w:top w:val="single" w:sz="4" w:space="0" w:color="000000"/>
              <w:left w:val="single" w:sz="4" w:space="0" w:color="000000"/>
              <w:bottom w:val="single" w:sz="4" w:space="0" w:color="000000"/>
            </w:tcBorders>
            <w:shd w:val="clear" w:color="auto" w:fill="F2F2F2"/>
            <w:vAlign w:val="center"/>
          </w:tcPr>
          <w:p w14:paraId="1DCE6979" w14:textId="77777777" w:rsidR="00DA3231" w:rsidRPr="00537D5E" w:rsidRDefault="00DA3231" w:rsidP="00463687">
            <w:pPr>
              <w:pBdr>
                <w:top w:val="nil"/>
                <w:left w:val="nil"/>
                <w:bottom w:val="nil"/>
                <w:right w:val="nil"/>
                <w:between w:val="nil"/>
              </w:pBdr>
              <w:tabs>
                <w:tab w:val="left" w:pos="426"/>
              </w:tabs>
              <w:ind w:hanging="2"/>
              <w:jc w:val="center"/>
              <w:rPr>
                <w:color w:val="000000"/>
              </w:rPr>
            </w:pPr>
            <w:r w:rsidRPr="00537D5E">
              <w:rPr>
                <w:color w:val="000000"/>
              </w:rPr>
              <w:t>№</w:t>
            </w:r>
          </w:p>
        </w:tc>
        <w:tc>
          <w:tcPr>
            <w:tcW w:w="3986" w:type="dxa"/>
            <w:gridSpan w:val="2"/>
            <w:tcBorders>
              <w:top w:val="single" w:sz="4" w:space="0" w:color="000000"/>
              <w:left w:val="single" w:sz="6" w:space="0" w:color="000000"/>
              <w:bottom w:val="single" w:sz="4" w:space="0" w:color="000000"/>
            </w:tcBorders>
            <w:shd w:val="clear" w:color="auto" w:fill="F2F2F2"/>
            <w:vAlign w:val="center"/>
          </w:tcPr>
          <w:p w14:paraId="12B0FC4F" w14:textId="77777777" w:rsidR="00DA3231" w:rsidRPr="00537D5E" w:rsidRDefault="00DA3231" w:rsidP="00463687">
            <w:pPr>
              <w:jc w:val="center"/>
            </w:pPr>
            <w:r w:rsidRPr="00537D5E">
              <w:t>Найменування послуг</w:t>
            </w:r>
          </w:p>
          <w:p w14:paraId="2ACC22C4" w14:textId="77777777" w:rsidR="00DA3231" w:rsidRPr="00537D5E" w:rsidRDefault="00DA3231" w:rsidP="00463687">
            <w:pPr>
              <w:pBdr>
                <w:top w:val="nil"/>
                <w:left w:val="nil"/>
                <w:bottom w:val="nil"/>
                <w:right w:val="nil"/>
                <w:between w:val="nil"/>
              </w:pBdr>
              <w:ind w:hanging="2"/>
              <w:jc w:val="center"/>
              <w:rPr>
                <w:color w:val="000000"/>
              </w:rPr>
            </w:pPr>
            <w:r w:rsidRPr="00537D5E">
              <w:t>(детальний опис наведено в відповідному пункті Технічних вимог)</w:t>
            </w:r>
          </w:p>
        </w:tc>
        <w:tc>
          <w:tcPr>
            <w:tcW w:w="1417" w:type="dxa"/>
            <w:tcBorders>
              <w:top w:val="single" w:sz="4" w:space="0" w:color="000000"/>
              <w:left w:val="single" w:sz="6" w:space="0" w:color="000000"/>
              <w:bottom w:val="single" w:sz="4" w:space="0" w:color="000000"/>
            </w:tcBorders>
            <w:shd w:val="clear" w:color="auto" w:fill="F2F2F2"/>
            <w:vAlign w:val="center"/>
          </w:tcPr>
          <w:p w14:paraId="745E784A" w14:textId="77777777" w:rsidR="00DA3231" w:rsidRPr="00537D5E" w:rsidRDefault="00DA3231" w:rsidP="00463687">
            <w:pPr>
              <w:pBdr>
                <w:top w:val="nil"/>
                <w:left w:val="nil"/>
                <w:bottom w:val="nil"/>
                <w:right w:val="nil"/>
                <w:between w:val="nil"/>
              </w:pBdr>
              <w:ind w:hanging="2"/>
              <w:jc w:val="center"/>
              <w:rPr>
                <w:color w:val="000000"/>
              </w:rPr>
            </w:pPr>
            <w:r w:rsidRPr="00537D5E">
              <w:rPr>
                <w:color w:val="000000"/>
              </w:rPr>
              <w:t>Одиниця виміру</w:t>
            </w:r>
          </w:p>
        </w:tc>
        <w:tc>
          <w:tcPr>
            <w:tcW w:w="1276" w:type="dxa"/>
            <w:tcBorders>
              <w:top w:val="single" w:sz="4" w:space="0" w:color="000000"/>
              <w:left w:val="single" w:sz="6" w:space="0" w:color="000000"/>
              <w:bottom w:val="single" w:sz="4" w:space="0" w:color="000000"/>
              <w:right w:val="single" w:sz="6" w:space="0" w:color="000000"/>
            </w:tcBorders>
            <w:shd w:val="clear" w:color="auto" w:fill="F2F2F2"/>
            <w:vAlign w:val="center"/>
          </w:tcPr>
          <w:p w14:paraId="2AA8749F" w14:textId="77777777" w:rsidR="00DA3231" w:rsidRPr="00537D5E" w:rsidRDefault="00DA3231" w:rsidP="00463687">
            <w:pPr>
              <w:pBdr>
                <w:top w:val="nil"/>
                <w:left w:val="nil"/>
                <w:bottom w:val="nil"/>
                <w:right w:val="nil"/>
                <w:between w:val="nil"/>
              </w:pBdr>
              <w:ind w:hanging="2"/>
              <w:jc w:val="center"/>
              <w:rPr>
                <w:color w:val="000000"/>
              </w:rPr>
            </w:pPr>
            <w:r w:rsidRPr="00537D5E">
              <w:rPr>
                <w:color w:val="000000"/>
              </w:rPr>
              <w:t>Кількість</w:t>
            </w:r>
          </w:p>
        </w:tc>
        <w:tc>
          <w:tcPr>
            <w:tcW w:w="1287" w:type="dxa"/>
            <w:tcBorders>
              <w:top w:val="single" w:sz="4" w:space="0" w:color="000000"/>
              <w:left w:val="single" w:sz="6" w:space="0" w:color="000000"/>
              <w:bottom w:val="single" w:sz="4" w:space="0" w:color="000000"/>
            </w:tcBorders>
            <w:shd w:val="clear" w:color="auto" w:fill="F2F2F2"/>
            <w:vAlign w:val="center"/>
          </w:tcPr>
          <w:p w14:paraId="1B8EBA4D" w14:textId="77777777" w:rsidR="00DA3231" w:rsidRPr="00537D5E" w:rsidRDefault="00DA3231" w:rsidP="00463687">
            <w:pPr>
              <w:pBdr>
                <w:top w:val="nil"/>
                <w:left w:val="nil"/>
                <w:bottom w:val="nil"/>
                <w:right w:val="nil"/>
                <w:between w:val="nil"/>
              </w:pBdr>
              <w:ind w:hanging="2"/>
              <w:jc w:val="center"/>
              <w:rPr>
                <w:color w:val="0000FF"/>
              </w:rPr>
            </w:pPr>
            <w:r w:rsidRPr="00537D5E">
              <w:rPr>
                <w:color w:val="000000"/>
              </w:rPr>
              <w:t>Ціна за одиницю</w:t>
            </w:r>
          </w:p>
          <w:p w14:paraId="4D8DDAD6" w14:textId="77777777" w:rsidR="00DA3231" w:rsidRPr="00537D5E" w:rsidRDefault="00DA3231" w:rsidP="00463687">
            <w:pPr>
              <w:pBdr>
                <w:top w:val="nil"/>
                <w:left w:val="nil"/>
                <w:bottom w:val="nil"/>
                <w:right w:val="nil"/>
                <w:between w:val="nil"/>
              </w:pBdr>
              <w:ind w:hanging="2"/>
              <w:jc w:val="center"/>
              <w:rPr>
                <w:color w:val="000000"/>
              </w:rPr>
            </w:pPr>
            <w:r w:rsidRPr="00537D5E">
              <w:rPr>
                <w:color w:val="0000FF"/>
              </w:rPr>
              <w:t>[вказати валюту],</w:t>
            </w:r>
          </w:p>
          <w:p w14:paraId="56112CCA" w14:textId="77777777" w:rsidR="00DA3231" w:rsidRPr="00537D5E" w:rsidRDefault="00DA3231" w:rsidP="00463687">
            <w:pPr>
              <w:pBdr>
                <w:top w:val="nil"/>
                <w:left w:val="nil"/>
                <w:bottom w:val="nil"/>
                <w:right w:val="nil"/>
                <w:between w:val="nil"/>
              </w:pBdr>
              <w:ind w:hanging="2"/>
              <w:jc w:val="center"/>
              <w:rPr>
                <w:color w:val="000000"/>
              </w:rPr>
            </w:pPr>
            <w:r w:rsidRPr="00537D5E">
              <w:rPr>
                <w:color w:val="000000"/>
              </w:rPr>
              <w:t>без ПДВ</w:t>
            </w:r>
          </w:p>
        </w:tc>
        <w:tc>
          <w:tcPr>
            <w:tcW w:w="1275" w:type="dxa"/>
            <w:gridSpan w:val="2"/>
            <w:tcBorders>
              <w:top w:val="single" w:sz="4" w:space="0" w:color="000000"/>
              <w:left w:val="single" w:sz="6" w:space="0" w:color="000000"/>
              <w:bottom w:val="single" w:sz="4" w:space="0" w:color="000000"/>
              <w:right w:val="single" w:sz="6" w:space="0" w:color="000000"/>
            </w:tcBorders>
            <w:shd w:val="clear" w:color="auto" w:fill="F2F2F2"/>
            <w:vAlign w:val="center"/>
          </w:tcPr>
          <w:p w14:paraId="6BF0348C" w14:textId="77777777" w:rsidR="00DA3231" w:rsidRPr="00537D5E" w:rsidRDefault="00DA3231" w:rsidP="00463687">
            <w:pPr>
              <w:pBdr>
                <w:top w:val="nil"/>
                <w:left w:val="nil"/>
                <w:bottom w:val="nil"/>
                <w:right w:val="nil"/>
                <w:between w:val="nil"/>
              </w:pBdr>
              <w:ind w:hanging="2"/>
              <w:jc w:val="center"/>
              <w:rPr>
                <w:color w:val="000000"/>
              </w:rPr>
            </w:pPr>
            <w:r w:rsidRPr="00537D5E">
              <w:rPr>
                <w:color w:val="000000"/>
              </w:rPr>
              <w:t>Загальна вартість</w:t>
            </w:r>
          </w:p>
          <w:p w14:paraId="791CBFAA" w14:textId="77777777" w:rsidR="00DA3231" w:rsidRPr="00537D5E" w:rsidRDefault="00DA3231" w:rsidP="00463687">
            <w:pPr>
              <w:pBdr>
                <w:top w:val="nil"/>
                <w:left w:val="nil"/>
                <w:bottom w:val="nil"/>
                <w:right w:val="nil"/>
                <w:between w:val="nil"/>
              </w:pBdr>
              <w:ind w:hanging="2"/>
              <w:jc w:val="center"/>
              <w:rPr>
                <w:color w:val="000000"/>
              </w:rPr>
            </w:pPr>
            <w:r w:rsidRPr="00537D5E">
              <w:rPr>
                <w:color w:val="0000FF"/>
              </w:rPr>
              <w:t>[вказати валюту]</w:t>
            </w:r>
            <w:r w:rsidRPr="00537D5E">
              <w:rPr>
                <w:color w:val="000000"/>
              </w:rPr>
              <w:t>,</w:t>
            </w:r>
          </w:p>
          <w:p w14:paraId="5EF1D0AC" w14:textId="77777777" w:rsidR="00DA3231" w:rsidRPr="00537D5E" w:rsidRDefault="00DA3231" w:rsidP="00463687">
            <w:pPr>
              <w:pBdr>
                <w:top w:val="nil"/>
                <w:left w:val="nil"/>
                <w:bottom w:val="nil"/>
                <w:right w:val="nil"/>
                <w:between w:val="nil"/>
              </w:pBdr>
              <w:ind w:hanging="2"/>
              <w:jc w:val="center"/>
              <w:rPr>
                <w:color w:val="000000"/>
              </w:rPr>
            </w:pPr>
            <w:r w:rsidRPr="00537D5E">
              <w:rPr>
                <w:color w:val="000000"/>
              </w:rPr>
              <w:t>без ПДВ</w:t>
            </w:r>
          </w:p>
        </w:tc>
      </w:tr>
      <w:tr w:rsidR="00DA3231" w:rsidRPr="00537D5E" w14:paraId="0098F3D8" w14:textId="77777777" w:rsidTr="007A74BA">
        <w:trPr>
          <w:gridAfter w:val="1"/>
          <w:wAfter w:w="8" w:type="dxa"/>
        </w:trPr>
        <w:tc>
          <w:tcPr>
            <w:tcW w:w="404" w:type="dxa"/>
            <w:tcBorders>
              <w:top w:val="single" w:sz="4" w:space="0" w:color="000000"/>
              <w:left w:val="single" w:sz="4" w:space="0" w:color="000000"/>
              <w:bottom w:val="single" w:sz="4" w:space="0" w:color="000000"/>
            </w:tcBorders>
            <w:vAlign w:val="center"/>
          </w:tcPr>
          <w:p w14:paraId="764DB1D2" w14:textId="77777777" w:rsidR="00DA3231" w:rsidRPr="00537D5E" w:rsidRDefault="00DA3231" w:rsidP="00DA3231">
            <w:pPr>
              <w:numPr>
                <w:ilvl w:val="0"/>
                <w:numId w:val="41"/>
              </w:numPr>
              <w:pBdr>
                <w:top w:val="nil"/>
                <w:left w:val="nil"/>
                <w:bottom w:val="nil"/>
                <w:right w:val="nil"/>
                <w:between w:val="nil"/>
              </w:pBdr>
              <w:tabs>
                <w:tab w:val="left" w:pos="426"/>
              </w:tabs>
              <w:suppressAutoHyphens w:val="0"/>
              <w:ind w:leftChars="-1" w:left="0" w:right="-47" w:hangingChars="1" w:hanging="2"/>
              <w:jc w:val="center"/>
              <w:textDirection w:val="btLr"/>
              <w:textAlignment w:val="top"/>
              <w:outlineLvl w:val="0"/>
              <w:rPr>
                <w:color w:val="000000"/>
              </w:rPr>
            </w:pPr>
            <w:bookmarkStart w:id="0" w:name="_Hlk143605030"/>
          </w:p>
        </w:tc>
        <w:tc>
          <w:tcPr>
            <w:tcW w:w="3986" w:type="dxa"/>
            <w:gridSpan w:val="2"/>
            <w:tcBorders>
              <w:top w:val="single" w:sz="4" w:space="0" w:color="000000"/>
              <w:left w:val="single" w:sz="6" w:space="0" w:color="000000"/>
              <w:bottom w:val="single" w:sz="4" w:space="0" w:color="000000"/>
            </w:tcBorders>
            <w:vAlign w:val="center"/>
          </w:tcPr>
          <w:p w14:paraId="61B8C509" w14:textId="673DB6B2" w:rsidR="00DA3231" w:rsidRPr="00B2735E" w:rsidRDefault="00DA3231" w:rsidP="00ED5647">
            <w:pPr>
              <w:rPr>
                <w:color w:val="000000"/>
                <w:lang w:val="ru-RU"/>
              </w:rPr>
            </w:pPr>
            <w:r>
              <w:rPr>
                <w:color w:val="000000"/>
              </w:rPr>
              <w:t>П</w:t>
            </w:r>
            <w:r w:rsidRPr="002E6BC0">
              <w:rPr>
                <w:color w:val="000000"/>
              </w:rPr>
              <w:t>ослуг</w:t>
            </w:r>
            <w:r w:rsidR="006D4B30">
              <w:rPr>
                <w:color w:val="000000"/>
              </w:rPr>
              <w:t>и</w:t>
            </w:r>
            <w:r w:rsidR="00ED5647">
              <w:rPr>
                <w:color w:val="000000"/>
              </w:rPr>
              <w:t xml:space="preserve"> з перевезен</w:t>
            </w:r>
            <w:r w:rsidR="0018763B">
              <w:rPr>
                <w:color w:val="000000"/>
              </w:rPr>
              <w:t>ня</w:t>
            </w:r>
            <w:r w:rsidR="006D4B30">
              <w:rPr>
                <w:color w:val="000000"/>
              </w:rPr>
              <w:t xml:space="preserve"> </w:t>
            </w:r>
            <w:r w:rsidR="00ED5647">
              <w:rPr>
                <w:color w:val="000000"/>
              </w:rPr>
              <w:t xml:space="preserve">з </w:t>
            </w:r>
            <w:r w:rsidR="0052195F">
              <w:rPr>
                <w:color w:val="000000"/>
              </w:rPr>
              <w:t xml:space="preserve">м. </w:t>
            </w:r>
            <w:r w:rsidR="00ED5647">
              <w:rPr>
                <w:color w:val="000000"/>
              </w:rPr>
              <w:t>Гданська</w:t>
            </w:r>
            <w:r w:rsidR="0052195F">
              <w:rPr>
                <w:color w:val="000000"/>
              </w:rPr>
              <w:t xml:space="preserve"> (Польща)</w:t>
            </w:r>
            <w:r w:rsidR="00ED5647">
              <w:rPr>
                <w:color w:val="000000"/>
              </w:rPr>
              <w:t xml:space="preserve"> до складу Виконавця</w:t>
            </w:r>
          </w:p>
        </w:tc>
        <w:tc>
          <w:tcPr>
            <w:tcW w:w="1417" w:type="dxa"/>
            <w:tcBorders>
              <w:top w:val="single" w:sz="4" w:space="0" w:color="000000"/>
              <w:left w:val="single" w:sz="6" w:space="0" w:color="000000"/>
              <w:bottom w:val="single" w:sz="4" w:space="0" w:color="000000"/>
            </w:tcBorders>
            <w:vAlign w:val="center"/>
          </w:tcPr>
          <w:p w14:paraId="086BDB1E" w14:textId="77777777" w:rsidR="00DA3231" w:rsidRPr="00537D5E" w:rsidRDefault="00DA3231" w:rsidP="00463687">
            <w:pPr>
              <w:pBdr>
                <w:top w:val="nil"/>
                <w:left w:val="nil"/>
                <w:bottom w:val="nil"/>
                <w:right w:val="nil"/>
                <w:between w:val="nil"/>
              </w:pBdr>
              <w:ind w:right="-113" w:hanging="2"/>
              <w:jc w:val="center"/>
              <w:rPr>
                <w:color w:val="000000"/>
              </w:rPr>
            </w:pPr>
            <w:r>
              <w:rPr>
                <w:color w:val="000000"/>
              </w:rPr>
              <w:t>послуга</w:t>
            </w:r>
          </w:p>
        </w:tc>
        <w:tc>
          <w:tcPr>
            <w:tcW w:w="1276" w:type="dxa"/>
            <w:tcBorders>
              <w:top w:val="single" w:sz="4" w:space="0" w:color="000000"/>
              <w:left w:val="single" w:sz="6" w:space="0" w:color="000000"/>
              <w:bottom w:val="single" w:sz="4" w:space="0" w:color="000000"/>
              <w:right w:val="single" w:sz="6" w:space="0" w:color="000000"/>
            </w:tcBorders>
            <w:vAlign w:val="center"/>
          </w:tcPr>
          <w:p w14:paraId="2CC1B024" w14:textId="77777777" w:rsidR="00DA3231" w:rsidRPr="00537D5E" w:rsidRDefault="00DA3231" w:rsidP="00463687">
            <w:pPr>
              <w:pBdr>
                <w:top w:val="nil"/>
                <w:left w:val="nil"/>
                <w:bottom w:val="nil"/>
                <w:right w:val="nil"/>
                <w:between w:val="nil"/>
              </w:pBdr>
              <w:ind w:hanging="2"/>
              <w:jc w:val="center"/>
              <w:rPr>
                <w:color w:val="000000"/>
              </w:rPr>
            </w:pPr>
            <w:r>
              <w:rPr>
                <w:color w:val="000000"/>
              </w:rPr>
              <w:t>1</w:t>
            </w:r>
          </w:p>
        </w:tc>
        <w:tc>
          <w:tcPr>
            <w:tcW w:w="1287" w:type="dxa"/>
            <w:tcBorders>
              <w:top w:val="single" w:sz="4" w:space="0" w:color="000000"/>
              <w:left w:val="single" w:sz="6" w:space="0" w:color="000000"/>
              <w:bottom w:val="single" w:sz="4" w:space="0" w:color="000000"/>
            </w:tcBorders>
            <w:vAlign w:val="center"/>
          </w:tcPr>
          <w:p w14:paraId="1D8F2F4B" w14:textId="77777777" w:rsidR="00DA3231" w:rsidRPr="00537D5E" w:rsidRDefault="00DA3231" w:rsidP="00463687">
            <w:pPr>
              <w:pBdr>
                <w:top w:val="nil"/>
                <w:left w:val="nil"/>
                <w:bottom w:val="nil"/>
                <w:right w:val="nil"/>
                <w:between w:val="nil"/>
              </w:pBdr>
              <w:ind w:hanging="2"/>
              <w:jc w:val="center"/>
              <w:rPr>
                <w:color w:val="000000"/>
              </w:rPr>
            </w:pPr>
          </w:p>
        </w:tc>
        <w:tc>
          <w:tcPr>
            <w:tcW w:w="1275" w:type="dxa"/>
            <w:gridSpan w:val="2"/>
            <w:tcBorders>
              <w:top w:val="single" w:sz="4" w:space="0" w:color="000000"/>
              <w:left w:val="single" w:sz="6" w:space="0" w:color="000000"/>
              <w:bottom w:val="single" w:sz="4" w:space="0" w:color="000000"/>
              <w:right w:val="single" w:sz="6" w:space="0" w:color="000000"/>
            </w:tcBorders>
            <w:vAlign w:val="center"/>
          </w:tcPr>
          <w:p w14:paraId="19161E66" w14:textId="77777777" w:rsidR="00DA3231" w:rsidRPr="00537D5E" w:rsidRDefault="00DA3231" w:rsidP="00463687">
            <w:pPr>
              <w:pBdr>
                <w:top w:val="nil"/>
                <w:left w:val="nil"/>
                <w:bottom w:val="nil"/>
                <w:right w:val="nil"/>
                <w:between w:val="nil"/>
              </w:pBdr>
              <w:ind w:hanging="2"/>
              <w:jc w:val="center"/>
              <w:rPr>
                <w:color w:val="000000"/>
              </w:rPr>
            </w:pPr>
          </w:p>
        </w:tc>
      </w:tr>
      <w:tr w:rsidR="00DA3231" w:rsidRPr="00537D5E" w14:paraId="5D574AF7" w14:textId="77777777" w:rsidTr="007A74BA">
        <w:trPr>
          <w:gridAfter w:val="1"/>
          <w:wAfter w:w="8" w:type="dxa"/>
        </w:trPr>
        <w:tc>
          <w:tcPr>
            <w:tcW w:w="404" w:type="dxa"/>
            <w:tcBorders>
              <w:top w:val="single" w:sz="4" w:space="0" w:color="000000"/>
              <w:left w:val="single" w:sz="4" w:space="0" w:color="000000"/>
              <w:bottom w:val="single" w:sz="4" w:space="0" w:color="000000"/>
            </w:tcBorders>
            <w:vAlign w:val="center"/>
          </w:tcPr>
          <w:p w14:paraId="06CF4F35" w14:textId="77777777" w:rsidR="00DA3231" w:rsidRPr="00537D5E" w:rsidRDefault="00DA3231" w:rsidP="00DA3231">
            <w:pPr>
              <w:numPr>
                <w:ilvl w:val="0"/>
                <w:numId w:val="41"/>
              </w:numPr>
              <w:pBdr>
                <w:top w:val="nil"/>
                <w:left w:val="nil"/>
                <w:bottom w:val="nil"/>
                <w:right w:val="nil"/>
                <w:between w:val="nil"/>
              </w:pBdr>
              <w:tabs>
                <w:tab w:val="left" w:pos="426"/>
              </w:tabs>
              <w:suppressAutoHyphens w:val="0"/>
              <w:ind w:leftChars="-1" w:left="0" w:right="-47" w:hangingChars="1" w:hanging="2"/>
              <w:jc w:val="center"/>
              <w:textDirection w:val="btLr"/>
              <w:textAlignment w:val="top"/>
              <w:outlineLvl w:val="0"/>
              <w:rPr>
                <w:color w:val="000000"/>
              </w:rPr>
            </w:pPr>
          </w:p>
        </w:tc>
        <w:tc>
          <w:tcPr>
            <w:tcW w:w="3986" w:type="dxa"/>
            <w:gridSpan w:val="2"/>
            <w:tcBorders>
              <w:top w:val="single" w:sz="4" w:space="0" w:color="000000"/>
              <w:left w:val="single" w:sz="6" w:space="0" w:color="000000"/>
              <w:bottom w:val="single" w:sz="4" w:space="0" w:color="000000"/>
            </w:tcBorders>
            <w:vAlign w:val="center"/>
          </w:tcPr>
          <w:p w14:paraId="5A185298" w14:textId="3665BA3A" w:rsidR="00DA3231" w:rsidRDefault="00BE76A0" w:rsidP="00463687">
            <w:pPr>
              <w:pBdr>
                <w:top w:val="nil"/>
                <w:left w:val="nil"/>
                <w:bottom w:val="nil"/>
                <w:right w:val="nil"/>
                <w:between w:val="nil"/>
              </w:pBdr>
              <w:rPr>
                <w:color w:val="000000"/>
              </w:rPr>
            </w:pPr>
            <w:r>
              <w:rPr>
                <w:color w:val="000000"/>
              </w:rPr>
              <w:t>Послуги зі з</w:t>
            </w:r>
            <w:r w:rsidR="005A7EBF">
              <w:rPr>
                <w:color w:val="000000"/>
              </w:rPr>
              <w:t>берігання</w:t>
            </w:r>
            <w:r w:rsidR="005A7EBF">
              <w:rPr>
                <w:rStyle w:val="af7"/>
                <w:color w:val="000000"/>
              </w:rPr>
              <w:footnoteReference w:id="1"/>
            </w:r>
          </w:p>
        </w:tc>
        <w:tc>
          <w:tcPr>
            <w:tcW w:w="1417" w:type="dxa"/>
            <w:tcBorders>
              <w:top w:val="single" w:sz="4" w:space="0" w:color="000000"/>
              <w:left w:val="single" w:sz="6" w:space="0" w:color="000000"/>
              <w:bottom w:val="single" w:sz="4" w:space="0" w:color="000000"/>
            </w:tcBorders>
            <w:vAlign w:val="center"/>
          </w:tcPr>
          <w:p w14:paraId="3F8533CB" w14:textId="77777777" w:rsidR="00F331DE" w:rsidRDefault="00F331DE" w:rsidP="00463687">
            <w:pPr>
              <w:pBdr>
                <w:top w:val="nil"/>
                <w:left w:val="nil"/>
                <w:bottom w:val="nil"/>
                <w:right w:val="nil"/>
                <w:between w:val="nil"/>
              </w:pBdr>
              <w:ind w:right="-113" w:hanging="2"/>
              <w:jc w:val="center"/>
              <w:rPr>
                <w:lang w:eastAsia="uk-UA"/>
              </w:rPr>
            </w:pPr>
            <w:r>
              <w:rPr>
                <w:lang w:eastAsia="uk-UA"/>
              </w:rPr>
              <w:t>автоклав</w:t>
            </w:r>
            <w:r w:rsidR="00DA3231" w:rsidRPr="00A0683A">
              <w:rPr>
                <w:lang w:eastAsia="uk-UA"/>
              </w:rPr>
              <w:t>/</w:t>
            </w:r>
          </w:p>
          <w:p w14:paraId="72258A26" w14:textId="1BA2618E" w:rsidR="00DA3231" w:rsidRPr="00537D5E" w:rsidRDefault="00DA3231" w:rsidP="00463687">
            <w:pPr>
              <w:pBdr>
                <w:top w:val="nil"/>
                <w:left w:val="nil"/>
                <w:bottom w:val="nil"/>
                <w:right w:val="nil"/>
                <w:between w:val="nil"/>
              </w:pBdr>
              <w:ind w:right="-113" w:hanging="2"/>
              <w:jc w:val="center"/>
              <w:rPr>
                <w:color w:val="000000"/>
              </w:rPr>
            </w:pPr>
            <w:r w:rsidRPr="00A0683A">
              <w:rPr>
                <w:lang w:eastAsia="uk-UA"/>
              </w:rPr>
              <w:t>доба</w:t>
            </w:r>
          </w:p>
        </w:tc>
        <w:tc>
          <w:tcPr>
            <w:tcW w:w="1276" w:type="dxa"/>
            <w:tcBorders>
              <w:top w:val="single" w:sz="4" w:space="0" w:color="000000"/>
              <w:left w:val="single" w:sz="6" w:space="0" w:color="000000"/>
              <w:bottom w:val="single" w:sz="4" w:space="0" w:color="000000"/>
              <w:right w:val="single" w:sz="6" w:space="0" w:color="000000"/>
            </w:tcBorders>
            <w:vAlign w:val="center"/>
          </w:tcPr>
          <w:p w14:paraId="2531DA74" w14:textId="2BD2355E" w:rsidR="00DA3231" w:rsidRPr="00537D5E" w:rsidRDefault="005A7EBF" w:rsidP="00463687">
            <w:pPr>
              <w:pBdr>
                <w:top w:val="nil"/>
                <w:left w:val="nil"/>
                <w:bottom w:val="nil"/>
                <w:right w:val="nil"/>
                <w:between w:val="nil"/>
              </w:pBdr>
              <w:ind w:hanging="2"/>
              <w:jc w:val="center"/>
              <w:rPr>
                <w:color w:val="000000"/>
              </w:rPr>
            </w:pPr>
            <w:r>
              <w:rPr>
                <w:color w:val="000000"/>
              </w:rPr>
              <w:t>29 580</w:t>
            </w:r>
          </w:p>
        </w:tc>
        <w:tc>
          <w:tcPr>
            <w:tcW w:w="1287" w:type="dxa"/>
            <w:tcBorders>
              <w:top w:val="single" w:sz="4" w:space="0" w:color="000000"/>
              <w:left w:val="single" w:sz="6" w:space="0" w:color="000000"/>
              <w:bottom w:val="single" w:sz="4" w:space="0" w:color="000000"/>
            </w:tcBorders>
            <w:vAlign w:val="center"/>
          </w:tcPr>
          <w:p w14:paraId="0496575B" w14:textId="77777777" w:rsidR="00DA3231" w:rsidRPr="00537D5E" w:rsidRDefault="00DA3231" w:rsidP="00463687">
            <w:pPr>
              <w:pBdr>
                <w:top w:val="nil"/>
                <w:left w:val="nil"/>
                <w:bottom w:val="nil"/>
                <w:right w:val="nil"/>
                <w:between w:val="nil"/>
              </w:pBdr>
              <w:ind w:hanging="2"/>
              <w:jc w:val="center"/>
              <w:rPr>
                <w:color w:val="000000"/>
              </w:rPr>
            </w:pPr>
          </w:p>
        </w:tc>
        <w:tc>
          <w:tcPr>
            <w:tcW w:w="1275" w:type="dxa"/>
            <w:gridSpan w:val="2"/>
            <w:tcBorders>
              <w:top w:val="single" w:sz="4" w:space="0" w:color="000000"/>
              <w:left w:val="single" w:sz="6" w:space="0" w:color="000000"/>
              <w:bottom w:val="single" w:sz="4" w:space="0" w:color="000000"/>
              <w:right w:val="single" w:sz="6" w:space="0" w:color="000000"/>
            </w:tcBorders>
            <w:vAlign w:val="center"/>
          </w:tcPr>
          <w:p w14:paraId="16A1EEEA" w14:textId="77777777" w:rsidR="00DA3231" w:rsidRPr="00537D5E" w:rsidRDefault="00DA3231" w:rsidP="00463687">
            <w:pPr>
              <w:pBdr>
                <w:top w:val="nil"/>
                <w:left w:val="nil"/>
                <w:bottom w:val="nil"/>
                <w:right w:val="nil"/>
                <w:between w:val="nil"/>
              </w:pBdr>
              <w:ind w:hanging="2"/>
              <w:jc w:val="center"/>
              <w:rPr>
                <w:color w:val="000000"/>
              </w:rPr>
            </w:pPr>
          </w:p>
        </w:tc>
      </w:tr>
      <w:tr w:rsidR="00DA3231" w:rsidRPr="00537D5E" w14:paraId="4C96EAD6" w14:textId="77777777" w:rsidTr="007A74BA">
        <w:trPr>
          <w:gridAfter w:val="1"/>
          <w:wAfter w:w="8" w:type="dxa"/>
          <w:trHeight w:val="406"/>
        </w:trPr>
        <w:tc>
          <w:tcPr>
            <w:tcW w:w="404" w:type="dxa"/>
            <w:tcBorders>
              <w:top w:val="single" w:sz="4" w:space="0" w:color="000000"/>
              <w:left w:val="single" w:sz="4" w:space="0" w:color="000000"/>
              <w:bottom w:val="single" w:sz="4" w:space="0" w:color="000000"/>
            </w:tcBorders>
            <w:vAlign w:val="center"/>
          </w:tcPr>
          <w:p w14:paraId="78E3DC44" w14:textId="77777777" w:rsidR="00DA3231" w:rsidRPr="00537D5E" w:rsidRDefault="00DA3231" w:rsidP="00DA3231">
            <w:pPr>
              <w:numPr>
                <w:ilvl w:val="0"/>
                <w:numId w:val="41"/>
              </w:numPr>
              <w:pBdr>
                <w:top w:val="nil"/>
                <w:left w:val="nil"/>
                <w:bottom w:val="nil"/>
                <w:right w:val="nil"/>
                <w:between w:val="nil"/>
              </w:pBdr>
              <w:tabs>
                <w:tab w:val="left" w:pos="426"/>
              </w:tabs>
              <w:suppressAutoHyphens w:val="0"/>
              <w:ind w:leftChars="-1" w:left="0" w:right="-47" w:hangingChars="1" w:hanging="2"/>
              <w:jc w:val="center"/>
              <w:textDirection w:val="btLr"/>
              <w:textAlignment w:val="top"/>
              <w:outlineLvl w:val="0"/>
              <w:rPr>
                <w:color w:val="000000"/>
              </w:rPr>
            </w:pPr>
          </w:p>
        </w:tc>
        <w:tc>
          <w:tcPr>
            <w:tcW w:w="3986" w:type="dxa"/>
            <w:gridSpan w:val="2"/>
            <w:tcBorders>
              <w:top w:val="single" w:sz="4" w:space="0" w:color="000000"/>
              <w:left w:val="single" w:sz="6" w:space="0" w:color="000000"/>
              <w:bottom w:val="single" w:sz="4" w:space="0" w:color="000000"/>
            </w:tcBorders>
            <w:vAlign w:val="center"/>
          </w:tcPr>
          <w:p w14:paraId="285B2CB5" w14:textId="407C7801" w:rsidR="00DA3231" w:rsidRPr="00B2735E" w:rsidRDefault="0087034A" w:rsidP="00463687">
            <w:pPr>
              <w:rPr>
                <w:color w:val="000000"/>
                <w:lang w:val="ru-RU"/>
              </w:rPr>
            </w:pPr>
            <w:r>
              <w:rPr>
                <w:color w:val="000000"/>
              </w:rPr>
              <w:t>Послуги з п</w:t>
            </w:r>
            <w:r w:rsidR="005A7EBF">
              <w:rPr>
                <w:color w:val="000000"/>
              </w:rPr>
              <w:t>еревезення до регіонів України</w:t>
            </w:r>
            <w:r w:rsidR="00F331DE">
              <w:rPr>
                <w:rStyle w:val="af7"/>
                <w:color w:val="000000"/>
              </w:rPr>
              <w:footnoteReference w:id="2"/>
            </w:r>
          </w:p>
        </w:tc>
        <w:tc>
          <w:tcPr>
            <w:tcW w:w="1417" w:type="dxa"/>
            <w:tcBorders>
              <w:top w:val="single" w:sz="4" w:space="0" w:color="000000"/>
              <w:left w:val="single" w:sz="6" w:space="0" w:color="000000"/>
              <w:bottom w:val="single" w:sz="4" w:space="0" w:color="000000"/>
            </w:tcBorders>
            <w:vAlign w:val="center"/>
          </w:tcPr>
          <w:p w14:paraId="4CCEE6FB" w14:textId="21BEC141" w:rsidR="00DA3231" w:rsidRPr="00537D5E" w:rsidRDefault="00631567" w:rsidP="00463687">
            <w:pPr>
              <w:pBdr>
                <w:top w:val="nil"/>
                <w:left w:val="nil"/>
                <w:bottom w:val="nil"/>
                <w:right w:val="nil"/>
                <w:between w:val="nil"/>
              </w:pBdr>
              <w:ind w:right="-113" w:hanging="2"/>
              <w:jc w:val="center"/>
              <w:rPr>
                <w:color w:val="000000"/>
              </w:rPr>
            </w:pPr>
            <w:r>
              <w:rPr>
                <w:lang w:eastAsia="uk-UA"/>
              </w:rPr>
              <w:t>послуга</w:t>
            </w:r>
          </w:p>
        </w:tc>
        <w:tc>
          <w:tcPr>
            <w:tcW w:w="1276" w:type="dxa"/>
            <w:tcBorders>
              <w:top w:val="single" w:sz="4" w:space="0" w:color="000000"/>
              <w:left w:val="single" w:sz="6" w:space="0" w:color="000000"/>
              <w:bottom w:val="single" w:sz="4" w:space="0" w:color="000000"/>
              <w:right w:val="single" w:sz="6" w:space="0" w:color="000000"/>
            </w:tcBorders>
            <w:vAlign w:val="center"/>
          </w:tcPr>
          <w:p w14:paraId="3880131C" w14:textId="41A99C1B" w:rsidR="00DA3231" w:rsidRPr="00537D5E" w:rsidRDefault="00AB1622" w:rsidP="00463687">
            <w:pPr>
              <w:pBdr>
                <w:top w:val="nil"/>
                <w:left w:val="nil"/>
                <w:bottom w:val="nil"/>
                <w:right w:val="nil"/>
                <w:between w:val="nil"/>
              </w:pBdr>
              <w:ind w:hanging="2"/>
              <w:jc w:val="center"/>
              <w:rPr>
                <w:color w:val="000000"/>
              </w:rPr>
            </w:pPr>
            <w:r>
              <w:rPr>
                <w:color w:val="000000"/>
              </w:rPr>
              <w:t>1</w:t>
            </w:r>
          </w:p>
        </w:tc>
        <w:tc>
          <w:tcPr>
            <w:tcW w:w="1287" w:type="dxa"/>
            <w:tcBorders>
              <w:top w:val="single" w:sz="4" w:space="0" w:color="000000"/>
              <w:left w:val="single" w:sz="6" w:space="0" w:color="000000"/>
              <w:bottom w:val="single" w:sz="4" w:space="0" w:color="000000"/>
            </w:tcBorders>
            <w:vAlign w:val="center"/>
          </w:tcPr>
          <w:p w14:paraId="2469F08A" w14:textId="77777777" w:rsidR="00DA3231" w:rsidRPr="00537D5E" w:rsidRDefault="00DA3231" w:rsidP="00463687">
            <w:pPr>
              <w:pBdr>
                <w:top w:val="nil"/>
                <w:left w:val="nil"/>
                <w:bottom w:val="nil"/>
                <w:right w:val="nil"/>
                <w:between w:val="nil"/>
              </w:pBdr>
              <w:ind w:hanging="2"/>
              <w:jc w:val="center"/>
              <w:rPr>
                <w:color w:val="000000"/>
              </w:rPr>
            </w:pPr>
          </w:p>
        </w:tc>
        <w:tc>
          <w:tcPr>
            <w:tcW w:w="1275" w:type="dxa"/>
            <w:gridSpan w:val="2"/>
            <w:tcBorders>
              <w:top w:val="single" w:sz="4" w:space="0" w:color="000000"/>
              <w:left w:val="single" w:sz="6" w:space="0" w:color="000000"/>
              <w:bottom w:val="single" w:sz="4" w:space="0" w:color="000000"/>
              <w:right w:val="single" w:sz="6" w:space="0" w:color="000000"/>
            </w:tcBorders>
            <w:vAlign w:val="center"/>
          </w:tcPr>
          <w:p w14:paraId="0F3DB008" w14:textId="77777777" w:rsidR="00DA3231" w:rsidRPr="00537D5E" w:rsidRDefault="00DA3231" w:rsidP="00463687">
            <w:pPr>
              <w:pBdr>
                <w:top w:val="nil"/>
                <w:left w:val="nil"/>
                <w:bottom w:val="nil"/>
                <w:right w:val="nil"/>
                <w:between w:val="nil"/>
              </w:pBdr>
              <w:ind w:hanging="2"/>
              <w:jc w:val="center"/>
              <w:rPr>
                <w:color w:val="000000"/>
              </w:rPr>
            </w:pPr>
          </w:p>
        </w:tc>
      </w:tr>
      <w:bookmarkEnd w:id="0"/>
      <w:tr w:rsidR="00DA3231" w:rsidRPr="00537D5E" w14:paraId="2ED4BD2C" w14:textId="77777777" w:rsidTr="007A74BA">
        <w:tc>
          <w:tcPr>
            <w:tcW w:w="991" w:type="dxa"/>
            <w:gridSpan w:val="2"/>
            <w:tcBorders>
              <w:top w:val="single" w:sz="4" w:space="0" w:color="auto"/>
              <w:left w:val="single" w:sz="4" w:space="0" w:color="auto"/>
              <w:bottom w:val="single" w:sz="4" w:space="0" w:color="auto"/>
              <w:right w:val="single" w:sz="4" w:space="0" w:color="auto"/>
            </w:tcBorders>
          </w:tcPr>
          <w:p w14:paraId="322D2030" w14:textId="77777777" w:rsidR="00DA3231" w:rsidRPr="00537D5E" w:rsidRDefault="00DA3231" w:rsidP="00463687">
            <w:pPr>
              <w:pBdr>
                <w:top w:val="nil"/>
                <w:left w:val="nil"/>
                <w:bottom w:val="nil"/>
                <w:right w:val="nil"/>
                <w:between w:val="nil"/>
              </w:pBdr>
              <w:tabs>
                <w:tab w:val="left" w:pos="426"/>
              </w:tabs>
              <w:ind w:hanging="2"/>
              <w:jc w:val="right"/>
              <w:rPr>
                <w:color w:val="000000"/>
              </w:rPr>
            </w:pPr>
          </w:p>
        </w:tc>
        <w:tc>
          <w:tcPr>
            <w:tcW w:w="7387" w:type="dxa"/>
            <w:gridSpan w:val="5"/>
            <w:tcBorders>
              <w:top w:val="single" w:sz="4" w:space="0" w:color="auto"/>
              <w:left w:val="single" w:sz="4" w:space="0" w:color="auto"/>
              <w:bottom w:val="single" w:sz="4" w:space="0" w:color="auto"/>
              <w:right w:val="single" w:sz="4" w:space="0" w:color="auto"/>
            </w:tcBorders>
            <w:vAlign w:val="center"/>
          </w:tcPr>
          <w:p w14:paraId="0838939A" w14:textId="77777777" w:rsidR="00DA3231" w:rsidRPr="00537D5E" w:rsidRDefault="00DA3231" w:rsidP="00463687">
            <w:pPr>
              <w:pBdr>
                <w:top w:val="nil"/>
                <w:left w:val="nil"/>
                <w:bottom w:val="nil"/>
                <w:right w:val="nil"/>
                <w:between w:val="nil"/>
              </w:pBdr>
              <w:tabs>
                <w:tab w:val="left" w:pos="426"/>
              </w:tabs>
              <w:ind w:hanging="2"/>
              <w:jc w:val="right"/>
              <w:rPr>
                <w:color w:val="000000"/>
              </w:rPr>
            </w:pPr>
            <w:r w:rsidRPr="00537D5E">
              <w:rPr>
                <w:b/>
                <w:color w:val="000000"/>
              </w:rPr>
              <w:t>ЗАГАЛЬНА ВАРТІСТЬ ПРОПОЗИЦІЇ БЕЗ ПДВ</w:t>
            </w: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7D833D54" w14:textId="77777777" w:rsidR="00DA3231" w:rsidRPr="00537D5E" w:rsidRDefault="00DA3231" w:rsidP="00463687">
            <w:pPr>
              <w:pBdr>
                <w:top w:val="nil"/>
                <w:left w:val="nil"/>
                <w:bottom w:val="nil"/>
                <w:right w:val="nil"/>
                <w:between w:val="nil"/>
              </w:pBdr>
              <w:ind w:hanging="2"/>
              <w:jc w:val="center"/>
              <w:rPr>
                <w:color w:val="000000"/>
              </w:rPr>
            </w:pPr>
          </w:p>
        </w:tc>
      </w:tr>
      <w:tr w:rsidR="00DA3231" w:rsidRPr="00537D5E" w14:paraId="2A179193" w14:textId="77777777" w:rsidTr="007A74BA">
        <w:tc>
          <w:tcPr>
            <w:tcW w:w="991" w:type="dxa"/>
            <w:gridSpan w:val="2"/>
            <w:tcBorders>
              <w:top w:val="single" w:sz="4" w:space="0" w:color="auto"/>
              <w:left w:val="single" w:sz="4" w:space="0" w:color="000000"/>
              <w:bottom w:val="single" w:sz="4" w:space="0" w:color="000000"/>
            </w:tcBorders>
          </w:tcPr>
          <w:p w14:paraId="326A0BFD" w14:textId="77777777" w:rsidR="00DA3231" w:rsidRPr="00537D5E" w:rsidRDefault="00DA3231" w:rsidP="00463687">
            <w:pPr>
              <w:pBdr>
                <w:top w:val="nil"/>
                <w:left w:val="nil"/>
                <w:bottom w:val="nil"/>
                <w:right w:val="nil"/>
                <w:between w:val="nil"/>
              </w:pBdr>
              <w:tabs>
                <w:tab w:val="left" w:pos="426"/>
              </w:tabs>
              <w:ind w:hanging="2"/>
              <w:jc w:val="right"/>
              <w:rPr>
                <w:color w:val="000000"/>
              </w:rPr>
            </w:pPr>
          </w:p>
        </w:tc>
        <w:tc>
          <w:tcPr>
            <w:tcW w:w="7387" w:type="dxa"/>
            <w:gridSpan w:val="5"/>
            <w:tcBorders>
              <w:top w:val="single" w:sz="4" w:space="0" w:color="auto"/>
              <w:left w:val="single" w:sz="4" w:space="0" w:color="000000"/>
              <w:bottom w:val="single" w:sz="4" w:space="0" w:color="000000"/>
              <w:right w:val="single" w:sz="4" w:space="0" w:color="auto"/>
            </w:tcBorders>
            <w:vAlign w:val="center"/>
          </w:tcPr>
          <w:p w14:paraId="295ABBEF" w14:textId="77777777" w:rsidR="00DA3231" w:rsidRPr="00537D5E" w:rsidRDefault="00DA3231" w:rsidP="00463687">
            <w:pPr>
              <w:pBdr>
                <w:top w:val="nil"/>
                <w:left w:val="nil"/>
                <w:bottom w:val="nil"/>
                <w:right w:val="nil"/>
                <w:between w:val="nil"/>
              </w:pBdr>
              <w:tabs>
                <w:tab w:val="left" w:pos="426"/>
              </w:tabs>
              <w:ind w:hanging="2"/>
              <w:jc w:val="right"/>
              <w:rPr>
                <w:color w:val="000000"/>
              </w:rPr>
            </w:pPr>
            <w:r w:rsidRPr="00537D5E">
              <w:rPr>
                <w:b/>
                <w:color w:val="000000"/>
              </w:rPr>
              <w:t>ПДВ</w:t>
            </w:r>
          </w:p>
        </w:tc>
        <w:tc>
          <w:tcPr>
            <w:tcW w:w="1275" w:type="dxa"/>
            <w:gridSpan w:val="2"/>
            <w:tcBorders>
              <w:top w:val="single" w:sz="4" w:space="0" w:color="auto"/>
              <w:left w:val="single" w:sz="4" w:space="0" w:color="auto"/>
              <w:bottom w:val="single" w:sz="4" w:space="0" w:color="000000"/>
              <w:right w:val="single" w:sz="6" w:space="0" w:color="000000"/>
            </w:tcBorders>
            <w:vAlign w:val="center"/>
          </w:tcPr>
          <w:p w14:paraId="18E87D31" w14:textId="77777777" w:rsidR="00DA3231" w:rsidRPr="00537D5E" w:rsidRDefault="00DA3231" w:rsidP="00463687">
            <w:pPr>
              <w:pBdr>
                <w:top w:val="nil"/>
                <w:left w:val="nil"/>
                <w:bottom w:val="nil"/>
                <w:right w:val="nil"/>
                <w:between w:val="nil"/>
              </w:pBdr>
              <w:ind w:hanging="2"/>
              <w:jc w:val="center"/>
              <w:rPr>
                <w:color w:val="000000"/>
              </w:rPr>
            </w:pPr>
          </w:p>
        </w:tc>
      </w:tr>
      <w:tr w:rsidR="00DA3231" w:rsidRPr="00537D5E" w14:paraId="614BBEF0" w14:textId="77777777" w:rsidTr="007A74BA">
        <w:trPr>
          <w:trHeight w:val="228"/>
        </w:trPr>
        <w:tc>
          <w:tcPr>
            <w:tcW w:w="991" w:type="dxa"/>
            <w:gridSpan w:val="2"/>
            <w:tcBorders>
              <w:top w:val="single" w:sz="4" w:space="0" w:color="000000"/>
              <w:left w:val="single" w:sz="4" w:space="0" w:color="000000"/>
              <w:bottom w:val="single" w:sz="6" w:space="0" w:color="000000"/>
            </w:tcBorders>
          </w:tcPr>
          <w:p w14:paraId="653886E5" w14:textId="77777777" w:rsidR="00DA3231" w:rsidRPr="00537D5E" w:rsidRDefault="00DA3231" w:rsidP="00463687">
            <w:pPr>
              <w:pBdr>
                <w:top w:val="nil"/>
                <w:left w:val="nil"/>
                <w:bottom w:val="nil"/>
                <w:right w:val="nil"/>
                <w:between w:val="nil"/>
              </w:pBdr>
              <w:tabs>
                <w:tab w:val="left" w:pos="426"/>
              </w:tabs>
              <w:ind w:hanging="2"/>
              <w:jc w:val="right"/>
              <w:rPr>
                <w:color w:val="000000"/>
              </w:rPr>
            </w:pPr>
          </w:p>
        </w:tc>
        <w:tc>
          <w:tcPr>
            <w:tcW w:w="7387" w:type="dxa"/>
            <w:gridSpan w:val="5"/>
            <w:tcBorders>
              <w:top w:val="single" w:sz="4" w:space="0" w:color="000000"/>
              <w:left w:val="single" w:sz="4" w:space="0" w:color="000000"/>
              <w:bottom w:val="single" w:sz="6" w:space="0" w:color="000000"/>
              <w:right w:val="single" w:sz="4" w:space="0" w:color="auto"/>
            </w:tcBorders>
            <w:vAlign w:val="center"/>
          </w:tcPr>
          <w:p w14:paraId="449BFEDF" w14:textId="77777777" w:rsidR="00DA3231" w:rsidRPr="00537D5E" w:rsidRDefault="00DA3231" w:rsidP="00463687">
            <w:pPr>
              <w:pBdr>
                <w:top w:val="nil"/>
                <w:left w:val="nil"/>
                <w:bottom w:val="nil"/>
                <w:right w:val="nil"/>
                <w:between w:val="nil"/>
              </w:pBdr>
              <w:tabs>
                <w:tab w:val="left" w:pos="426"/>
              </w:tabs>
              <w:ind w:hanging="2"/>
              <w:jc w:val="right"/>
              <w:rPr>
                <w:color w:val="000000"/>
              </w:rPr>
            </w:pPr>
            <w:r w:rsidRPr="00537D5E">
              <w:rPr>
                <w:b/>
                <w:color w:val="000000"/>
              </w:rPr>
              <w:t>ЗАГАЛЬНА ВАРТІСТЬ ПРОПОЗИЦІЇ З ПДВ</w:t>
            </w:r>
          </w:p>
        </w:tc>
        <w:tc>
          <w:tcPr>
            <w:tcW w:w="1275" w:type="dxa"/>
            <w:gridSpan w:val="2"/>
            <w:tcBorders>
              <w:top w:val="single" w:sz="4" w:space="0" w:color="000000"/>
              <w:left w:val="single" w:sz="4" w:space="0" w:color="auto"/>
              <w:bottom w:val="single" w:sz="4" w:space="0" w:color="auto"/>
              <w:right w:val="single" w:sz="6" w:space="0" w:color="000000"/>
            </w:tcBorders>
            <w:vAlign w:val="center"/>
          </w:tcPr>
          <w:p w14:paraId="2F8D7845" w14:textId="77777777" w:rsidR="00DA3231" w:rsidRPr="00537D5E" w:rsidRDefault="00DA3231" w:rsidP="00463687">
            <w:pPr>
              <w:pBdr>
                <w:top w:val="nil"/>
                <w:left w:val="nil"/>
                <w:bottom w:val="nil"/>
                <w:right w:val="nil"/>
                <w:between w:val="nil"/>
              </w:pBdr>
              <w:ind w:hanging="2"/>
              <w:jc w:val="center"/>
              <w:rPr>
                <w:color w:val="000000"/>
              </w:rPr>
            </w:pPr>
          </w:p>
        </w:tc>
      </w:tr>
    </w:tbl>
    <w:p w14:paraId="31E8EF28" w14:textId="77777777" w:rsidR="00DA3231" w:rsidRDefault="00DA3231" w:rsidP="00DA3231"/>
    <w:p w14:paraId="502B8F92" w14:textId="77777777" w:rsidR="00DA3231" w:rsidRPr="00537D5E" w:rsidRDefault="00DA3231" w:rsidP="00DA3231">
      <w:pPr>
        <w:rPr>
          <w:b/>
        </w:rPr>
      </w:pPr>
      <w:r w:rsidRPr="00537D5E">
        <w:rPr>
          <w:b/>
        </w:rPr>
        <w:t xml:space="preserve">Примітка 1: </w:t>
      </w:r>
      <w:r w:rsidRPr="00537D5E">
        <w:t>у разі розбіжності між сумою, підрахованою шляхом перемноження ціни за одиницю на кількість, та загальною ціною, підрахованою учасником торгів, чинною вважається загальна ціна, вирахувана на основі цін за одиницю.</w:t>
      </w:r>
    </w:p>
    <w:p w14:paraId="322FBD2A" w14:textId="77777777" w:rsidR="00DA3231" w:rsidRPr="00537D5E" w:rsidRDefault="00DA3231" w:rsidP="00DA3231">
      <w:pPr>
        <w:jc w:val="both"/>
        <w:rPr>
          <w:sz w:val="6"/>
          <w:szCs w:val="6"/>
        </w:rPr>
      </w:pPr>
    </w:p>
    <w:p w14:paraId="6C78C806" w14:textId="77777777" w:rsidR="00DA3231" w:rsidRPr="00537D5E" w:rsidRDefault="00DA3231" w:rsidP="00DA3231">
      <w:pPr>
        <w:pStyle w:val="2"/>
        <w:keepLines w:val="0"/>
        <w:numPr>
          <w:ilvl w:val="1"/>
          <w:numId w:val="15"/>
        </w:numPr>
        <w:tabs>
          <w:tab w:val="clear" w:pos="1440"/>
          <w:tab w:val="left" w:pos="284"/>
          <w:tab w:val="num" w:pos="1500"/>
        </w:tabs>
        <w:spacing w:before="60"/>
        <w:ind w:left="284" w:hanging="284"/>
        <w:jc w:val="both"/>
        <w:rPr>
          <w:sz w:val="24"/>
          <w:szCs w:val="24"/>
          <w:lang w:val="uk-UA"/>
        </w:rPr>
      </w:pPr>
      <w:r w:rsidRPr="00537D5E">
        <w:rPr>
          <w:rFonts w:ascii="Times New Roman" w:hAnsi="Times New Roman"/>
          <w:bCs w:val="0"/>
          <w:color w:val="auto"/>
          <w:sz w:val="24"/>
          <w:szCs w:val="24"/>
          <w:lang w:val="uk-UA"/>
        </w:rPr>
        <w:t>Термін чинності цінової пропозиції</w:t>
      </w:r>
    </w:p>
    <w:p w14:paraId="709E913A" w14:textId="77777777" w:rsidR="00DA3231" w:rsidRPr="00537D5E" w:rsidRDefault="00DA3231" w:rsidP="00DA3231">
      <w:pPr>
        <w:jc w:val="both"/>
      </w:pPr>
      <w:r w:rsidRPr="00537D5E">
        <w:t>Запропонована цінова пропозиція є чинною протягом сорока п’яти (45) днів від дати кінцевого терміну отримання пропозицій, встановленої в п. 5 Запиту до подання цінових пропозицій.</w:t>
      </w:r>
    </w:p>
    <w:p w14:paraId="0E365270" w14:textId="77777777" w:rsidR="00DA3231" w:rsidRPr="00537D5E" w:rsidRDefault="00DA3231" w:rsidP="00DA3231">
      <w:pPr>
        <w:pStyle w:val="2"/>
        <w:keepLines w:val="0"/>
        <w:numPr>
          <w:ilvl w:val="1"/>
          <w:numId w:val="15"/>
        </w:numPr>
        <w:tabs>
          <w:tab w:val="clear" w:pos="1440"/>
          <w:tab w:val="left" w:pos="284"/>
          <w:tab w:val="num" w:pos="1500"/>
        </w:tabs>
        <w:spacing w:before="60"/>
        <w:ind w:left="284" w:hanging="284"/>
        <w:jc w:val="both"/>
        <w:rPr>
          <w:rFonts w:ascii="Times New Roman" w:hAnsi="Times New Roman"/>
          <w:color w:val="auto"/>
          <w:sz w:val="24"/>
          <w:szCs w:val="24"/>
          <w:lang w:val="uk-UA"/>
        </w:rPr>
      </w:pPr>
      <w:r w:rsidRPr="00537D5E">
        <w:rPr>
          <w:rFonts w:ascii="Times New Roman" w:hAnsi="Times New Roman"/>
          <w:bCs w:val="0"/>
          <w:color w:val="auto"/>
          <w:sz w:val="24"/>
          <w:szCs w:val="24"/>
          <w:lang w:val="uk-UA"/>
        </w:rPr>
        <w:t>Фіксована ціна</w:t>
      </w:r>
    </w:p>
    <w:p w14:paraId="5505499C" w14:textId="77777777" w:rsidR="00DA3231" w:rsidRPr="00537D5E" w:rsidRDefault="00DA3231" w:rsidP="00DA3231">
      <w:pPr>
        <w:jc w:val="both"/>
        <w:rPr>
          <w:bCs/>
        </w:rPr>
      </w:pPr>
      <w:r w:rsidRPr="00537D5E">
        <w:rPr>
          <w:color w:val="000000"/>
        </w:rPr>
        <w:t>Наведені вище ціни за одиницю є фіксованими і жодним змінам не підлягають, включаючи період виконання Договору</w:t>
      </w:r>
      <w:r w:rsidRPr="00537D5E">
        <w:rPr>
          <w:bCs/>
        </w:rPr>
        <w:t>.</w:t>
      </w:r>
    </w:p>
    <w:p w14:paraId="026CD3C0" w14:textId="77777777" w:rsidR="00DA3231" w:rsidRPr="003A7CC4" w:rsidRDefault="00DA3231" w:rsidP="00DA3231">
      <w:pPr>
        <w:pStyle w:val="2"/>
        <w:keepNext w:val="0"/>
        <w:keepLines w:val="0"/>
        <w:numPr>
          <w:ilvl w:val="1"/>
          <w:numId w:val="15"/>
        </w:numPr>
        <w:tabs>
          <w:tab w:val="clear" w:pos="1440"/>
          <w:tab w:val="left" w:pos="284"/>
          <w:tab w:val="num" w:pos="1500"/>
        </w:tabs>
        <w:suppressAutoHyphens w:val="0"/>
        <w:spacing w:before="120"/>
        <w:ind w:left="284" w:hanging="284"/>
        <w:jc w:val="both"/>
        <w:rPr>
          <w:rFonts w:ascii="Times New Roman" w:hAnsi="Times New Roman"/>
          <w:bCs w:val="0"/>
          <w:color w:val="auto"/>
          <w:sz w:val="24"/>
          <w:szCs w:val="24"/>
          <w:lang w:val="uk-UA"/>
        </w:rPr>
      </w:pPr>
      <w:r w:rsidRPr="003A7CC4">
        <w:rPr>
          <w:rFonts w:ascii="Times New Roman" w:hAnsi="Times New Roman"/>
          <w:bCs w:val="0"/>
          <w:color w:val="auto"/>
          <w:sz w:val="24"/>
          <w:szCs w:val="24"/>
          <w:lang w:val="uk-UA"/>
        </w:rPr>
        <w:t xml:space="preserve">Адреса </w:t>
      </w:r>
      <w:r>
        <w:rPr>
          <w:rFonts w:ascii="Times New Roman" w:hAnsi="Times New Roman"/>
          <w:bCs w:val="0"/>
          <w:color w:val="auto"/>
          <w:sz w:val="24"/>
          <w:szCs w:val="24"/>
          <w:lang w:val="uk-UA"/>
        </w:rPr>
        <w:t xml:space="preserve">приймання товару Виконавцем та </w:t>
      </w:r>
      <w:r w:rsidRPr="003A7CC4">
        <w:rPr>
          <w:rFonts w:ascii="Times New Roman" w:hAnsi="Times New Roman"/>
          <w:bCs w:val="0"/>
          <w:color w:val="auto"/>
          <w:sz w:val="24"/>
          <w:szCs w:val="24"/>
          <w:lang w:val="uk-UA"/>
        </w:rPr>
        <w:t>складу Виконавця</w:t>
      </w:r>
    </w:p>
    <w:p w14:paraId="0861B82A" w14:textId="2547CF8C" w:rsidR="005629F1" w:rsidRPr="005629F1" w:rsidRDefault="005629F1" w:rsidP="005629F1">
      <w:pPr>
        <w:jc w:val="both"/>
        <w:rPr>
          <w:color w:val="000000"/>
        </w:rPr>
      </w:pPr>
      <w:r w:rsidRPr="005629F1">
        <w:rPr>
          <w:color w:val="000000"/>
        </w:rPr>
        <w:t xml:space="preserve">Адреса приймання товару (завантаження /розвантаження) – Морський порт </w:t>
      </w:r>
      <w:r w:rsidR="006D4B30">
        <w:rPr>
          <w:color w:val="000000"/>
        </w:rPr>
        <w:t xml:space="preserve">у </w:t>
      </w:r>
      <w:r w:rsidRPr="005629F1">
        <w:rPr>
          <w:color w:val="000000"/>
        </w:rPr>
        <w:t>м.</w:t>
      </w:r>
      <w:r w:rsidR="006D4B30">
        <w:rPr>
          <w:color w:val="000000"/>
        </w:rPr>
        <w:t> </w:t>
      </w:r>
      <w:r w:rsidRPr="005629F1">
        <w:rPr>
          <w:color w:val="000000"/>
        </w:rPr>
        <w:t>Гданськ (Польща).</w:t>
      </w:r>
    </w:p>
    <w:p w14:paraId="2404301D" w14:textId="269CE01B" w:rsidR="00DA3231" w:rsidRPr="005629F1" w:rsidRDefault="005629F1" w:rsidP="00DA3231">
      <w:pPr>
        <w:jc w:val="both"/>
        <w:rPr>
          <w:color w:val="000000"/>
        </w:rPr>
      </w:pPr>
      <w:r w:rsidRPr="005629F1">
        <w:rPr>
          <w:color w:val="000000"/>
        </w:rPr>
        <w:t xml:space="preserve">Склад </w:t>
      </w:r>
      <w:r w:rsidR="00924B89" w:rsidRPr="005629F1">
        <w:rPr>
          <w:color w:val="000000"/>
        </w:rPr>
        <w:t>Виконавця</w:t>
      </w:r>
      <w:r w:rsidR="00924B89">
        <w:rPr>
          <w:color w:val="000000"/>
        </w:rPr>
        <w:t xml:space="preserve"> </w:t>
      </w:r>
      <w:r>
        <w:rPr>
          <w:color w:val="000000"/>
        </w:rPr>
        <w:t xml:space="preserve">для </w:t>
      </w:r>
      <w:r w:rsidR="00924B89">
        <w:rPr>
          <w:color w:val="000000"/>
        </w:rPr>
        <w:t>зберігання</w:t>
      </w:r>
      <w:r>
        <w:rPr>
          <w:color w:val="000000"/>
        </w:rPr>
        <w:t xml:space="preserve"> товарів перед </w:t>
      </w:r>
      <w:r w:rsidR="00924B89">
        <w:rPr>
          <w:color w:val="000000"/>
        </w:rPr>
        <w:t xml:space="preserve">відправкою на регіони </w:t>
      </w:r>
      <w:r w:rsidRPr="005629F1">
        <w:rPr>
          <w:color w:val="000000"/>
        </w:rPr>
        <w:t xml:space="preserve">має знаходитись на території України. </w:t>
      </w:r>
      <w:r w:rsidR="00DA3231" w:rsidRPr="005629F1">
        <w:rPr>
          <w:color w:val="000000"/>
        </w:rPr>
        <w:t xml:space="preserve">Адреса </w:t>
      </w:r>
      <w:r w:rsidRPr="005629F1">
        <w:rPr>
          <w:color w:val="000000"/>
        </w:rPr>
        <w:t xml:space="preserve">складу Виконавця </w:t>
      </w:r>
      <w:r>
        <w:rPr>
          <w:color w:val="000000"/>
        </w:rPr>
        <w:t>в Україні</w:t>
      </w:r>
      <w:r w:rsidRPr="005629F1">
        <w:rPr>
          <w:color w:val="000000"/>
        </w:rPr>
        <w:t xml:space="preserve"> –</w:t>
      </w:r>
      <w:r w:rsidR="00DA3231" w:rsidRPr="005629F1">
        <w:rPr>
          <w:color w:val="000000"/>
        </w:rPr>
        <w:t xml:space="preserve"> _______(</w:t>
      </w:r>
      <w:r w:rsidR="00DA3231" w:rsidRPr="005629F1">
        <w:rPr>
          <w:i/>
          <w:iCs/>
          <w:color w:val="0070C0"/>
        </w:rPr>
        <w:t>Зазначити склад Виконавця</w:t>
      </w:r>
      <w:r w:rsidR="00924B89">
        <w:rPr>
          <w:color w:val="000000"/>
        </w:rPr>
        <w:t>)</w:t>
      </w:r>
      <w:r w:rsidR="00DA3231" w:rsidRPr="005629F1">
        <w:rPr>
          <w:color w:val="000000"/>
        </w:rPr>
        <w:t>____.</w:t>
      </w:r>
    </w:p>
    <w:p w14:paraId="76D6339A" w14:textId="77777777" w:rsidR="00DA3231" w:rsidRPr="003A7CC4" w:rsidRDefault="00DA3231" w:rsidP="00DA3231">
      <w:pPr>
        <w:pStyle w:val="2"/>
        <w:keepNext w:val="0"/>
        <w:keepLines w:val="0"/>
        <w:numPr>
          <w:ilvl w:val="1"/>
          <w:numId w:val="15"/>
        </w:numPr>
        <w:tabs>
          <w:tab w:val="clear" w:pos="1440"/>
          <w:tab w:val="left" w:pos="284"/>
          <w:tab w:val="num" w:pos="1500"/>
        </w:tabs>
        <w:suppressAutoHyphens w:val="0"/>
        <w:spacing w:before="120"/>
        <w:ind w:left="284" w:hanging="284"/>
        <w:jc w:val="both"/>
        <w:rPr>
          <w:rFonts w:ascii="Times New Roman" w:hAnsi="Times New Roman"/>
          <w:color w:val="auto"/>
          <w:sz w:val="24"/>
          <w:szCs w:val="24"/>
          <w:lang w:val="uk-UA"/>
        </w:rPr>
      </w:pPr>
      <w:r w:rsidRPr="003A7CC4">
        <w:rPr>
          <w:rFonts w:ascii="Times New Roman" w:hAnsi="Times New Roman"/>
          <w:color w:val="auto"/>
          <w:sz w:val="24"/>
          <w:szCs w:val="24"/>
          <w:lang w:val="uk-UA"/>
        </w:rPr>
        <w:t xml:space="preserve">Терміни та умови </w:t>
      </w:r>
      <w:r>
        <w:rPr>
          <w:rFonts w:ascii="Times New Roman" w:hAnsi="Times New Roman"/>
          <w:color w:val="auto"/>
          <w:sz w:val="24"/>
          <w:szCs w:val="24"/>
          <w:lang w:val="uk-UA"/>
        </w:rPr>
        <w:t>доставки Товарів</w:t>
      </w:r>
    </w:p>
    <w:p w14:paraId="128681AD" w14:textId="7525BA77" w:rsidR="00DA3231" w:rsidRDefault="00DA3231" w:rsidP="00DA3231">
      <w:pPr>
        <w:widowControl w:val="0"/>
        <w:suppressAutoHyphens w:val="0"/>
        <w:jc w:val="both"/>
        <w:rPr>
          <w:color w:val="000000" w:themeColor="text1"/>
        </w:rPr>
      </w:pPr>
      <w:r>
        <w:rPr>
          <w:color w:val="000000" w:themeColor="text1"/>
        </w:rPr>
        <w:t xml:space="preserve">Доставка Товарів відповідно до </w:t>
      </w:r>
      <w:r w:rsidRPr="00070B26">
        <w:rPr>
          <w:color w:val="000000" w:themeColor="text1"/>
        </w:rPr>
        <w:t>вимог п. 2.4 Договору.</w:t>
      </w:r>
    </w:p>
    <w:p w14:paraId="30CE66D2" w14:textId="77777777" w:rsidR="00924B89" w:rsidRPr="00537D5E" w:rsidRDefault="00924B89" w:rsidP="00DA3231">
      <w:pPr>
        <w:widowControl w:val="0"/>
        <w:suppressAutoHyphens w:val="0"/>
        <w:jc w:val="both"/>
      </w:pPr>
    </w:p>
    <w:p w14:paraId="4D297E86" w14:textId="77777777" w:rsidR="00DA3231" w:rsidRPr="00537D5E" w:rsidRDefault="00DA3231" w:rsidP="00DA3231">
      <w:pPr>
        <w:pStyle w:val="2"/>
        <w:keepNext w:val="0"/>
        <w:keepLines w:val="0"/>
        <w:numPr>
          <w:ilvl w:val="1"/>
          <w:numId w:val="15"/>
        </w:numPr>
        <w:tabs>
          <w:tab w:val="clear" w:pos="1440"/>
          <w:tab w:val="left" w:pos="284"/>
          <w:tab w:val="num" w:pos="1500"/>
        </w:tabs>
        <w:suppressAutoHyphens w:val="0"/>
        <w:spacing w:before="120"/>
        <w:ind w:left="284" w:hanging="284"/>
        <w:jc w:val="both"/>
        <w:rPr>
          <w:rFonts w:ascii="Times New Roman" w:hAnsi="Times New Roman"/>
          <w:color w:val="auto"/>
          <w:sz w:val="24"/>
          <w:szCs w:val="24"/>
          <w:lang w:val="uk-UA"/>
        </w:rPr>
      </w:pPr>
      <w:r w:rsidRPr="00537D5E">
        <w:rPr>
          <w:rFonts w:ascii="Times New Roman" w:hAnsi="Times New Roman"/>
          <w:color w:val="auto"/>
          <w:sz w:val="24"/>
          <w:szCs w:val="24"/>
          <w:lang w:val="uk-UA"/>
        </w:rPr>
        <w:t>Оплата</w:t>
      </w:r>
      <w:r w:rsidRPr="00537D5E">
        <w:rPr>
          <w:rFonts w:ascii="Times New Roman" w:hAnsi="Times New Roman"/>
          <w:sz w:val="24"/>
          <w:szCs w:val="24"/>
          <w:lang w:val="uk-UA"/>
        </w:rPr>
        <w:tab/>
      </w:r>
    </w:p>
    <w:p w14:paraId="4BE7A8C1" w14:textId="77777777" w:rsidR="00DA3231" w:rsidRPr="00537D5E" w:rsidRDefault="00DA3231" w:rsidP="00DA3231">
      <w:pPr>
        <w:spacing w:before="120"/>
        <w:jc w:val="both"/>
      </w:pPr>
      <w:r w:rsidRPr="00537D5E">
        <w:rPr>
          <w:bCs/>
        </w:rPr>
        <w:t xml:space="preserve">Оплата проводиться на </w:t>
      </w:r>
      <w:r w:rsidRPr="00070B26">
        <w:rPr>
          <w:bCs/>
        </w:rPr>
        <w:t>умовах вказаних в п. 4 Договору</w:t>
      </w:r>
      <w:r w:rsidRPr="00070B26">
        <w:t>.</w:t>
      </w:r>
    </w:p>
    <w:p w14:paraId="1141D84C" w14:textId="77777777" w:rsidR="00DA3231" w:rsidRPr="00537D5E" w:rsidRDefault="00DA3231" w:rsidP="00DA3231">
      <w:pPr>
        <w:pStyle w:val="2"/>
        <w:keepNext w:val="0"/>
        <w:keepLines w:val="0"/>
        <w:numPr>
          <w:ilvl w:val="1"/>
          <w:numId w:val="15"/>
        </w:numPr>
        <w:tabs>
          <w:tab w:val="clear" w:pos="1440"/>
          <w:tab w:val="left" w:pos="284"/>
          <w:tab w:val="num" w:pos="1500"/>
        </w:tabs>
        <w:suppressAutoHyphens w:val="0"/>
        <w:spacing w:before="120"/>
        <w:ind w:left="284" w:hanging="284"/>
        <w:jc w:val="both"/>
        <w:rPr>
          <w:rFonts w:ascii="Times New Roman" w:hAnsi="Times New Roman"/>
          <w:color w:val="auto"/>
          <w:sz w:val="24"/>
          <w:szCs w:val="24"/>
          <w:lang w:val="uk-UA"/>
        </w:rPr>
      </w:pPr>
      <w:r w:rsidRPr="00537D5E">
        <w:rPr>
          <w:rFonts w:ascii="Times New Roman" w:hAnsi="Times New Roman"/>
          <w:color w:val="auto"/>
          <w:sz w:val="24"/>
          <w:szCs w:val="24"/>
          <w:lang w:val="uk-UA"/>
        </w:rPr>
        <w:t>Наслідки невиконання договору Виконавцем</w:t>
      </w:r>
    </w:p>
    <w:p w14:paraId="26138978" w14:textId="77777777" w:rsidR="00DA3231" w:rsidRPr="00537D5E" w:rsidRDefault="00DA3231" w:rsidP="00DA3231">
      <w:pPr>
        <w:jc w:val="both"/>
      </w:pPr>
      <w:r w:rsidRPr="00537D5E">
        <w:lastRenderedPageBreak/>
        <w:t>Замовник має право розірвати Договір без будь-яких зобов‘язань перед Виконавцем якщо Виконавець не усуває недоліки у виконанні своїх зобов'язань за Договором протягом 5 (п’яти) робочих днів після отримання відповідного письмового повідомлення від Замовника</w:t>
      </w:r>
    </w:p>
    <w:p w14:paraId="568D7A5D" w14:textId="77777777" w:rsidR="00DA3231" w:rsidRPr="00537D5E" w:rsidRDefault="00DA3231" w:rsidP="00DA3231">
      <w:pPr>
        <w:pStyle w:val="2"/>
        <w:keepNext w:val="0"/>
        <w:keepLines w:val="0"/>
        <w:numPr>
          <w:ilvl w:val="1"/>
          <w:numId w:val="15"/>
        </w:numPr>
        <w:tabs>
          <w:tab w:val="clear" w:pos="1440"/>
          <w:tab w:val="left" w:pos="284"/>
          <w:tab w:val="num" w:pos="1500"/>
        </w:tabs>
        <w:suppressAutoHyphens w:val="0"/>
        <w:spacing w:before="120"/>
        <w:ind w:left="284" w:hanging="284"/>
        <w:jc w:val="both"/>
        <w:rPr>
          <w:rFonts w:ascii="Times New Roman" w:hAnsi="Times New Roman"/>
          <w:color w:val="000000"/>
          <w:sz w:val="24"/>
          <w:szCs w:val="24"/>
          <w:lang w:val="uk-UA"/>
        </w:rPr>
      </w:pPr>
      <w:r w:rsidRPr="00537D5E">
        <w:rPr>
          <w:rFonts w:ascii="Times New Roman" w:hAnsi="Times New Roman"/>
          <w:color w:val="000000"/>
          <w:sz w:val="24"/>
          <w:szCs w:val="24"/>
          <w:lang w:val="uk-UA"/>
        </w:rPr>
        <w:t xml:space="preserve">Технічні </w:t>
      </w:r>
      <w:r w:rsidRPr="003A7CC4">
        <w:rPr>
          <w:rFonts w:ascii="Times New Roman" w:hAnsi="Times New Roman"/>
          <w:color w:val="auto"/>
          <w:sz w:val="24"/>
          <w:szCs w:val="24"/>
          <w:lang w:val="uk-UA"/>
        </w:rPr>
        <w:t>вимоги</w:t>
      </w:r>
    </w:p>
    <w:p w14:paraId="0C9C1D5A" w14:textId="77777777" w:rsidR="00DA3231" w:rsidRPr="00537D5E" w:rsidRDefault="00DA3231" w:rsidP="00DA3231">
      <w:r w:rsidRPr="00537D5E">
        <w:rPr>
          <w:color w:val="000000"/>
        </w:rPr>
        <w:t>Детальні технічні вимоги та необхідна кількість/обсяг зазначених вище послуг наведені у Додатку 2 до Запиту. Виконавець має підтвердити відповідність запропонованих послуг специфікаціям по кожній позиції або навести усі розбіжності.</w:t>
      </w:r>
    </w:p>
    <w:p w14:paraId="5C1EB7D2" w14:textId="77777777" w:rsidR="00DA3231" w:rsidRPr="00537D5E" w:rsidRDefault="00DA3231" w:rsidP="00DA3231">
      <w:pPr>
        <w:jc w:val="both"/>
        <w:rPr>
          <w:rStyle w:val="aff0"/>
        </w:rPr>
      </w:pPr>
    </w:p>
    <w:p w14:paraId="217EE0FC" w14:textId="77777777" w:rsidR="00DA3231" w:rsidRPr="00537D5E" w:rsidRDefault="00DA3231" w:rsidP="00DA3231">
      <w:pPr>
        <w:rPr>
          <w:b/>
          <w:color w:val="0070C0"/>
          <w:sz w:val="22"/>
        </w:rPr>
      </w:pPr>
    </w:p>
    <w:p w14:paraId="1B89FA64" w14:textId="77777777" w:rsidR="00DA3231" w:rsidRPr="00537D5E" w:rsidRDefault="00DA3231" w:rsidP="00DA3231">
      <w:pPr>
        <w:rPr>
          <w:b/>
          <w:color w:val="0070C0"/>
          <w:sz w:val="22"/>
        </w:rPr>
      </w:pPr>
      <w:r w:rsidRPr="00537D5E">
        <w:rPr>
          <w:b/>
          <w:color w:val="0070C0"/>
          <w:sz w:val="22"/>
        </w:rPr>
        <w:t>[НАЗВА ВИКОНАВЦЯ]</w:t>
      </w:r>
    </w:p>
    <w:p w14:paraId="175795D0" w14:textId="77777777" w:rsidR="00DA3231" w:rsidRPr="00537D5E" w:rsidRDefault="00DA3231" w:rsidP="00DA3231">
      <w:pPr>
        <w:rPr>
          <w:b/>
          <w:color w:val="0070C0"/>
          <w:sz w:val="22"/>
        </w:rPr>
      </w:pPr>
      <w:r w:rsidRPr="00537D5E">
        <w:rPr>
          <w:b/>
          <w:color w:val="0070C0"/>
          <w:sz w:val="22"/>
        </w:rPr>
        <w:t>Підпис уповноваженої особи:</w:t>
      </w:r>
    </w:p>
    <w:p w14:paraId="161B0AFB" w14:textId="77777777" w:rsidR="00DA3231" w:rsidRPr="00537D5E" w:rsidRDefault="00DA3231" w:rsidP="00DA3231">
      <w:pPr>
        <w:rPr>
          <w:b/>
          <w:color w:val="0070C0"/>
          <w:sz w:val="22"/>
        </w:rPr>
      </w:pPr>
      <w:r w:rsidRPr="00537D5E">
        <w:rPr>
          <w:b/>
          <w:color w:val="0070C0"/>
          <w:sz w:val="22"/>
        </w:rPr>
        <w:t>Печатка компанії</w:t>
      </w:r>
    </w:p>
    <w:p w14:paraId="2680FE6D" w14:textId="77777777" w:rsidR="00DA3231" w:rsidRPr="00537D5E" w:rsidRDefault="00DA3231" w:rsidP="00DA3231">
      <w:pPr>
        <w:rPr>
          <w:b/>
          <w:color w:val="0070C0"/>
          <w:sz w:val="22"/>
        </w:rPr>
      </w:pPr>
      <w:r w:rsidRPr="00537D5E">
        <w:rPr>
          <w:b/>
          <w:color w:val="0070C0"/>
          <w:sz w:val="22"/>
        </w:rPr>
        <w:t>Місце:</w:t>
      </w:r>
    </w:p>
    <w:p w14:paraId="3DAD5AC3" w14:textId="77777777" w:rsidR="00DA3231" w:rsidRPr="00537D5E" w:rsidRDefault="00DA3231" w:rsidP="00DA3231">
      <w:pPr>
        <w:rPr>
          <w:b/>
          <w:color w:val="0070C0"/>
          <w:sz w:val="22"/>
        </w:rPr>
      </w:pPr>
      <w:r w:rsidRPr="00537D5E">
        <w:rPr>
          <w:b/>
          <w:color w:val="0070C0"/>
          <w:sz w:val="22"/>
        </w:rPr>
        <w:t>Дата:</w:t>
      </w:r>
    </w:p>
    <w:p w14:paraId="3E7FC966" w14:textId="77777777" w:rsidR="00DA3231" w:rsidRPr="00537D5E" w:rsidRDefault="00DA3231" w:rsidP="00DA3231">
      <w:pPr>
        <w:pStyle w:val="a7"/>
        <w:rPr>
          <w:b/>
          <w:bCs/>
          <w:color w:val="0070C0"/>
          <w:position w:val="2"/>
          <w:sz w:val="8"/>
          <w:szCs w:val="8"/>
        </w:rPr>
      </w:pPr>
    </w:p>
    <w:p w14:paraId="475E30BC" w14:textId="77777777" w:rsidR="00DA3231" w:rsidRPr="00537D5E" w:rsidRDefault="00DA3231" w:rsidP="00DA3231">
      <w:pPr>
        <w:pStyle w:val="a7"/>
        <w:rPr>
          <w:b/>
          <w:color w:val="0070C0"/>
        </w:rPr>
      </w:pPr>
      <w:r w:rsidRPr="00537D5E">
        <w:rPr>
          <w:b/>
          <w:bCs/>
          <w:color w:val="0070C0"/>
          <w:position w:val="2"/>
        </w:rPr>
        <w:t>[Примітка:</w:t>
      </w:r>
      <w:r w:rsidRPr="00537D5E">
        <w:rPr>
          <w:color w:val="0070C0"/>
          <w:position w:val="2"/>
        </w:rPr>
        <w:t xml:space="preserve"> Будь ласка ПІДПИШІТЬ та поставте ПЕЧАТКУ на ВСІ сторінки цього документу.]</w:t>
      </w:r>
    </w:p>
    <w:p w14:paraId="41318B7F" w14:textId="77777777" w:rsidR="00DA3231" w:rsidRDefault="00DA3231" w:rsidP="00DA3231">
      <w:pPr>
        <w:pStyle w:val="2"/>
        <w:keepLines w:val="0"/>
        <w:numPr>
          <w:ilvl w:val="0"/>
          <w:numId w:val="0"/>
        </w:numPr>
        <w:tabs>
          <w:tab w:val="left" w:pos="284"/>
        </w:tabs>
        <w:spacing w:before="120" w:after="60"/>
        <w:ind w:left="284"/>
        <w:jc w:val="both"/>
        <w:rPr>
          <w:rFonts w:ascii="Times New Roman" w:hAnsi="Times New Roman"/>
          <w:color w:val="auto"/>
          <w:position w:val="2"/>
          <w:sz w:val="24"/>
          <w:szCs w:val="24"/>
          <w:lang w:val="uk-UA"/>
        </w:rPr>
      </w:pPr>
    </w:p>
    <w:p w14:paraId="29EE85C7" w14:textId="77777777" w:rsidR="00DA3231" w:rsidRDefault="00DA3231" w:rsidP="00DA3231"/>
    <w:p w14:paraId="0D0804BF" w14:textId="77777777" w:rsidR="00DA3231" w:rsidRDefault="00DA3231" w:rsidP="00DA3231"/>
    <w:p w14:paraId="3BE9D17C" w14:textId="77777777" w:rsidR="00DA3231" w:rsidRDefault="00DA3231" w:rsidP="00DA3231"/>
    <w:p w14:paraId="3A03774D" w14:textId="77777777" w:rsidR="00DA3231" w:rsidRDefault="00DA3231" w:rsidP="00DA3231"/>
    <w:p w14:paraId="7364E4BA" w14:textId="77777777" w:rsidR="00DA3231" w:rsidRDefault="00DA3231" w:rsidP="00DA3231"/>
    <w:p w14:paraId="3B91B14C" w14:textId="77777777" w:rsidR="00DA3231" w:rsidRDefault="00DA3231" w:rsidP="00DA3231"/>
    <w:p w14:paraId="6EBAEA0B" w14:textId="77777777" w:rsidR="00DA3231" w:rsidRPr="00DA3231" w:rsidRDefault="00DA3231" w:rsidP="00DA3231"/>
    <w:p w14:paraId="4B44F2B7" w14:textId="77777777" w:rsidR="00BF42B4" w:rsidRPr="005047B7" w:rsidRDefault="00BF42B4" w:rsidP="006F4766">
      <w:pPr>
        <w:jc w:val="both"/>
      </w:pPr>
    </w:p>
    <w:p w14:paraId="56D45829" w14:textId="77777777" w:rsidR="00924B89" w:rsidRDefault="006F4766" w:rsidP="006F4766">
      <w:pPr>
        <w:pStyle w:val="a7"/>
        <w:ind w:left="5670"/>
        <w:rPr>
          <w:b/>
        </w:rPr>
        <w:sectPr w:rsidR="00924B89">
          <w:headerReference w:type="even" r:id="rId8"/>
          <w:headerReference w:type="default" r:id="rId9"/>
          <w:footerReference w:type="even" r:id="rId10"/>
          <w:footerReference w:type="default" r:id="rId11"/>
          <w:headerReference w:type="first" r:id="rId12"/>
          <w:footerReference w:type="first" r:id="rId13"/>
          <w:pgSz w:w="11906" w:h="16838"/>
          <w:pgMar w:top="1135" w:right="851" w:bottom="1134" w:left="1418" w:header="720" w:footer="687" w:gutter="0"/>
          <w:pgNumType w:start="1"/>
          <w:cols w:space="720"/>
        </w:sectPr>
      </w:pPr>
      <w:r w:rsidRPr="005047B7">
        <w:rPr>
          <w:b/>
        </w:rPr>
        <w:br w:type="page"/>
      </w:r>
    </w:p>
    <w:p w14:paraId="0E00EF6B" w14:textId="77777777" w:rsidR="00450BA6" w:rsidRDefault="00450BA6" w:rsidP="00924B89">
      <w:pPr>
        <w:pStyle w:val="a7"/>
        <w:ind w:left="10490"/>
        <w:rPr>
          <w:b/>
          <w:lang w:val="ru-RU"/>
        </w:rPr>
      </w:pPr>
      <w:r>
        <w:rPr>
          <w:b/>
          <w:lang w:val="ru-RU"/>
        </w:rPr>
        <w:lastRenderedPageBreak/>
        <w:t xml:space="preserve">ДОДАТОК А </w:t>
      </w:r>
    </w:p>
    <w:p w14:paraId="7B10FB4F" w14:textId="39FDFCBF" w:rsidR="00450BA6" w:rsidRPr="00450BA6" w:rsidRDefault="00450BA6" w:rsidP="00924B89">
      <w:pPr>
        <w:pStyle w:val="a7"/>
        <w:ind w:left="10490"/>
        <w:rPr>
          <w:bCs/>
        </w:rPr>
      </w:pPr>
      <w:r w:rsidRPr="00450BA6">
        <w:rPr>
          <w:bCs/>
        </w:rPr>
        <w:t>д</w:t>
      </w:r>
      <w:r w:rsidRPr="00450BA6">
        <w:rPr>
          <w:bCs/>
          <w:lang w:val="ru-RU"/>
        </w:rPr>
        <w:t xml:space="preserve">о </w:t>
      </w:r>
      <w:r w:rsidRPr="00450BA6">
        <w:rPr>
          <w:bCs/>
        </w:rPr>
        <w:t>ДОДАТКУ 1</w:t>
      </w:r>
    </w:p>
    <w:p w14:paraId="5586066D" w14:textId="2FEA6D8D" w:rsidR="00450BA6" w:rsidRPr="00450BA6" w:rsidRDefault="00450BA6" w:rsidP="00924B89">
      <w:pPr>
        <w:autoSpaceDE w:val="0"/>
        <w:ind w:left="10490"/>
        <w:rPr>
          <w:bCs/>
          <w:lang w:val="ru-RU"/>
        </w:rPr>
      </w:pPr>
      <w:r w:rsidRPr="00450BA6">
        <w:rPr>
          <w:bCs/>
        </w:rPr>
        <w:t xml:space="preserve">до Запрошення до подання цінових пропозицій </w:t>
      </w:r>
      <w:r w:rsidRPr="00450BA6">
        <w:rPr>
          <w:rFonts w:eastAsia="Times New Roman"/>
          <w:bCs/>
          <w:color w:val="000000"/>
          <w:lang w:eastAsia="en-US"/>
        </w:rPr>
        <w:t>№</w:t>
      </w:r>
      <w:r w:rsidR="00924B89">
        <w:rPr>
          <w:bCs/>
          <w:color w:val="000000"/>
          <w:lang w:eastAsia="en-US"/>
        </w:rPr>
        <w:t xml:space="preserve"> </w:t>
      </w:r>
      <w:r w:rsidRPr="00450BA6">
        <w:rPr>
          <w:bCs/>
          <w:color w:val="000000"/>
          <w:szCs w:val="20"/>
          <w:lang w:val="en-US" w:eastAsia="en-US"/>
        </w:rPr>
        <w:t>RFQ</w:t>
      </w:r>
      <w:r w:rsidRPr="00450BA6">
        <w:rPr>
          <w:bCs/>
          <w:color w:val="000000"/>
          <w:szCs w:val="20"/>
          <w:lang w:val="ru-RU" w:eastAsia="en-US"/>
        </w:rPr>
        <w:t>-1.1.</w:t>
      </w:r>
      <w:r w:rsidR="00924B89">
        <w:rPr>
          <w:bCs/>
          <w:color w:val="000000"/>
          <w:szCs w:val="20"/>
          <w:lang w:val="ru-RU" w:eastAsia="en-US"/>
        </w:rPr>
        <w:t>39</w:t>
      </w:r>
    </w:p>
    <w:p w14:paraId="15E8C9CA" w14:textId="77777777" w:rsidR="00D73B08" w:rsidRDefault="00D73B08" w:rsidP="00D73B08">
      <w:pPr>
        <w:pStyle w:val="2"/>
        <w:keepLines w:val="0"/>
        <w:numPr>
          <w:ilvl w:val="0"/>
          <w:numId w:val="0"/>
        </w:numPr>
        <w:tabs>
          <w:tab w:val="left" w:pos="284"/>
        </w:tabs>
        <w:spacing w:before="120" w:after="60"/>
        <w:jc w:val="both"/>
        <w:rPr>
          <w:rFonts w:ascii="Times New Roman" w:hAnsi="Times New Roman"/>
          <w:bCs w:val="0"/>
          <w:color w:val="000000"/>
          <w:sz w:val="24"/>
          <w:szCs w:val="24"/>
          <w:lang w:val="uk-UA"/>
        </w:rPr>
      </w:pPr>
    </w:p>
    <w:p w14:paraId="1A6F3150" w14:textId="712858C1" w:rsidR="00D73B08" w:rsidRPr="0018763B" w:rsidRDefault="006D4B30" w:rsidP="0018763B">
      <w:pPr>
        <w:jc w:val="center"/>
        <w:rPr>
          <w:b/>
          <w:bCs/>
          <w:color w:val="000000"/>
        </w:rPr>
      </w:pPr>
      <w:r w:rsidRPr="0018763B">
        <w:rPr>
          <w:b/>
          <w:bCs/>
          <w:color w:val="000000"/>
        </w:rPr>
        <w:t xml:space="preserve">Послуги з </w:t>
      </w:r>
      <w:r w:rsidR="0018763B">
        <w:rPr>
          <w:b/>
          <w:bCs/>
          <w:color w:val="000000"/>
        </w:rPr>
        <w:t>п</w:t>
      </w:r>
      <w:r w:rsidR="0018763B" w:rsidRPr="0018763B">
        <w:rPr>
          <w:b/>
          <w:bCs/>
          <w:color w:val="000000"/>
        </w:rPr>
        <w:t>еревезення до регіонів України</w:t>
      </w:r>
    </w:p>
    <w:p w14:paraId="351D5865" w14:textId="77777777" w:rsidR="0018763B" w:rsidRDefault="0018763B" w:rsidP="00D73B08">
      <w:pPr>
        <w:jc w:val="both"/>
        <w:rPr>
          <w:color w:val="000000"/>
        </w:rPr>
      </w:pPr>
    </w:p>
    <w:tbl>
      <w:tblPr>
        <w:tblW w:w="13754" w:type="dxa"/>
        <w:tblLook w:val="04A0" w:firstRow="1" w:lastRow="0" w:firstColumn="1" w:lastColumn="0" w:noHBand="0" w:noVBand="1"/>
      </w:tblPr>
      <w:tblGrid>
        <w:gridCol w:w="960"/>
        <w:gridCol w:w="9100"/>
        <w:gridCol w:w="1275"/>
        <w:gridCol w:w="2419"/>
      </w:tblGrid>
      <w:tr w:rsidR="000B35D3" w:rsidRPr="0017682A" w14:paraId="54ED81D9" w14:textId="77777777" w:rsidTr="0017682A">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656AC" w14:textId="77777777" w:rsidR="000B35D3" w:rsidRPr="0017682A" w:rsidRDefault="000B35D3" w:rsidP="00463687">
            <w:pPr>
              <w:suppressAutoHyphens w:val="0"/>
              <w:jc w:val="center"/>
              <w:rPr>
                <w:rFonts w:eastAsia="Times New Roman"/>
                <w:b/>
                <w:bCs/>
                <w:color w:val="000000"/>
                <w:sz w:val="20"/>
                <w:szCs w:val="20"/>
                <w:lang w:eastAsia="en-US"/>
              </w:rPr>
            </w:pPr>
            <w:r w:rsidRPr="0017682A">
              <w:rPr>
                <w:rFonts w:eastAsia="Times New Roman"/>
                <w:b/>
                <w:bCs/>
                <w:color w:val="000000"/>
                <w:sz w:val="20"/>
                <w:szCs w:val="20"/>
                <w:lang w:eastAsia="en-US"/>
              </w:rPr>
              <w:t>№ п/п</w:t>
            </w:r>
          </w:p>
        </w:tc>
        <w:tc>
          <w:tcPr>
            <w:tcW w:w="9100" w:type="dxa"/>
            <w:tcBorders>
              <w:top w:val="single" w:sz="4" w:space="0" w:color="auto"/>
              <w:left w:val="nil"/>
              <w:bottom w:val="single" w:sz="4" w:space="0" w:color="auto"/>
              <w:right w:val="single" w:sz="4" w:space="0" w:color="auto"/>
            </w:tcBorders>
            <w:shd w:val="clear" w:color="auto" w:fill="auto"/>
            <w:vAlign w:val="center"/>
            <w:hideMark/>
          </w:tcPr>
          <w:p w14:paraId="3EB2D737" w14:textId="77777777" w:rsidR="000B35D3" w:rsidRPr="0017682A" w:rsidRDefault="000B35D3" w:rsidP="00463687">
            <w:pPr>
              <w:suppressAutoHyphens w:val="0"/>
              <w:jc w:val="center"/>
              <w:rPr>
                <w:rFonts w:eastAsia="Times New Roman"/>
                <w:b/>
                <w:bCs/>
                <w:color w:val="000000"/>
                <w:sz w:val="20"/>
                <w:szCs w:val="20"/>
                <w:lang w:eastAsia="en-US"/>
              </w:rPr>
            </w:pPr>
            <w:r w:rsidRPr="0017682A">
              <w:rPr>
                <w:rFonts w:eastAsia="Times New Roman"/>
                <w:b/>
                <w:bCs/>
                <w:color w:val="000000"/>
                <w:sz w:val="20"/>
                <w:szCs w:val="20"/>
                <w:lang w:eastAsia="en-US"/>
              </w:rPr>
              <w:t>Кінцевий отримувач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E152318" w14:textId="787B76CC" w:rsidR="000B35D3" w:rsidRPr="0017682A" w:rsidRDefault="000B35D3" w:rsidP="00463687">
            <w:pPr>
              <w:suppressAutoHyphens w:val="0"/>
              <w:jc w:val="center"/>
              <w:rPr>
                <w:rFonts w:eastAsia="Times New Roman"/>
                <w:b/>
                <w:bCs/>
                <w:color w:val="000000"/>
                <w:sz w:val="20"/>
                <w:szCs w:val="20"/>
                <w:lang w:eastAsia="en-US"/>
              </w:rPr>
            </w:pPr>
            <w:r w:rsidRPr="0017682A">
              <w:rPr>
                <w:rFonts w:eastAsia="Times New Roman"/>
                <w:b/>
                <w:bCs/>
                <w:color w:val="000000"/>
                <w:sz w:val="20"/>
                <w:szCs w:val="20"/>
                <w:lang w:eastAsia="en-US"/>
              </w:rPr>
              <w:t>Кількість</w:t>
            </w:r>
            <w:r w:rsidR="00070B26">
              <w:rPr>
                <w:rStyle w:val="af7"/>
                <w:rFonts w:eastAsia="Times New Roman"/>
                <w:b/>
                <w:bCs/>
                <w:color w:val="000000"/>
                <w:sz w:val="20"/>
                <w:szCs w:val="20"/>
                <w:lang w:eastAsia="en-US"/>
              </w:rPr>
              <w:footnoteReference w:id="3"/>
            </w:r>
            <w:r w:rsidRPr="0017682A">
              <w:rPr>
                <w:rFonts w:eastAsia="Times New Roman"/>
                <w:b/>
                <w:bCs/>
                <w:color w:val="000000"/>
                <w:sz w:val="20"/>
                <w:szCs w:val="20"/>
                <w:lang w:eastAsia="en-US"/>
              </w:rPr>
              <w:br/>
              <w:t>(шт)</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14:paraId="4BF018A0" w14:textId="0FA9A48E" w:rsidR="000B35D3" w:rsidRPr="0017682A" w:rsidRDefault="000B35D3" w:rsidP="00463687">
            <w:pPr>
              <w:suppressAutoHyphens w:val="0"/>
              <w:jc w:val="center"/>
              <w:rPr>
                <w:rFonts w:eastAsia="Times New Roman"/>
                <w:b/>
                <w:bCs/>
                <w:color w:val="000000"/>
                <w:sz w:val="20"/>
                <w:szCs w:val="20"/>
                <w:lang w:eastAsia="en-US"/>
              </w:rPr>
            </w:pPr>
            <w:r w:rsidRPr="0017682A">
              <w:rPr>
                <w:rFonts w:eastAsia="Times New Roman"/>
                <w:b/>
                <w:bCs/>
                <w:color w:val="000000"/>
                <w:sz w:val="20"/>
                <w:szCs w:val="20"/>
                <w:lang w:eastAsia="en-US"/>
              </w:rPr>
              <w:t>Вартість послуг</w:t>
            </w:r>
            <w:r w:rsidRPr="0017682A">
              <w:rPr>
                <w:rFonts w:eastAsia="Times New Roman"/>
                <w:b/>
                <w:bCs/>
                <w:color w:val="000000"/>
                <w:sz w:val="20"/>
                <w:szCs w:val="20"/>
                <w:lang w:eastAsia="en-US"/>
              </w:rPr>
              <w:br/>
            </w:r>
            <w:r w:rsidRPr="0017682A">
              <w:rPr>
                <w:color w:val="0000FF"/>
                <w:sz w:val="20"/>
                <w:szCs w:val="20"/>
              </w:rPr>
              <w:t>[вказати валюту]</w:t>
            </w:r>
            <w:r w:rsidRPr="0017682A">
              <w:rPr>
                <w:rFonts w:eastAsia="Times New Roman"/>
                <w:b/>
                <w:bCs/>
                <w:color w:val="000000"/>
                <w:sz w:val="20"/>
                <w:szCs w:val="20"/>
                <w:lang w:eastAsia="en-US"/>
              </w:rPr>
              <w:t>,</w:t>
            </w:r>
            <w:r w:rsidRPr="0017682A">
              <w:rPr>
                <w:rFonts w:eastAsia="Times New Roman"/>
                <w:b/>
                <w:bCs/>
                <w:color w:val="000000"/>
                <w:sz w:val="20"/>
                <w:szCs w:val="20"/>
                <w:lang w:eastAsia="en-US"/>
              </w:rPr>
              <w:br/>
              <w:t>без ПДВ</w:t>
            </w:r>
          </w:p>
        </w:tc>
      </w:tr>
      <w:tr w:rsidR="00320B66" w:rsidRPr="0017682A" w14:paraId="08D98A46"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69FE25"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1</w:t>
            </w:r>
          </w:p>
        </w:tc>
        <w:tc>
          <w:tcPr>
            <w:tcW w:w="9100" w:type="dxa"/>
            <w:tcBorders>
              <w:top w:val="single" w:sz="4" w:space="0" w:color="000000"/>
              <w:left w:val="single" w:sz="4" w:space="0" w:color="000000"/>
              <w:bottom w:val="single" w:sz="4" w:space="0" w:color="000000"/>
              <w:right w:val="single" w:sz="4" w:space="0" w:color="000000"/>
            </w:tcBorders>
            <w:shd w:val="clear" w:color="auto" w:fill="auto"/>
          </w:tcPr>
          <w:p w14:paraId="397229A5" w14:textId="02C0D521" w:rsidR="00320B66" w:rsidRPr="0017682A" w:rsidRDefault="00320B66" w:rsidP="00320B66">
            <w:pPr>
              <w:suppressAutoHyphens w:val="0"/>
              <w:rPr>
                <w:rFonts w:eastAsia="Times New Roman"/>
                <w:color w:val="000000"/>
                <w:sz w:val="20"/>
                <w:szCs w:val="20"/>
                <w:lang w:eastAsia="en-US"/>
              </w:rPr>
            </w:pPr>
            <w:r w:rsidRPr="006569D6">
              <w:rPr>
                <w:color w:val="000000"/>
                <w:sz w:val="20"/>
                <w:szCs w:val="20"/>
              </w:rPr>
              <w:t>ДЕРЖАВНА УСТАНОВА ВІННИЦЬКИЙ ОБЛАСНИЙ ЦЕНТР КОНТРОЛЮ ТА ПРОФІЛАКТИКИ ХВОРОБ МІНІСТЕРСТВА ОХОРОНИ ЗДОРОВ'Я УКРАЇНИ, м. Вінниця, вул. Маліновського, 11</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04D26A9C" w14:textId="005D5888"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20</w:t>
            </w:r>
          </w:p>
        </w:tc>
        <w:tc>
          <w:tcPr>
            <w:tcW w:w="2419" w:type="dxa"/>
            <w:tcBorders>
              <w:top w:val="nil"/>
              <w:left w:val="nil"/>
              <w:bottom w:val="single" w:sz="4" w:space="0" w:color="auto"/>
              <w:right w:val="single" w:sz="4" w:space="0" w:color="auto"/>
            </w:tcBorders>
            <w:shd w:val="clear" w:color="auto" w:fill="auto"/>
            <w:noWrap/>
            <w:vAlign w:val="center"/>
            <w:hideMark/>
          </w:tcPr>
          <w:p w14:paraId="1750910E"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6AF23811"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9A5E26"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2</w:t>
            </w:r>
          </w:p>
        </w:tc>
        <w:tc>
          <w:tcPr>
            <w:tcW w:w="9100" w:type="dxa"/>
            <w:tcBorders>
              <w:top w:val="nil"/>
              <w:left w:val="single" w:sz="4" w:space="0" w:color="000000"/>
              <w:bottom w:val="single" w:sz="4" w:space="0" w:color="000000"/>
              <w:right w:val="single" w:sz="4" w:space="0" w:color="000000"/>
            </w:tcBorders>
            <w:shd w:val="clear" w:color="auto" w:fill="auto"/>
          </w:tcPr>
          <w:p w14:paraId="3A8EF8A1" w14:textId="381A068C" w:rsidR="00320B66" w:rsidRPr="0017682A" w:rsidRDefault="00320B66" w:rsidP="00320B66">
            <w:pPr>
              <w:suppressAutoHyphens w:val="0"/>
              <w:rPr>
                <w:rFonts w:eastAsia="Times New Roman"/>
                <w:color w:val="000000"/>
                <w:sz w:val="20"/>
                <w:szCs w:val="20"/>
                <w:lang w:eastAsia="en-US"/>
              </w:rPr>
            </w:pPr>
            <w:r w:rsidRPr="006569D6">
              <w:rPr>
                <w:color w:val="000000"/>
                <w:sz w:val="20"/>
                <w:szCs w:val="20"/>
              </w:rPr>
              <w:t>ДЕРЖАВНА УСТАНОВА ВОЛИНСЬКИЙ ОБЛАСНИЙ ЦЕНТР КОНТРОЛЮ ТА ПРОФІЛАКТИКИ ХВОРОБ МІНІСТЕРСТВА ОХОРОНИ ЗДОРОВ'Я УКРАЇНИ, м. Луцьк пр.</w:t>
            </w:r>
            <w:r>
              <w:rPr>
                <w:color w:val="000000"/>
                <w:sz w:val="20"/>
                <w:szCs w:val="20"/>
              </w:rPr>
              <w:t xml:space="preserve"> </w:t>
            </w:r>
            <w:r w:rsidRPr="006569D6">
              <w:rPr>
                <w:color w:val="000000"/>
                <w:sz w:val="20"/>
                <w:szCs w:val="20"/>
              </w:rPr>
              <w:t>Волі 55</w:t>
            </w:r>
          </w:p>
        </w:tc>
        <w:tc>
          <w:tcPr>
            <w:tcW w:w="1275" w:type="dxa"/>
            <w:tcBorders>
              <w:top w:val="nil"/>
              <w:left w:val="nil"/>
              <w:bottom w:val="single" w:sz="4" w:space="0" w:color="000000"/>
              <w:right w:val="single" w:sz="4" w:space="0" w:color="000000"/>
            </w:tcBorders>
            <w:shd w:val="clear" w:color="auto" w:fill="auto"/>
            <w:vAlign w:val="center"/>
          </w:tcPr>
          <w:p w14:paraId="04EB8775" w14:textId="36786143"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15</w:t>
            </w:r>
          </w:p>
        </w:tc>
        <w:tc>
          <w:tcPr>
            <w:tcW w:w="2419" w:type="dxa"/>
            <w:tcBorders>
              <w:top w:val="nil"/>
              <w:left w:val="nil"/>
              <w:bottom w:val="single" w:sz="4" w:space="0" w:color="auto"/>
              <w:right w:val="single" w:sz="4" w:space="0" w:color="auto"/>
            </w:tcBorders>
            <w:shd w:val="clear" w:color="auto" w:fill="auto"/>
            <w:noWrap/>
            <w:vAlign w:val="center"/>
            <w:hideMark/>
          </w:tcPr>
          <w:p w14:paraId="5AB849C0"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204FECB1"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5DE4E7"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3</w:t>
            </w:r>
          </w:p>
        </w:tc>
        <w:tc>
          <w:tcPr>
            <w:tcW w:w="9100" w:type="dxa"/>
            <w:tcBorders>
              <w:top w:val="nil"/>
              <w:left w:val="single" w:sz="4" w:space="0" w:color="000000"/>
              <w:bottom w:val="single" w:sz="4" w:space="0" w:color="000000"/>
              <w:right w:val="single" w:sz="4" w:space="0" w:color="000000"/>
            </w:tcBorders>
            <w:shd w:val="clear" w:color="auto" w:fill="auto"/>
          </w:tcPr>
          <w:p w14:paraId="2F7A1F03" w14:textId="5BD66DF3" w:rsidR="00320B66" w:rsidRPr="0017682A" w:rsidRDefault="00320B66" w:rsidP="00320B66">
            <w:pPr>
              <w:suppressAutoHyphens w:val="0"/>
              <w:rPr>
                <w:rFonts w:eastAsia="Times New Roman"/>
                <w:color w:val="000000"/>
                <w:sz w:val="20"/>
                <w:szCs w:val="20"/>
                <w:lang w:eastAsia="en-US"/>
              </w:rPr>
            </w:pPr>
            <w:r w:rsidRPr="006C3263">
              <w:rPr>
                <w:color w:val="000000"/>
                <w:sz w:val="20"/>
                <w:szCs w:val="20"/>
              </w:rPr>
              <w:t>ДЕРЖАВНА УСТАНОВА ДНІПРОПЕТРОВСЬКИЙ ОБЛАСНИЙ ЦЕНТР КОНТРОЛЮ ТА ПРОФІЛАКТИКИ ХВОРОБ МІНІСТЕРСТВА ОХОРОНИ ЗДОРОВ'Я УКРАЇНИ</w:t>
            </w:r>
            <w:r>
              <w:rPr>
                <w:color w:val="000000"/>
                <w:sz w:val="20"/>
                <w:szCs w:val="20"/>
              </w:rPr>
              <w:t xml:space="preserve">, </w:t>
            </w:r>
            <w:r w:rsidRPr="004E3095">
              <w:rPr>
                <w:color w:val="000000"/>
                <w:sz w:val="20"/>
                <w:szCs w:val="20"/>
              </w:rPr>
              <w:t>м. Дніпро, вул.</w:t>
            </w:r>
            <w:r>
              <w:rPr>
                <w:color w:val="000000"/>
                <w:sz w:val="20"/>
                <w:szCs w:val="20"/>
              </w:rPr>
              <w:t xml:space="preserve"> </w:t>
            </w:r>
            <w:r w:rsidRPr="004E3095">
              <w:rPr>
                <w:color w:val="000000"/>
                <w:sz w:val="20"/>
                <w:szCs w:val="20"/>
              </w:rPr>
              <w:t>Щербаня, 6</w:t>
            </w:r>
          </w:p>
        </w:tc>
        <w:tc>
          <w:tcPr>
            <w:tcW w:w="1275" w:type="dxa"/>
            <w:tcBorders>
              <w:top w:val="nil"/>
              <w:left w:val="nil"/>
              <w:bottom w:val="single" w:sz="4" w:space="0" w:color="000000"/>
              <w:right w:val="single" w:sz="4" w:space="0" w:color="000000"/>
            </w:tcBorders>
            <w:shd w:val="clear" w:color="auto" w:fill="auto"/>
            <w:vAlign w:val="center"/>
          </w:tcPr>
          <w:p w14:paraId="767D4CE0" w14:textId="0BA0FA05"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21</w:t>
            </w:r>
          </w:p>
        </w:tc>
        <w:tc>
          <w:tcPr>
            <w:tcW w:w="2419" w:type="dxa"/>
            <w:tcBorders>
              <w:top w:val="nil"/>
              <w:left w:val="nil"/>
              <w:bottom w:val="single" w:sz="4" w:space="0" w:color="auto"/>
              <w:right w:val="single" w:sz="4" w:space="0" w:color="auto"/>
            </w:tcBorders>
            <w:shd w:val="clear" w:color="auto" w:fill="auto"/>
            <w:noWrap/>
            <w:vAlign w:val="center"/>
            <w:hideMark/>
          </w:tcPr>
          <w:p w14:paraId="3FFB21E4"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505EF2F7"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37F301"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4</w:t>
            </w:r>
          </w:p>
        </w:tc>
        <w:tc>
          <w:tcPr>
            <w:tcW w:w="9100" w:type="dxa"/>
            <w:tcBorders>
              <w:top w:val="nil"/>
              <w:left w:val="single" w:sz="4" w:space="0" w:color="000000"/>
              <w:bottom w:val="single" w:sz="4" w:space="0" w:color="000000"/>
              <w:right w:val="single" w:sz="4" w:space="0" w:color="000000"/>
            </w:tcBorders>
            <w:shd w:val="clear" w:color="auto" w:fill="auto"/>
          </w:tcPr>
          <w:p w14:paraId="4184232A" w14:textId="6CBB6EA9" w:rsidR="00320B66" w:rsidRPr="0017682A" w:rsidRDefault="00320B66" w:rsidP="00320B66">
            <w:pPr>
              <w:suppressAutoHyphens w:val="0"/>
              <w:rPr>
                <w:rFonts w:eastAsia="Times New Roman"/>
                <w:color w:val="000000"/>
                <w:sz w:val="20"/>
                <w:szCs w:val="20"/>
                <w:lang w:eastAsia="en-US"/>
              </w:rPr>
            </w:pPr>
            <w:r w:rsidRPr="0057027E">
              <w:rPr>
                <w:color w:val="000000"/>
                <w:sz w:val="20"/>
                <w:szCs w:val="20"/>
              </w:rPr>
              <w:t>ДЕРЖАВНА УСТАНОВА ДОНЕЦЬКИЙ ОБЛАСНИЙ ЦЕНТР КОНТРОЛЮ ТА ПРОФІЛАКТИКИ ХВОРОБ МІНІСТЕРСТВА ОХОРОНИ ЗДОРОВ'Я УКРАЇНИ</w:t>
            </w:r>
            <w:r>
              <w:rPr>
                <w:color w:val="000000"/>
                <w:sz w:val="20"/>
                <w:szCs w:val="20"/>
              </w:rPr>
              <w:t xml:space="preserve">, </w:t>
            </w:r>
            <w:r w:rsidRPr="00071F52">
              <w:rPr>
                <w:color w:val="000000"/>
                <w:sz w:val="20"/>
                <w:szCs w:val="20"/>
              </w:rPr>
              <w:t>м.</w:t>
            </w:r>
            <w:r>
              <w:rPr>
                <w:color w:val="000000"/>
                <w:sz w:val="20"/>
                <w:szCs w:val="20"/>
              </w:rPr>
              <w:t xml:space="preserve"> </w:t>
            </w:r>
            <w:r w:rsidRPr="00071F52">
              <w:rPr>
                <w:color w:val="000000"/>
                <w:sz w:val="20"/>
                <w:szCs w:val="20"/>
              </w:rPr>
              <w:t>Покровськ</w:t>
            </w:r>
            <w:r>
              <w:rPr>
                <w:color w:val="000000"/>
                <w:sz w:val="20"/>
                <w:szCs w:val="20"/>
              </w:rPr>
              <w:t xml:space="preserve">, </w:t>
            </w:r>
            <w:r w:rsidRPr="00071F52">
              <w:rPr>
                <w:color w:val="000000"/>
                <w:sz w:val="20"/>
                <w:szCs w:val="20"/>
              </w:rPr>
              <w:t xml:space="preserve"> вул.</w:t>
            </w:r>
            <w:r>
              <w:rPr>
                <w:color w:val="000000"/>
                <w:sz w:val="20"/>
                <w:szCs w:val="20"/>
              </w:rPr>
              <w:t xml:space="preserve"> </w:t>
            </w:r>
            <w:r w:rsidRPr="00071F52">
              <w:rPr>
                <w:color w:val="000000"/>
                <w:sz w:val="20"/>
                <w:szCs w:val="20"/>
              </w:rPr>
              <w:t>Поштова, 15</w:t>
            </w:r>
          </w:p>
        </w:tc>
        <w:tc>
          <w:tcPr>
            <w:tcW w:w="1275" w:type="dxa"/>
            <w:tcBorders>
              <w:top w:val="nil"/>
              <w:left w:val="nil"/>
              <w:bottom w:val="single" w:sz="4" w:space="0" w:color="000000"/>
              <w:right w:val="single" w:sz="4" w:space="0" w:color="000000"/>
            </w:tcBorders>
            <w:shd w:val="clear" w:color="auto" w:fill="auto"/>
            <w:vAlign w:val="center"/>
          </w:tcPr>
          <w:p w14:paraId="6607E682" w14:textId="755A7706" w:rsidR="00320B66" w:rsidRPr="0017682A" w:rsidRDefault="00320B66" w:rsidP="00320B66">
            <w:pPr>
              <w:suppressAutoHyphens w:val="0"/>
              <w:jc w:val="center"/>
              <w:rPr>
                <w:rFonts w:eastAsia="Times New Roman"/>
                <w:color w:val="000000"/>
                <w:sz w:val="20"/>
                <w:szCs w:val="20"/>
                <w:lang w:eastAsia="en-US"/>
              </w:rPr>
            </w:pPr>
            <w:r>
              <w:rPr>
                <w:color w:val="000000"/>
                <w:sz w:val="20"/>
                <w:szCs w:val="20"/>
              </w:rPr>
              <w:t>18</w:t>
            </w:r>
          </w:p>
        </w:tc>
        <w:tc>
          <w:tcPr>
            <w:tcW w:w="2419" w:type="dxa"/>
            <w:tcBorders>
              <w:top w:val="nil"/>
              <w:left w:val="nil"/>
              <w:bottom w:val="single" w:sz="4" w:space="0" w:color="auto"/>
              <w:right w:val="single" w:sz="4" w:space="0" w:color="auto"/>
            </w:tcBorders>
            <w:shd w:val="clear" w:color="auto" w:fill="auto"/>
            <w:noWrap/>
            <w:vAlign w:val="center"/>
            <w:hideMark/>
          </w:tcPr>
          <w:p w14:paraId="5822F6B2"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3A8E1926"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9BC193"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5</w:t>
            </w:r>
          </w:p>
        </w:tc>
        <w:tc>
          <w:tcPr>
            <w:tcW w:w="9100" w:type="dxa"/>
            <w:tcBorders>
              <w:top w:val="nil"/>
              <w:left w:val="single" w:sz="4" w:space="0" w:color="000000"/>
              <w:bottom w:val="single" w:sz="4" w:space="0" w:color="000000"/>
              <w:right w:val="single" w:sz="4" w:space="0" w:color="000000"/>
            </w:tcBorders>
            <w:shd w:val="clear" w:color="auto" w:fill="auto"/>
          </w:tcPr>
          <w:p w14:paraId="6967F140" w14:textId="320CADF1" w:rsidR="00320B66" w:rsidRPr="0017682A" w:rsidRDefault="00320B66" w:rsidP="00320B66">
            <w:pPr>
              <w:suppressAutoHyphens w:val="0"/>
              <w:rPr>
                <w:rFonts w:eastAsia="Times New Roman"/>
                <w:color w:val="000000"/>
                <w:sz w:val="20"/>
                <w:szCs w:val="20"/>
                <w:lang w:eastAsia="en-US"/>
              </w:rPr>
            </w:pPr>
            <w:r w:rsidRPr="001216CC">
              <w:rPr>
                <w:color w:val="000000"/>
                <w:sz w:val="20"/>
                <w:szCs w:val="20"/>
              </w:rPr>
              <w:t>ДЕРЖАВНА УСТАНОВА ЖИТОМИРСЬКИЙ ОБЛАСНИЙ ЦЕНТР КОНТРОЛЮ ТА ПРОФІЛАКТИКИ ХВОРОБ МІНІСТЕРСТВА ОХОРОНИ ЗДОРОВ'Я УКРАЇНИ</w:t>
            </w:r>
            <w:r>
              <w:rPr>
                <w:color w:val="000000"/>
                <w:sz w:val="20"/>
                <w:szCs w:val="20"/>
              </w:rPr>
              <w:t xml:space="preserve">, </w:t>
            </w:r>
            <w:r w:rsidRPr="00583F52">
              <w:rPr>
                <w:color w:val="000000"/>
                <w:sz w:val="20"/>
                <w:szCs w:val="20"/>
              </w:rPr>
              <w:t>м. Житомир вул. В. Бердичівська,</w:t>
            </w:r>
            <w:r>
              <w:rPr>
                <w:color w:val="000000"/>
                <w:sz w:val="20"/>
                <w:szCs w:val="20"/>
              </w:rPr>
              <w:t xml:space="preserve"> </w:t>
            </w:r>
            <w:r w:rsidRPr="00583F52">
              <w:rPr>
                <w:color w:val="000000"/>
                <w:sz w:val="20"/>
                <w:szCs w:val="20"/>
              </w:rPr>
              <w:t>64</w:t>
            </w:r>
          </w:p>
        </w:tc>
        <w:tc>
          <w:tcPr>
            <w:tcW w:w="1275" w:type="dxa"/>
            <w:tcBorders>
              <w:top w:val="nil"/>
              <w:left w:val="nil"/>
              <w:bottom w:val="single" w:sz="4" w:space="0" w:color="000000"/>
              <w:right w:val="single" w:sz="4" w:space="0" w:color="000000"/>
            </w:tcBorders>
            <w:shd w:val="clear" w:color="auto" w:fill="auto"/>
            <w:vAlign w:val="center"/>
          </w:tcPr>
          <w:p w14:paraId="1ACAAD60" w14:textId="798491C9"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1</w:t>
            </w:r>
            <w:r>
              <w:rPr>
                <w:color w:val="000000"/>
                <w:sz w:val="20"/>
                <w:szCs w:val="20"/>
              </w:rPr>
              <w:t>5</w:t>
            </w:r>
          </w:p>
        </w:tc>
        <w:tc>
          <w:tcPr>
            <w:tcW w:w="2419" w:type="dxa"/>
            <w:tcBorders>
              <w:top w:val="nil"/>
              <w:left w:val="nil"/>
              <w:bottom w:val="single" w:sz="4" w:space="0" w:color="auto"/>
              <w:right w:val="single" w:sz="4" w:space="0" w:color="auto"/>
            </w:tcBorders>
            <w:shd w:val="clear" w:color="auto" w:fill="auto"/>
            <w:noWrap/>
            <w:vAlign w:val="center"/>
            <w:hideMark/>
          </w:tcPr>
          <w:p w14:paraId="6C6A06A7"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2ED8274E"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67909B"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6</w:t>
            </w:r>
          </w:p>
        </w:tc>
        <w:tc>
          <w:tcPr>
            <w:tcW w:w="9100" w:type="dxa"/>
            <w:tcBorders>
              <w:top w:val="nil"/>
              <w:left w:val="single" w:sz="4" w:space="0" w:color="000000"/>
              <w:bottom w:val="single" w:sz="4" w:space="0" w:color="000000"/>
              <w:right w:val="single" w:sz="4" w:space="0" w:color="000000"/>
            </w:tcBorders>
            <w:shd w:val="clear" w:color="auto" w:fill="auto"/>
          </w:tcPr>
          <w:p w14:paraId="4609FAD3" w14:textId="542C7E87" w:rsidR="00320B66" w:rsidRPr="0017682A" w:rsidRDefault="00320B66" w:rsidP="00320B66">
            <w:pPr>
              <w:suppressAutoHyphens w:val="0"/>
              <w:rPr>
                <w:rFonts w:eastAsia="Times New Roman"/>
                <w:color w:val="000000"/>
                <w:sz w:val="20"/>
                <w:szCs w:val="20"/>
                <w:lang w:eastAsia="en-US"/>
              </w:rPr>
            </w:pPr>
            <w:r w:rsidRPr="00E96837">
              <w:rPr>
                <w:color w:val="000000"/>
                <w:sz w:val="20"/>
                <w:szCs w:val="20"/>
              </w:rPr>
              <w:t>ДЕРЖАВНА УСТАНОВА ЗАКАРПАТСЬКИЙ ОБЛАСНИЙ ЦЕНТР КОНТРОЛЮ ТА ПРОФІЛАКТИКИ ХВОРОБ МІНІСТЕРСТВА ОХОРОНИ ЗДОРОВ'Я УКРАЇНИ</w:t>
            </w:r>
            <w:r>
              <w:rPr>
                <w:color w:val="000000"/>
                <w:sz w:val="20"/>
                <w:szCs w:val="20"/>
              </w:rPr>
              <w:t xml:space="preserve">, </w:t>
            </w:r>
            <w:r w:rsidRPr="00501E7F">
              <w:rPr>
                <w:color w:val="000000"/>
                <w:sz w:val="20"/>
                <w:szCs w:val="20"/>
              </w:rPr>
              <w:t>м.</w:t>
            </w:r>
            <w:r>
              <w:rPr>
                <w:color w:val="000000"/>
                <w:sz w:val="20"/>
                <w:szCs w:val="20"/>
              </w:rPr>
              <w:t xml:space="preserve"> </w:t>
            </w:r>
            <w:r w:rsidRPr="00501E7F">
              <w:rPr>
                <w:color w:val="000000"/>
                <w:sz w:val="20"/>
                <w:szCs w:val="20"/>
              </w:rPr>
              <w:t>Ужгорд, вул.</w:t>
            </w:r>
            <w:r>
              <w:rPr>
                <w:color w:val="000000"/>
                <w:sz w:val="20"/>
                <w:szCs w:val="20"/>
              </w:rPr>
              <w:t xml:space="preserve"> </w:t>
            </w:r>
            <w:r w:rsidRPr="00501E7F">
              <w:rPr>
                <w:color w:val="000000"/>
                <w:sz w:val="20"/>
                <w:szCs w:val="20"/>
              </w:rPr>
              <w:t>Собранецька, 96</w:t>
            </w:r>
          </w:p>
        </w:tc>
        <w:tc>
          <w:tcPr>
            <w:tcW w:w="1275" w:type="dxa"/>
            <w:tcBorders>
              <w:top w:val="nil"/>
              <w:left w:val="nil"/>
              <w:bottom w:val="single" w:sz="4" w:space="0" w:color="000000"/>
              <w:right w:val="single" w:sz="4" w:space="0" w:color="000000"/>
            </w:tcBorders>
            <w:shd w:val="clear" w:color="auto" w:fill="auto"/>
            <w:vAlign w:val="center"/>
          </w:tcPr>
          <w:p w14:paraId="733CCF70" w14:textId="550834C4"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20</w:t>
            </w:r>
          </w:p>
        </w:tc>
        <w:tc>
          <w:tcPr>
            <w:tcW w:w="2419" w:type="dxa"/>
            <w:tcBorders>
              <w:top w:val="nil"/>
              <w:left w:val="nil"/>
              <w:bottom w:val="single" w:sz="4" w:space="0" w:color="auto"/>
              <w:right w:val="single" w:sz="4" w:space="0" w:color="auto"/>
            </w:tcBorders>
            <w:shd w:val="clear" w:color="auto" w:fill="auto"/>
            <w:noWrap/>
            <w:vAlign w:val="center"/>
            <w:hideMark/>
          </w:tcPr>
          <w:p w14:paraId="7EEEEBC7"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1A335097"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68B879"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7</w:t>
            </w:r>
          </w:p>
        </w:tc>
        <w:tc>
          <w:tcPr>
            <w:tcW w:w="9100" w:type="dxa"/>
            <w:tcBorders>
              <w:top w:val="nil"/>
              <w:left w:val="single" w:sz="4" w:space="0" w:color="000000"/>
              <w:bottom w:val="single" w:sz="4" w:space="0" w:color="000000"/>
              <w:right w:val="single" w:sz="4" w:space="0" w:color="000000"/>
            </w:tcBorders>
            <w:shd w:val="clear" w:color="auto" w:fill="auto"/>
          </w:tcPr>
          <w:p w14:paraId="147A3966" w14:textId="5F2B1893" w:rsidR="00320B66" w:rsidRPr="0017682A" w:rsidRDefault="00320B66" w:rsidP="00320B66">
            <w:pPr>
              <w:suppressAutoHyphens w:val="0"/>
              <w:rPr>
                <w:rFonts w:eastAsia="Times New Roman"/>
                <w:color w:val="000000"/>
                <w:sz w:val="20"/>
                <w:szCs w:val="20"/>
                <w:lang w:eastAsia="en-US"/>
              </w:rPr>
            </w:pPr>
            <w:r w:rsidRPr="005E2490">
              <w:rPr>
                <w:color w:val="000000"/>
                <w:sz w:val="20"/>
                <w:szCs w:val="20"/>
              </w:rPr>
              <w:t>ДЕРЖАВНА УСТАНОВА ЗАПОРІЗЬКИЙ ОБЛАСНИЙ ЦЕНТР КОНТРОЛЮ ТА ПРОФІЛАКТИКИ ХВОРОБ МІНІСТЕРСТВА ОХОРОНИ ЗДОРОВ’Я УКРАЇНИ, місто Запоріжжя, вулиця Рекордна, будинок 27</w:t>
            </w:r>
          </w:p>
        </w:tc>
        <w:tc>
          <w:tcPr>
            <w:tcW w:w="1275" w:type="dxa"/>
            <w:tcBorders>
              <w:top w:val="nil"/>
              <w:left w:val="nil"/>
              <w:bottom w:val="single" w:sz="4" w:space="0" w:color="000000"/>
              <w:right w:val="single" w:sz="4" w:space="0" w:color="000000"/>
            </w:tcBorders>
            <w:shd w:val="clear" w:color="auto" w:fill="auto"/>
            <w:vAlign w:val="center"/>
          </w:tcPr>
          <w:p w14:paraId="737A57AB" w14:textId="19A983AD"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10</w:t>
            </w:r>
          </w:p>
        </w:tc>
        <w:tc>
          <w:tcPr>
            <w:tcW w:w="2419" w:type="dxa"/>
            <w:tcBorders>
              <w:top w:val="nil"/>
              <w:left w:val="nil"/>
              <w:bottom w:val="single" w:sz="4" w:space="0" w:color="auto"/>
              <w:right w:val="single" w:sz="4" w:space="0" w:color="auto"/>
            </w:tcBorders>
            <w:shd w:val="clear" w:color="auto" w:fill="auto"/>
            <w:noWrap/>
            <w:vAlign w:val="center"/>
            <w:hideMark/>
          </w:tcPr>
          <w:p w14:paraId="37823B8D"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451126DD"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A76575"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8</w:t>
            </w:r>
          </w:p>
        </w:tc>
        <w:tc>
          <w:tcPr>
            <w:tcW w:w="9100" w:type="dxa"/>
            <w:tcBorders>
              <w:top w:val="nil"/>
              <w:left w:val="single" w:sz="4" w:space="0" w:color="000000"/>
              <w:bottom w:val="single" w:sz="4" w:space="0" w:color="000000"/>
              <w:right w:val="single" w:sz="4" w:space="0" w:color="000000"/>
            </w:tcBorders>
            <w:shd w:val="clear" w:color="auto" w:fill="auto"/>
          </w:tcPr>
          <w:p w14:paraId="4DE048F9" w14:textId="3DB2F12F" w:rsidR="00320B66" w:rsidRPr="0017682A" w:rsidRDefault="00320B66" w:rsidP="00320B66">
            <w:pPr>
              <w:suppressAutoHyphens w:val="0"/>
              <w:rPr>
                <w:rFonts w:eastAsia="Times New Roman"/>
                <w:color w:val="000000"/>
                <w:sz w:val="20"/>
                <w:szCs w:val="20"/>
                <w:lang w:eastAsia="en-US"/>
              </w:rPr>
            </w:pPr>
            <w:r w:rsidRPr="00365524">
              <w:rPr>
                <w:color w:val="000000"/>
                <w:sz w:val="20"/>
                <w:szCs w:val="20"/>
              </w:rPr>
              <w:t>ДЕРЖАВНА УСТАНОВА ІВАНО-ФРАНКІВСЬКИЙ ОБЛАСНИЙ ЦЕНТР КОНТРОЛЮ ТА ПРОФІЛАКТИКИ ХВОРОБ МІНІСТЕРСТВА ОХОРОНИ ЗДОРОВ'Я УКРАЇНИ</w:t>
            </w:r>
            <w:r>
              <w:rPr>
                <w:color w:val="000000"/>
                <w:sz w:val="20"/>
                <w:szCs w:val="20"/>
              </w:rPr>
              <w:t xml:space="preserve">, </w:t>
            </w:r>
            <w:r w:rsidRPr="000A63AA">
              <w:rPr>
                <w:color w:val="000000"/>
                <w:sz w:val="20"/>
                <w:szCs w:val="20"/>
              </w:rPr>
              <w:t>м.</w:t>
            </w:r>
            <w:r>
              <w:rPr>
                <w:color w:val="000000"/>
                <w:sz w:val="20"/>
                <w:szCs w:val="20"/>
              </w:rPr>
              <w:t xml:space="preserve"> </w:t>
            </w:r>
            <w:r w:rsidRPr="000A63AA">
              <w:rPr>
                <w:color w:val="000000"/>
                <w:sz w:val="20"/>
                <w:szCs w:val="20"/>
              </w:rPr>
              <w:t>Івано-Франківськ вул. Арсенича-Березовського,6</w:t>
            </w:r>
            <w:r>
              <w:rPr>
                <w:color w:val="000000"/>
                <w:sz w:val="20"/>
                <w:szCs w:val="20"/>
              </w:rPr>
              <w:t xml:space="preserve"> </w:t>
            </w:r>
          </w:p>
        </w:tc>
        <w:tc>
          <w:tcPr>
            <w:tcW w:w="1275" w:type="dxa"/>
            <w:tcBorders>
              <w:top w:val="nil"/>
              <w:left w:val="nil"/>
              <w:bottom w:val="single" w:sz="4" w:space="0" w:color="000000"/>
              <w:right w:val="single" w:sz="4" w:space="0" w:color="000000"/>
            </w:tcBorders>
            <w:shd w:val="clear" w:color="auto" w:fill="auto"/>
            <w:vAlign w:val="center"/>
          </w:tcPr>
          <w:p w14:paraId="5FE809A0" w14:textId="43855A78"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2</w:t>
            </w:r>
            <w:r>
              <w:rPr>
                <w:color w:val="000000"/>
                <w:sz w:val="20"/>
                <w:szCs w:val="20"/>
              </w:rPr>
              <w:t>7</w:t>
            </w:r>
          </w:p>
        </w:tc>
        <w:tc>
          <w:tcPr>
            <w:tcW w:w="2419" w:type="dxa"/>
            <w:tcBorders>
              <w:top w:val="nil"/>
              <w:left w:val="nil"/>
              <w:bottom w:val="single" w:sz="4" w:space="0" w:color="auto"/>
              <w:right w:val="single" w:sz="4" w:space="0" w:color="auto"/>
            </w:tcBorders>
            <w:shd w:val="clear" w:color="auto" w:fill="auto"/>
            <w:noWrap/>
            <w:vAlign w:val="center"/>
            <w:hideMark/>
          </w:tcPr>
          <w:p w14:paraId="63C62F4A"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45B35FAB"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0CC53A"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9</w:t>
            </w:r>
          </w:p>
        </w:tc>
        <w:tc>
          <w:tcPr>
            <w:tcW w:w="9100" w:type="dxa"/>
            <w:tcBorders>
              <w:top w:val="nil"/>
              <w:left w:val="single" w:sz="4" w:space="0" w:color="000000"/>
              <w:bottom w:val="single" w:sz="4" w:space="0" w:color="000000"/>
              <w:right w:val="single" w:sz="4" w:space="0" w:color="000000"/>
            </w:tcBorders>
            <w:shd w:val="clear" w:color="auto" w:fill="auto"/>
          </w:tcPr>
          <w:p w14:paraId="42B4C550" w14:textId="2836A66D" w:rsidR="00320B66" w:rsidRPr="0017682A" w:rsidRDefault="00320B66" w:rsidP="00320B66">
            <w:pPr>
              <w:suppressAutoHyphens w:val="0"/>
              <w:rPr>
                <w:rFonts w:eastAsia="Times New Roman"/>
                <w:color w:val="000000"/>
                <w:sz w:val="20"/>
                <w:szCs w:val="20"/>
                <w:lang w:eastAsia="en-US"/>
              </w:rPr>
            </w:pPr>
            <w:r w:rsidRPr="0092113A">
              <w:rPr>
                <w:color w:val="000000"/>
                <w:sz w:val="20"/>
                <w:szCs w:val="20"/>
              </w:rPr>
              <w:t xml:space="preserve">ДЕРЖАВНА УСТАНОВА КИЇВСЬКИЙ МІСЬКИЙ ЦЕНТР КОНТРОЛЮ ТА ПРОФІЛАКТИКИ ХВОРОБ МІНІСТЕРСТВА ОХОРОНИ ЗДОРОВ'Я УКРАЇНИ, </w:t>
            </w:r>
            <w:r>
              <w:rPr>
                <w:color w:val="000000"/>
                <w:sz w:val="20"/>
                <w:szCs w:val="20"/>
              </w:rPr>
              <w:t xml:space="preserve">м. Київ, </w:t>
            </w:r>
            <w:r w:rsidRPr="0092113A">
              <w:rPr>
                <w:color w:val="000000"/>
                <w:sz w:val="20"/>
                <w:szCs w:val="20"/>
              </w:rPr>
              <w:t>Єстонська,</w:t>
            </w:r>
            <w:r>
              <w:rPr>
                <w:color w:val="000000"/>
                <w:sz w:val="20"/>
                <w:szCs w:val="20"/>
              </w:rPr>
              <w:t xml:space="preserve"> </w:t>
            </w:r>
            <w:r w:rsidRPr="0092113A">
              <w:rPr>
                <w:color w:val="000000"/>
                <w:sz w:val="20"/>
                <w:szCs w:val="20"/>
              </w:rPr>
              <w:t>3</w:t>
            </w:r>
          </w:p>
        </w:tc>
        <w:tc>
          <w:tcPr>
            <w:tcW w:w="1275" w:type="dxa"/>
            <w:tcBorders>
              <w:top w:val="nil"/>
              <w:left w:val="nil"/>
              <w:bottom w:val="single" w:sz="4" w:space="0" w:color="000000"/>
              <w:right w:val="single" w:sz="4" w:space="0" w:color="000000"/>
            </w:tcBorders>
            <w:shd w:val="clear" w:color="auto" w:fill="auto"/>
            <w:vAlign w:val="center"/>
          </w:tcPr>
          <w:p w14:paraId="70EED664" w14:textId="0CBB1F4C" w:rsidR="00320B66" w:rsidRPr="0017682A" w:rsidRDefault="00320B66" w:rsidP="00320B66">
            <w:pPr>
              <w:suppressAutoHyphens w:val="0"/>
              <w:jc w:val="center"/>
              <w:rPr>
                <w:rFonts w:eastAsia="Times New Roman"/>
                <w:color w:val="000000"/>
                <w:sz w:val="20"/>
                <w:szCs w:val="20"/>
                <w:lang w:eastAsia="en-US"/>
              </w:rPr>
            </w:pPr>
            <w:r>
              <w:rPr>
                <w:color w:val="000000"/>
                <w:sz w:val="20"/>
                <w:szCs w:val="20"/>
              </w:rPr>
              <w:t>9</w:t>
            </w:r>
          </w:p>
        </w:tc>
        <w:tc>
          <w:tcPr>
            <w:tcW w:w="2419" w:type="dxa"/>
            <w:tcBorders>
              <w:top w:val="nil"/>
              <w:left w:val="nil"/>
              <w:bottom w:val="single" w:sz="4" w:space="0" w:color="auto"/>
              <w:right w:val="single" w:sz="4" w:space="0" w:color="auto"/>
            </w:tcBorders>
            <w:shd w:val="clear" w:color="auto" w:fill="auto"/>
            <w:noWrap/>
            <w:vAlign w:val="center"/>
            <w:hideMark/>
          </w:tcPr>
          <w:p w14:paraId="15A3BDC1"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2E67C71C"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69F2B3"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10</w:t>
            </w:r>
          </w:p>
        </w:tc>
        <w:tc>
          <w:tcPr>
            <w:tcW w:w="9100" w:type="dxa"/>
            <w:tcBorders>
              <w:top w:val="nil"/>
              <w:left w:val="single" w:sz="4" w:space="0" w:color="000000"/>
              <w:bottom w:val="single" w:sz="4" w:space="0" w:color="000000"/>
              <w:right w:val="single" w:sz="4" w:space="0" w:color="000000"/>
            </w:tcBorders>
            <w:shd w:val="clear" w:color="auto" w:fill="auto"/>
          </w:tcPr>
          <w:p w14:paraId="23A91D01" w14:textId="4D2282FD" w:rsidR="00320B66" w:rsidRPr="0017682A" w:rsidRDefault="00320B66" w:rsidP="00320B66">
            <w:pPr>
              <w:suppressAutoHyphens w:val="0"/>
              <w:rPr>
                <w:rFonts w:eastAsia="Times New Roman"/>
                <w:color w:val="000000"/>
                <w:sz w:val="20"/>
                <w:szCs w:val="20"/>
                <w:lang w:eastAsia="en-US"/>
              </w:rPr>
            </w:pPr>
            <w:r w:rsidRPr="0062365A">
              <w:rPr>
                <w:color w:val="000000"/>
                <w:sz w:val="20"/>
                <w:szCs w:val="20"/>
              </w:rPr>
              <w:t>ДЕРЖАВНА УСТАНОВА КИЇВСЬКИЙ ОБЛАСНИЙ ЦЕНТР КОНТРОЛЮ ТА ПРОФІЛАКТИКИ ХВОРОБ МІНІСТЕРСТВА ОХОРОНИ ЗДОРОВ'Я УКРАЇНИ</w:t>
            </w:r>
            <w:r>
              <w:rPr>
                <w:color w:val="000000"/>
                <w:sz w:val="20"/>
                <w:szCs w:val="20"/>
              </w:rPr>
              <w:t xml:space="preserve">, </w:t>
            </w:r>
            <w:r w:rsidRPr="00CB2B3A">
              <w:rPr>
                <w:color w:val="000000"/>
                <w:sz w:val="20"/>
                <w:szCs w:val="20"/>
              </w:rPr>
              <w:t>м.</w:t>
            </w:r>
            <w:r>
              <w:rPr>
                <w:color w:val="000000"/>
                <w:sz w:val="20"/>
                <w:szCs w:val="20"/>
              </w:rPr>
              <w:t xml:space="preserve"> </w:t>
            </w:r>
            <w:r w:rsidRPr="00CB2B3A">
              <w:rPr>
                <w:color w:val="000000"/>
                <w:sz w:val="20"/>
                <w:szCs w:val="20"/>
              </w:rPr>
              <w:t>Київ, вул.</w:t>
            </w:r>
            <w:r>
              <w:rPr>
                <w:color w:val="000000"/>
                <w:sz w:val="20"/>
                <w:szCs w:val="20"/>
              </w:rPr>
              <w:t xml:space="preserve"> </w:t>
            </w:r>
            <w:r w:rsidRPr="00CB2B3A">
              <w:rPr>
                <w:color w:val="000000"/>
                <w:sz w:val="20"/>
                <w:szCs w:val="20"/>
              </w:rPr>
              <w:t>Герцена,</w:t>
            </w:r>
            <w:r>
              <w:rPr>
                <w:color w:val="000000"/>
                <w:sz w:val="20"/>
                <w:szCs w:val="20"/>
              </w:rPr>
              <w:t xml:space="preserve"> </w:t>
            </w:r>
            <w:r w:rsidRPr="00CB2B3A">
              <w:rPr>
                <w:color w:val="000000"/>
                <w:sz w:val="20"/>
                <w:szCs w:val="20"/>
              </w:rPr>
              <w:t>31</w:t>
            </w:r>
          </w:p>
        </w:tc>
        <w:tc>
          <w:tcPr>
            <w:tcW w:w="1275" w:type="dxa"/>
            <w:tcBorders>
              <w:top w:val="nil"/>
              <w:left w:val="nil"/>
              <w:bottom w:val="single" w:sz="4" w:space="0" w:color="000000"/>
              <w:right w:val="single" w:sz="4" w:space="0" w:color="000000"/>
            </w:tcBorders>
            <w:shd w:val="clear" w:color="auto" w:fill="auto"/>
            <w:vAlign w:val="center"/>
          </w:tcPr>
          <w:p w14:paraId="564F8BFB" w14:textId="1044F8E8"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14</w:t>
            </w:r>
          </w:p>
        </w:tc>
        <w:tc>
          <w:tcPr>
            <w:tcW w:w="2419" w:type="dxa"/>
            <w:tcBorders>
              <w:top w:val="nil"/>
              <w:left w:val="nil"/>
              <w:bottom w:val="single" w:sz="4" w:space="0" w:color="auto"/>
              <w:right w:val="single" w:sz="4" w:space="0" w:color="auto"/>
            </w:tcBorders>
            <w:shd w:val="clear" w:color="auto" w:fill="auto"/>
            <w:noWrap/>
            <w:vAlign w:val="center"/>
            <w:hideMark/>
          </w:tcPr>
          <w:p w14:paraId="44B9FE91"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2D54335B"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4E4D1E"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lastRenderedPageBreak/>
              <w:t>11</w:t>
            </w:r>
          </w:p>
        </w:tc>
        <w:tc>
          <w:tcPr>
            <w:tcW w:w="9100" w:type="dxa"/>
            <w:tcBorders>
              <w:top w:val="nil"/>
              <w:left w:val="single" w:sz="4" w:space="0" w:color="000000"/>
              <w:bottom w:val="single" w:sz="4" w:space="0" w:color="000000"/>
              <w:right w:val="single" w:sz="4" w:space="0" w:color="000000"/>
            </w:tcBorders>
            <w:shd w:val="clear" w:color="auto" w:fill="auto"/>
          </w:tcPr>
          <w:p w14:paraId="55827BA9" w14:textId="429E1CA3" w:rsidR="00320B66" w:rsidRPr="0017682A" w:rsidRDefault="00320B66" w:rsidP="00320B66">
            <w:pPr>
              <w:suppressAutoHyphens w:val="0"/>
              <w:rPr>
                <w:rFonts w:eastAsia="Times New Roman"/>
                <w:color w:val="000000"/>
                <w:sz w:val="20"/>
                <w:szCs w:val="20"/>
                <w:lang w:eastAsia="en-US"/>
              </w:rPr>
            </w:pPr>
            <w:r w:rsidRPr="00E57BA0">
              <w:rPr>
                <w:color w:val="000000"/>
                <w:sz w:val="20"/>
                <w:szCs w:val="20"/>
              </w:rPr>
              <w:t>ДЕРЖАВНА УСТАНОВА КІРОВОГРАДСЬКИЙ ОБЛАСНИЙ ЦЕНТР КОНТРОЛЮ ТА ПРОФІЛАКТИКИ ХВОРОБ МІНІСТЕРСТВА ОХОРОНИ ЗДОРОВ'Я УКРАЇНИ</w:t>
            </w:r>
            <w:r>
              <w:rPr>
                <w:color w:val="000000"/>
                <w:sz w:val="20"/>
                <w:szCs w:val="20"/>
              </w:rPr>
              <w:t>,</w:t>
            </w:r>
            <w:r>
              <w:t xml:space="preserve"> </w:t>
            </w:r>
            <w:r w:rsidRPr="00C768B0">
              <w:rPr>
                <w:color w:val="000000"/>
                <w:sz w:val="20"/>
                <w:szCs w:val="20"/>
              </w:rPr>
              <w:t>м. Кропивницький, вул. Миколи Садовського, 40/9</w:t>
            </w:r>
            <w:r>
              <w:rPr>
                <w:color w:val="000000"/>
                <w:sz w:val="20"/>
                <w:szCs w:val="20"/>
              </w:rPr>
              <w:t xml:space="preserve"> </w:t>
            </w:r>
          </w:p>
        </w:tc>
        <w:tc>
          <w:tcPr>
            <w:tcW w:w="1275" w:type="dxa"/>
            <w:tcBorders>
              <w:top w:val="nil"/>
              <w:left w:val="nil"/>
              <w:bottom w:val="single" w:sz="4" w:space="0" w:color="000000"/>
              <w:right w:val="single" w:sz="4" w:space="0" w:color="000000"/>
            </w:tcBorders>
            <w:shd w:val="clear" w:color="auto" w:fill="auto"/>
            <w:vAlign w:val="center"/>
          </w:tcPr>
          <w:p w14:paraId="623F604F" w14:textId="6CC2D3F4" w:rsidR="00320B66" w:rsidRPr="0017682A" w:rsidRDefault="00320B66" w:rsidP="00320B66">
            <w:pPr>
              <w:suppressAutoHyphens w:val="0"/>
              <w:jc w:val="center"/>
              <w:rPr>
                <w:rFonts w:eastAsia="Times New Roman"/>
                <w:color w:val="000000"/>
                <w:sz w:val="20"/>
                <w:szCs w:val="20"/>
                <w:lang w:eastAsia="en-US"/>
              </w:rPr>
            </w:pPr>
            <w:r>
              <w:rPr>
                <w:color w:val="000000"/>
                <w:sz w:val="20"/>
                <w:szCs w:val="20"/>
              </w:rPr>
              <w:t>20</w:t>
            </w:r>
          </w:p>
        </w:tc>
        <w:tc>
          <w:tcPr>
            <w:tcW w:w="2419" w:type="dxa"/>
            <w:tcBorders>
              <w:top w:val="nil"/>
              <w:left w:val="nil"/>
              <w:bottom w:val="single" w:sz="4" w:space="0" w:color="auto"/>
              <w:right w:val="single" w:sz="4" w:space="0" w:color="auto"/>
            </w:tcBorders>
            <w:shd w:val="clear" w:color="auto" w:fill="auto"/>
            <w:noWrap/>
            <w:vAlign w:val="center"/>
            <w:hideMark/>
          </w:tcPr>
          <w:p w14:paraId="345EA106"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0D4796BD"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42EB2D"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12</w:t>
            </w:r>
          </w:p>
        </w:tc>
        <w:tc>
          <w:tcPr>
            <w:tcW w:w="9100" w:type="dxa"/>
            <w:tcBorders>
              <w:top w:val="nil"/>
              <w:left w:val="single" w:sz="4" w:space="0" w:color="000000"/>
              <w:bottom w:val="single" w:sz="4" w:space="0" w:color="000000"/>
              <w:right w:val="single" w:sz="4" w:space="0" w:color="000000"/>
            </w:tcBorders>
            <w:shd w:val="clear" w:color="auto" w:fill="auto"/>
          </w:tcPr>
          <w:p w14:paraId="6628EA8A" w14:textId="7E3C176C" w:rsidR="00320B66" w:rsidRPr="0017682A" w:rsidRDefault="00320B66" w:rsidP="00320B66">
            <w:pPr>
              <w:suppressAutoHyphens w:val="0"/>
              <w:rPr>
                <w:rFonts w:eastAsia="Times New Roman"/>
                <w:color w:val="000000"/>
                <w:sz w:val="20"/>
                <w:szCs w:val="20"/>
                <w:lang w:eastAsia="en-US"/>
              </w:rPr>
            </w:pPr>
            <w:r w:rsidRPr="00333E8F">
              <w:rPr>
                <w:color w:val="000000"/>
                <w:sz w:val="20"/>
                <w:szCs w:val="20"/>
              </w:rPr>
              <w:t>ДЕРЖАВНА УСТАНОВА ЛЬВІВСЬКИЙ ОБЛАСНИЙ ЦЕНТР КОНТРОЛЮ ТА ПРОФІЛАКТИКИ ХВОРОБ МІНІСТЕРСТВА ОХОРОНИ ЗДОРОВ’Я УКРАЇНИ</w:t>
            </w:r>
            <w:r>
              <w:rPr>
                <w:color w:val="000000"/>
                <w:sz w:val="20"/>
                <w:szCs w:val="20"/>
              </w:rPr>
              <w:t xml:space="preserve">, </w:t>
            </w:r>
            <w:r w:rsidRPr="00EC712D">
              <w:rPr>
                <w:color w:val="000000"/>
                <w:sz w:val="20"/>
                <w:szCs w:val="20"/>
              </w:rPr>
              <w:t>, м.</w:t>
            </w:r>
            <w:r>
              <w:rPr>
                <w:color w:val="000000"/>
                <w:sz w:val="20"/>
                <w:szCs w:val="20"/>
              </w:rPr>
              <w:t xml:space="preserve"> </w:t>
            </w:r>
            <w:r w:rsidRPr="00EC712D">
              <w:rPr>
                <w:color w:val="000000"/>
                <w:sz w:val="20"/>
                <w:szCs w:val="20"/>
              </w:rPr>
              <w:t>Львів</w:t>
            </w:r>
            <w:r>
              <w:rPr>
                <w:color w:val="000000"/>
                <w:sz w:val="20"/>
                <w:szCs w:val="20"/>
              </w:rPr>
              <w:t>,</w:t>
            </w:r>
            <w:r w:rsidRPr="00EC712D">
              <w:rPr>
                <w:color w:val="000000"/>
                <w:sz w:val="20"/>
                <w:szCs w:val="20"/>
              </w:rPr>
              <w:t xml:space="preserve"> вул.</w:t>
            </w:r>
            <w:r>
              <w:rPr>
                <w:color w:val="000000"/>
                <w:sz w:val="20"/>
                <w:szCs w:val="20"/>
              </w:rPr>
              <w:t xml:space="preserve"> </w:t>
            </w:r>
            <w:r w:rsidRPr="00EC712D">
              <w:rPr>
                <w:color w:val="000000"/>
                <w:sz w:val="20"/>
                <w:szCs w:val="20"/>
              </w:rPr>
              <w:t>Городоцька,</w:t>
            </w:r>
            <w:r>
              <w:rPr>
                <w:color w:val="000000"/>
                <w:sz w:val="20"/>
                <w:szCs w:val="20"/>
              </w:rPr>
              <w:t xml:space="preserve"> </w:t>
            </w:r>
            <w:r w:rsidRPr="00EC712D">
              <w:rPr>
                <w:color w:val="000000"/>
                <w:sz w:val="20"/>
                <w:szCs w:val="20"/>
              </w:rPr>
              <w:t>186</w:t>
            </w:r>
          </w:p>
        </w:tc>
        <w:tc>
          <w:tcPr>
            <w:tcW w:w="1275" w:type="dxa"/>
            <w:tcBorders>
              <w:top w:val="nil"/>
              <w:left w:val="nil"/>
              <w:bottom w:val="single" w:sz="4" w:space="0" w:color="000000"/>
              <w:right w:val="single" w:sz="4" w:space="0" w:color="000000"/>
            </w:tcBorders>
            <w:shd w:val="clear" w:color="auto" w:fill="auto"/>
            <w:vAlign w:val="center"/>
          </w:tcPr>
          <w:p w14:paraId="740667B3" w14:textId="6DF74FB4"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30</w:t>
            </w:r>
          </w:p>
        </w:tc>
        <w:tc>
          <w:tcPr>
            <w:tcW w:w="2419" w:type="dxa"/>
            <w:tcBorders>
              <w:top w:val="nil"/>
              <w:left w:val="nil"/>
              <w:bottom w:val="single" w:sz="4" w:space="0" w:color="auto"/>
              <w:right w:val="single" w:sz="4" w:space="0" w:color="auto"/>
            </w:tcBorders>
            <w:shd w:val="clear" w:color="auto" w:fill="auto"/>
            <w:noWrap/>
            <w:vAlign w:val="center"/>
            <w:hideMark/>
          </w:tcPr>
          <w:p w14:paraId="34C539CF"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22F9235A"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6E90A7"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13</w:t>
            </w:r>
          </w:p>
        </w:tc>
        <w:tc>
          <w:tcPr>
            <w:tcW w:w="9100" w:type="dxa"/>
            <w:tcBorders>
              <w:top w:val="nil"/>
              <w:left w:val="single" w:sz="4" w:space="0" w:color="000000"/>
              <w:bottom w:val="single" w:sz="4" w:space="0" w:color="000000"/>
              <w:right w:val="single" w:sz="4" w:space="0" w:color="000000"/>
            </w:tcBorders>
            <w:shd w:val="clear" w:color="auto" w:fill="auto"/>
          </w:tcPr>
          <w:p w14:paraId="77343718" w14:textId="437E47CB" w:rsidR="00320B66" w:rsidRPr="0017682A" w:rsidRDefault="00320B66" w:rsidP="00320B66">
            <w:pPr>
              <w:suppressAutoHyphens w:val="0"/>
              <w:rPr>
                <w:rFonts w:eastAsia="Times New Roman"/>
                <w:color w:val="000000"/>
                <w:sz w:val="20"/>
                <w:szCs w:val="20"/>
                <w:lang w:eastAsia="en-US"/>
              </w:rPr>
            </w:pPr>
            <w:r w:rsidRPr="005328BB">
              <w:rPr>
                <w:color w:val="000000"/>
                <w:sz w:val="20"/>
                <w:szCs w:val="20"/>
              </w:rPr>
              <w:t>ДЕРЖАВНА УСТАНОВА МИКОЛАЇВСЬКИЙ ОБЛАСНИЙ ЦЕНТР КОНТРОЛЮ ТА ПРОФІЛАКТИКИ ХВОРОБ МІНІСТЕРСТВА ОХОРОНИ ЗДОРОВ'Я УКРАЇНИ</w:t>
            </w:r>
            <w:r>
              <w:rPr>
                <w:color w:val="000000"/>
                <w:sz w:val="20"/>
                <w:szCs w:val="20"/>
              </w:rPr>
              <w:t xml:space="preserve">, </w:t>
            </w:r>
            <w:r w:rsidRPr="009E0A31">
              <w:rPr>
                <w:color w:val="000000"/>
                <w:sz w:val="20"/>
                <w:szCs w:val="20"/>
              </w:rPr>
              <w:t>м.</w:t>
            </w:r>
            <w:r>
              <w:rPr>
                <w:color w:val="000000"/>
                <w:sz w:val="20"/>
                <w:szCs w:val="20"/>
              </w:rPr>
              <w:t xml:space="preserve"> </w:t>
            </w:r>
            <w:r w:rsidRPr="009E0A31">
              <w:rPr>
                <w:color w:val="000000"/>
                <w:sz w:val="20"/>
                <w:szCs w:val="20"/>
              </w:rPr>
              <w:t>Миколаїв, вул</w:t>
            </w:r>
            <w:r>
              <w:rPr>
                <w:color w:val="000000"/>
                <w:sz w:val="20"/>
                <w:szCs w:val="20"/>
              </w:rPr>
              <w:t>.</w:t>
            </w:r>
            <w:r w:rsidRPr="009E0A31">
              <w:rPr>
                <w:color w:val="000000"/>
                <w:sz w:val="20"/>
                <w:szCs w:val="20"/>
              </w:rPr>
              <w:t xml:space="preserve"> 8 Поздовжня, 11-А</w:t>
            </w:r>
          </w:p>
        </w:tc>
        <w:tc>
          <w:tcPr>
            <w:tcW w:w="1275" w:type="dxa"/>
            <w:tcBorders>
              <w:top w:val="nil"/>
              <w:left w:val="nil"/>
              <w:bottom w:val="single" w:sz="4" w:space="0" w:color="000000"/>
              <w:right w:val="single" w:sz="4" w:space="0" w:color="000000"/>
            </w:tcBorders>
            <w:shd w:val="clear" w:color="auto" w:fill="auto"/>
            <w:vAlign w:val="center"/>
          </w:tcPr>
          <w:p w14:paraId="1084C2F9" w14:textId="173FC0F4"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2</w:t>
            </w:r>
            <w:r>
              <w:rPr>
                <w:color w:val="000000"/>
                <w:sz w:val="20"/>
                <w:szCs w:val="20"/>
              </w:rPr>
              <w:t>6</w:t>
            </w:r>
          </w:p>
        </w:tc>
        <w:tc>
          <w:tcPr>
            <w:tcW w:w="2419" w:type="dxa"/>
            <w:tcBorders>
              <w:top w:val="nil"/>
              <w:left w:val="nil"/>
              <w:bottom w:val="single" w:sz="4" w:space="0" w:color="auto"/>
              <w:right w:val="single" w:sz="4" w:space="0" w:color="auto"/>
            </w:tcBorders>
            <w:shd w:val="clear" w:color="auto" w:fill="auto"/>
            <w:noWrap/>
            <w:vAlign w:val="center"/>
            <w:hideMark/>
          </w:tcPr>
          <w:p w14:paraId="503882A7"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43C72CFF"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CDEFA3"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14</w:t>
            </w:r>
          </w:p>
        </w:tc>
        <w:tc>
          <w:tcPr>
            <w:tcW w:w="9100" w:type="dxa"/>
            <w:tcBorders>
              <w:top w:val="nil"/>
              <w:left w:val="single" w:sz="4" w:space="0" w:color="000000"/>
              <w:bottom w:val="single" w:sz="4" w:space="0" w:color="000000"/>
              <w:right w:val="single" w:sz="4" w:space="0" w:color="000000"/>
            </w:tcBorders>
            <w:shd w:val="clear" w:color="auto" w:fill="auto"/>
          </w:tcPr>
          <w:p w14:paraId="18134812" w14:textId="5DA62707" w:rsidR="00320B66" w:rsidRPr="0017682A" w:rsidRDefault="00320B66" w:rsidP="00320B66">
            <w:pPr>
              <w:suppressAutoHyphens w:val="0"/>
              <w:rPr>
                <w:rFonts w:eastAsia="Times New Roman"/>
                <w:color w:val="000000"/>
                <w:sz w:val="20"/>
                <w:szCs w:val="20"/>
                <w:lang w:eastAsia="en-US"/>
              </w:rPr>
            </w:pPr>
            <w:r w:rsidRPr="004B32E3">
              <w:rPr>
                <w:color w:val="000000"/>
                <w:sz w:val="20"/>
                <w:szCs w:val="20"/>
              </w:rPr>
              <w:t>ДЕРЖАВНА УСТАНОВА ОДЕСЬКИЙ ОБЛАСНИЙ ЦЕНТР КОНТРОЛЮ ТА ПРОФІЛАКТИКИ ХВОРОБ МІНІСТЕРСТВА ОХОРОНИ ЗДОРОВ'Я УКРАЇНИ</w:t>
            </w:r>
            <w:r>
              <w:rPr>
                <w:color w:val="000000"/>
                <w:sz w:val="20"/>
                <w:szCs w:val="20"/>
              </w:rPr>
              <w:t xml:space="preserve">, </w:t>
            </w:r>
            <w:r w:rsidRPr="006E579E">
              <w:rPr>
                <w:color w:val="000000"/>
                <w:sz w:val="20"/>
                <w:szCs w:val="20"/>
              </w:rPr>
              <w:t>м</w:t>
            </w:r>
            <w:r>
              <w:rPr>
                <w:color w:val="000000"/>
                <w:sz w:val="20"/>
                <w:szCs w:val="20"/>
              </w:rPr>
              <w:t xml:space="preserve"> </w:t>
            </w:r>
            <w:r w:rsidRPr="006E579E">
              <w:rPr>
                <w:color w:val="000000"/>
                <w:sz w:val="20"/>
                <w:szCs w:val="20"/>
              </w:rPr>
              <w:t>.Одеса, вул. Слепньова, 6</w:t>
            </w:r>
          </w:p>
        </w:tc>
        <w:tc>
          <w:tcPr>
            <w:tcW w:w="1275" w:type="dxa"/>
            <w:tcBorders>
              <w:top w:val="nil"/>
              <w:left w:val="nil"/>
              <w:bottom w:val="single" w:sz="4" w:space="0" w:color="000000"/>
              <w:right w:val="single" w:sz="4" w:space="0" w:color="000000"/>
            </w:tcBorders>
            <w:shd w:val="clear" w:color="auto" w:fill="auto"/>
            <w:vAlign w:val="center"/>
          </w:tcPr>
          <w:p w14:paraId="12EFCE52" w14:textId="4AB6CC55"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27</w:t>
            </w:r>
          </w:p>
        </w:tc>
        <w:tc>
          <w:tcPr>
            <w:tcW w:w="2419" w:type="dxa"/>
            <w:tcBorders>
              <w:top w:val="nil"/>
              <w:left w:val="nil"/>
              <w:bottom w:val="single" w:sz="4" w:space="0" w:color="auto"/>
              <w:right w:val="single" w:sz="4" w:space="0" w:color="auto"/>
            </w:tcBorders>
            <w:shd w:val="clear" w:color="auto" w:fill="auto"/>
            <w:noWrap/>
            <w:vAlign w:val="center"/>
            <w:hideMark/>
          </w:tcPr>
          <w:p w14:paraId="14CAD12B"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2855EB64"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160C53"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15</w:t>
            </w:r>
          </w:p>
        </w:tc>
        <w:tc>
          <w:tcPr>
            <w:tcW w:w="9100" w:type="dxa"/>
            <w:tcBorders>
              <w:top w:val="nil"/>
              <w:left w:val="single" w:sz="4" w:space="0" w:color="000000"/>
              <w:bottom w:val="single" w:sz="4" w:space="0" w:color="000000"/>
              <w:right w:val="single" w:sz="4" w:space="0" w:color="000000"/>
            </w:tcBorders>
            <w:shd w:val="clear" w:color="auto" w:fill="auto"/>
          </w:tcPr>
          <w:p w14:paraId="65D396E1" w14:textId="1404D58F" w:rsidR="00320B66" w:rsidRPr="0017682A" w:rsidRDefault="00320B66" w:rsidP="00320B66">
            <w:pPr>
              <w:suppressAutoHyphens w:val="0"/>
              <w:rPr>
                <w:rFonts w:eastAsia="Times New Roman"/>
                <w:color w:val="000000"/>
                <w:sz w:val="20"/>
                <w:szCs w:val="20"/>
                <w:lang w:eastAsia="en-US"/>
              </w:rPr>
            </w:pPr>
            <w:r w:rsidRPr="006F13DC">
              <w:rPr>
                <w:color w:val="000000"/>
                <w:sz w:val="20"/>
                <w:szCs w:val="20"/>
              </w:rPr>
              <w:t>ДЕРЖАВНА УСТАНОВА ПОЛТАВСЬКИЙ ОБЛАСНИЙ ЦЕНТР КОНТРОЛЮ ТА ПРОФІЛАКТИКИ ХВОРОБ МІНІСТЕРСТВА ОХОРОНИ ЗДОРОВ'Я УКРАЇНИ</w:t>
            </w:r>
            <w:r>
              <w:rPr>
                <w:color w:val="000000"/>
                <w:sz w:val="20"/>
                <w:szCs w:val="20"/>
              </w:rPr>
              <w:t xml:space="preserve">, </w:t>
            </w:r>
            <w:r w:rsidRPr="00305559">
              <w:rPr>
                <w:color w:val="000000"/>
                <w:sz w:val="20"/>
                <w:szCs w:val="20"/>
              </w:rPr>
              <w:t>м. Полтава, вул. Ватутіна, 35-а</w:t>
            </w:r>
          </w:p>
        </w:tc>
        <w:tc>
          <w:tcPr>
            <w:tcW w:w="1275" w:type="dxa"/>
            <w:tcBorders>
              <w:top w:val="nil"/>
              <w:left w:val="nil"/>
              <w:bottom w:val="single" w:sz="4" w:space="0" w:color="000000"/>
              <w:right w:val="single" w:sz="4" w:space="0" w:color="000000"/>
            </w:tcBorders>
            <w:shd w:val="clear" w:color="auto" w:fill="auto"/>
            <w:vAlign w:val="center"/>
          </w:tcPr>
          <w:p w14:paraId="7B57E58F" w14:textId="3CEDF054"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33</w:t>
            </w:r>
          </w:p>
        </w:tc>
        <w:tc>
          <w:tcPr>
            <w:tcW w:w="2419" w:type="dxa"/>
            <w:tcBorders>
              <w:top w:val="nil"/>
              <w:left w:val="nil"/>
              <w:bottom w:val="single" w:sz="4" w:space="0" w:color="auto"/>
              <w:right w:val="single" w:sz="4" w:space="0" w:color="auto"/>
            </w:tcBorders>
            <w:shd w:val="clear" w:color="auto" w:fill="auto"/>
            <w:noWrap/>
            <w:vAlign w:val="center"/>
            <w:hideMark/>
          </w:tcPr>
          <w:p w14:paraId="760E9423"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68247760"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342BBB"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16</w:t>
            </w:r>
          </w:p>
        </w:tc>
        <w:tc>
          <w:tcPr>
            <w:tcW w:w="9100" w:type="dxa"/>
            <w:tcBorders>
              <w:top w:val="nil"/>
              <w:left w:val="single" w:sz="4" w:space="0" w:color="000000"/>
              <w:bottom w:val="single" w:sz="4" w:space="0" w:color="000000"/>
              <w:right w:val="single" w:sz="4" w:space="0" w:color="000000"/>
            </w:tcBorders>
            <w:shd w:val="clear" w:color="auto" w:fill="auto"/>
          </w:tcPr>
          <w:p w14:paraId="207FEC6B" w14:textId="4A7DFA4B" w:rsidR="00320B66" w:rsidRPr="0017682A" w:rsidRDefault="00320B66" w:rsidP="00320B66">
            <w:pPr>
              <w:suppressAutoHyphens w:val="0"/>
              <w:rPr>
                <w:rFonts w:eastAsia="Times New Roman"/>
                <w:color w:val="000000"/>
                <w:sz w:val="20"/>
                <w:szCs w:val="20"/>
                <w:lang w:eastAsia="en-US"/>
              </w:rPr>
            </w:pPr>
            <w:r w:rsidRPr="00331DEA">
              <w:rPr>
                <w:color w:val="000000"/>
                <w:sz w:val="20"/>
                <w:szCs w:val="20"/>
              </w:rPr>
              <w:t>ДЕРЖАВНА УСТАНОВА РІВНЕНСЬКИЙ ОБЛАСНИЙ ЦЕНТР КОНТРОЛЮ ТА ПРОФІЛАКТИКИ ХВОРОБ МІНІСТЕРСТВА ОХОРОНИ ЗДОРОВ'Я УКРАЇНИ</w:t>
            </w:r>
            <w:r>
              <w:rPr>
                <w:color w:val="000000"/>
                <w:sz w:val="20"/>
                <w:szCs w:val="20"/>
              </w:rPr>
              <w:t xml:space="preserve">, </w:t>
            </w:r>
            <w:r w:rsidRPr="00A721D3">
              <w:rPr>
                <w:color w:val="000000"/>
                <w:sz w:val="20"/>
                <w:szCs w:val="20"/>
              </w:rPr>
              <w:t>м. Рівне, вул. Котляревського, 3</w:t>
            </w:r>
          </w:p>
        </w:tc>
        <w:tc>
          <w:tcPr>
            <w:tcW w:w="1275" w:type="dxa"/>
            <w:tcBorders>
              <w:top w:val="nil"/>
              <w:left w:val="nil"/>
              <w:bottom w:val="single" w:sz="4" w:space="0" w:color="000000"/>
              <w:right w:val="single" w:sz="4" w:space="0" w:color="000000"/>
            </w:tcBorders>
            <w:shd w:val="clear" w:color="auto" w:fill="auto"/>
            <w:vAlign w:val="center"/>
          </w:tcPr>
          <w:p w14:paraId="42801FA2" w14:textId="0873FCAA"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32</w:t>
            </w:r>
          </w:p>
        </w:tc>
        <w:tc>
          <w:tcPr>
            <w:tcW w:w="2419" w:type="dxa"/>
            <w:tcBorders>
              <w:top w:val="nil"/>
              <w:left w:val="nil"/>
              <w:bottom w:val="single" w:sz="4" w:space="0" w:color="auto"/>
              <w:right w:val="single" w:sz="4" w:space="0" w:color="auto"/>
            </w:tcBorders>
            <w:shd w:val="clear" w:color="auto" w:fill="auto"/>
            <w:noWrap/>
            <w:vAlign w:val="center"/>
            <w:hideMark/>
          </w:tcPr>
          <w:p w14:paraId="484A5ED2"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177C164A"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049CF4"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17</w:t>
            </w:r>
          </w:p>
        </w:tc>
        <w:tc>
          <w:tcPr>
            <w:tcW w:w="9100" w:type="dxa"/>
            <w:tcBorders>
              <w:top w:val="nil"/>
              <w:left w:val="single" w:sz="4" w:space="0" w:color="000000"/>
              <w:bottom w:val="single" w:sz="4" w:space="0" w:color="000000"/>
              <w:right w:val="single" w:sz="4" w:space="0" w:color="000000"/>
            </w:tcBorders>
            <w:shd w:val="clear" w:color="auto" w:fill="auto"/>
          </w:tcPr>
          <w:p w14:paraId="4AF53A37" w14:textId="68550046" w:rsidR="00320B66" w:rsidRPr="0017682A" w:rsidRDefault="00320B66" w:rsidP="00320B66">
            <w:pPr>
              <w:suppressAutoHyphens w:val="0"/>
              <w:rPr>
                <w:rFonts w:eastAsia="Times New Roman"/>
                <w:color w:val="000000"/>
                <w:sz w:val="20"/>
                <w:szCs w:val="20"/>
                <w:lang w:eastAsia="en-US"/>
              </w:rPr>
            </w:pPr>
            <w:r w:rsidRPr="00E4735D">
              <w:rPr>
                <w:color w:val="000000"/>
                <w:sz w:val="20"/>
                <w:szCs w:val="20"/>
              </w:rPr>
              <w:t>ДЕРЖАВНА УСТАНОВА СУМСЬКИЙ ОБЛАСНИЙ ЦЕНТР КОНТРОЛЮ ТА ПРОФІЛАКТИКИ ХВОРОБ МІНІСТЕРСТВА ОХОРОНИ ЗДОРОВ'Я УКРАЇНИ, м. Суми, вул. Привокзальна, 27</w:t>
            </w:r>
          </w:p>
        </w:tc>
        <w:tc>
          <w:tcPr>
            <w:tcW w:w="1275" w:type="dxa"/>
            <w:tcBorders>
              <w:top w:val="nil"/>
              <w:left w:val="nil"/>
              <w:bottom w:val="single" w:sz="4" w:space="0" w:color="000000"/>
              <w:right w:val="single" w:sz="4" w:space="0" w:color="000000"/>
            </w:tcBorders>
            <w:shd w:val="clear" w:color="auto" w:fill="auto"/>
            <w:vAlign w:val="center"/>
          </w:tcPr>
          <w:p w14:paraId="42CC8A3C" w14:textId="15B45E2E"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18</w:t>
            </w:r>
          </w:p>
        </w:tc>
        <w:tc>
          <w:tcPr>
            <w:tcW w:w="2419" w:type="dxa"/>
            <w:tcBorders>
              <w:top w:val="nil"/>
              <w:left w:val="nil"/>
              <w:bottom w:val="single" w:sz="4" w:space="0" w:color="auto"/>
              <w:right w:val="single" w:sz="4" w:space="0" w:color="auto"/>
            </w:tcBorders>
            <w:shd w:val="clear" w:color="auto" w:fill="auto"/>
            <w:noWrap/>
            <w:vAlign w:val="center"/>
            <w:hideMark/>
          </w:tcPr>
          <w:p w14:paraId="3BDFE5B5"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49F8D5EB"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6FDDF1"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18</w:t>
            </w:r>
          </w:p>
        </w:tc>
        <w:tc>
          <w:tcPr>
            <w:tcW w:w="9100" w:type="dxa"/>
            <w:tcBorders>
              <w:top w:val="nil"/>
              <w:left w:val="single" w:sz="4" w:space="0" w:color="000000"/>
              <w:bottom w:val="single" w:sz="4" w:space="0" w:color="000000"/>
              <w:right w:val="single" w:sz="4" w:space="0" w:color="000000"/>
            </w:tcBorders>
            <w:shd w:val="clear" w:color="auto" w:fill="auto"/>
          </w:tcPr>
          <w:p w14:paraId="0A5FE99F" w14:textId="31E550AB" w:rsidR="00320B66" w:rsidRPr="0017682A" w:rsidRDefault="00320B66" w:rsidP="00320B66">
            <w:pPr>
              <w:suppressAutoHyphens w:val="0"/>
              <w:rPr>
                <w:rFonts w:eastAsia="Times New Roman"/>
                <w:color w:val="000000"/>
                <w:sz w:val="20"/>
                <w:szCs w:val="20"/>
                <w:lang w:eastAsia="en-US"/>
              </w:rPr>
            </w:pPr>
            <w:r w:rsidRPr="006841E8">
              <w:rPr>
                <w:color w:val="000000"/>
                <w:sz w:val="20"/>
                <w:szCs w:val="20"/>
              </w:rPr>
              <w:t>ДЕРЖАВНА УСТАНОВА ТЕРНОПІЛЬСЬКИЙ ОБЛАСНИЙ ЦЕНТР КОНТРОЛЮ ТА ПРОФІЛАКТИКИ ХВОРОБ МІНІСТЕРСТВА ОХОРОНИ ЗДОРОВ’Я УКРАЇНИ</w:t>
            </w:r>
            <w:r>
              <w:rPr>
                <w:color w:val="000000"/>
                <w:sz w:val="20"/>
                <w:szCs w:val="20"/>
              </w:rPr>
              <w:t xml:space="preserve">, </w:t>
            </w:r>
            <w:r w:rsidRPr="00B00ED7">
              <w:rPr>
                <w:color w:val="000000"/>
                <w:sz w:val="20"/>
                <w:szCs w:val="20"/>
              </w:rPr>
              <w:t>м. Тернопіль, Федьковича, 13</w:t>
            </w:r>
          </w:p>
        </w:tc>
        <w:tc>
          <w:tcPr>
            <w:tcW w:w="1275" w:type="dxa"/>
            <w:tcBorders>
              <w:top w:val="nil"/>
              <w:left w:val="nil"/>
              <w:bottom w:val="single" w:sz="4" w:space="0" w:color="000000"/>
              <w:right w:val="single" w:sz="4" w:space="0" w:color="000000"/>
            </w:tcBorders>
            <w:shd w:val="clear" w:color="auto" w:fill="auto"/>
            <w:vAlign w:val="center"/>
          </w:tcPr>
          <w:p w14:paraId="31A90FF3" w14:textId="556EA8DC" w:rsidR="00320B66" w:rsidRPr="0017682A" w:rsidRDefault="00320B66" w:rsidP="00320B66">
            <w:pPr>
              <w:suppressAutoHyphens w:val="0"/>
              <w:jc w:val="center"/>
              <w:rPr>
                <w:rFonts w:eastAsia="Times New Roman"/>
                <w:color w:val="000000"/>
                <w:sz w:val="20"/>
                <w:szCs w:val="20"/>
                <w:lang w:eastAsia="en-US"/>
              </w:rPr>
            </w:pPr>
            <w:r>
              <w:rPr>
                <w:color w:val="000000"/>
                <w:sz w:val="20"/>
                <w:szCs w:val="20"/>
              </w:rPr>
              <w:t>16</w:t>
            </w:r>
          </w:p>
        </w:tc>
        <w:tc>
          <w:tcPr>
            <w:tcW w:w="2419" w:type="dxa"/>
            <w:tcBorders>
              <w:top w:val="nil"/>
              <w:left w:val="nil"/>
              <w:bottom w:val="single" w:sz="4" w:space="0" w:color="auto"/>
              <w:right w:val="single" w:sz="4" w:space="0" w:color="auto"/>
            </w:tcBorders>
            <w:shd w:val="clear" w:color="auto" w:fill="auto"/>
            <w:noWrap/>
            <w:vAlign w:val="center"/>
            <w:hideMark/>
          </w:tcPr>
          <w:p w14:paraId="3DD5B11F"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525A858B"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33622C"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19</w:t>
            </w:r>
          </w:p>
        </w:tc>
        <w:tc>
          <w:tcPr>
            <w:tcW w:w="9100" w:type="dxa"/>
            <w:tcBorders>
              <w:top w:val="nil"/>
              <w:left w:val="single" w:sz="4" w:space="0" w:color="000000"/>
              <w:bottom w:val="single" w:sz="4" w:space="0" w:color="000000"/>
              <w:right w:val="single" w:sz="4" w:space="0" w:color="000000"/>
            </w:tcBorders>
            <w:shd w:val="clear" w:color="auto" w:fill="auto"/>
          </w:tcPr>
          <w:p w14:paraId="48F892AC" w14:textId="675FACC2" w:rsidR="00320B66" w:rsidRPr="0017682A" w:rsidRDefault="00320B66" w:rsidP="00320B66">
            <w:pPr>
              <w:suppressAutoHyphens w:val="0"/>
              <w:rPr>
                <w:rFonts w:eastAsia="Times New Roman"/>
                <w:color w:val="000000"/>
                <w:sz w:val="20"/>
                <w:szCs w:val="20"/>
                <w:lang w:eastAsia="en-US"/>
              </w:rPr>
            </w:pPr>
            <w:r w:rsidRPr="0099395D">
              <w:rPr>
                <w:color w:val="000000"/>
                <w:sz w:val="20"/>
                <w:szCs w:val="20"/>
              </w:rPr>
              <w:t>ДЕРЖАВНА УСТАНОВА ХАРКІВСЬКИЙ ОБЛАСНИЙ ЦЕНТР КОНТРОЛЮ ТА ПРОФІЛАКТИКИ ХВОРОБ МІНІСТЕРСТВА ОХОРОНИ ЗДОРОВ'Я УКРАЇНИ</w:t>
            </w:r>
            <w:r>
              <w:rPr>
                <w:color w:val="000000"/>
                <w:sz w:val="20"/>
                <w:szCs w:val="20"/>
              </w:rPr>
              <w:t xml:space="preserve">, </w:t>
            </w:r>
            <w:r w:rsidRPr="007D2951">
              <w:rPr>
                <w:color w:val="000000"/>
                <w:sz w:val="20"/>
                <w:szCs w:val="20"/>
              </w:rPr>
              <w:t>м. Харків, вул. Самсонівська, 43</w:t>
            </w:r>
          </w:p>
        </w:tc>
        <w:tc>
          <w:tcPr>
            <w:tcW w:w="1275" w:type="dxa"/>
            <w:tcBorders>
              <w:top w:val="nil"/>
              <w:left w:val="nil"/>
              <w:bottom w:val="single" w:sz="4" w:space="0" w:color="000000"/>
              <w:right w:val="single" w:sz="4" w:space="0" w:color="000000"/>
            </w:tcBorders>
            <w:shd w:val="clear" w:color="auto" w:fill="auto"/>
            <w:vAlign w:val="center"/>
          </w:tcPr>
          <w:p w14:paraId="6E943DD1" w14:textId="54D441CF"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37</w:t>
            </w:r>
          </w:p>
        </w:tc>
        <w:tc>
          <w:tcPr>
            <w:tcW w:w="2419" w:type="dxa"/>
            <w:tcBorders>
              <w:top w:val="nil"/>
              <w:left w:val="nil"/>
              <w:bottom w:val="single" w:sz="4" w:space="0" w:color="auto"/>
              <w:right w:val="single" w:sz="4" w:space="0" w:color="auto"/>
            </w:tcBorders>
            <w:shd w:val="clear" w:color="auto" w:fill="auto"/>
            <w:noWrap/>
            <w:vAlign w:val="center"/>
            <w:hideMark/>
          </w:tcPr>
          <w:p w14:paraId="48146B05"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37C0F155"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C20075"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20</w:t>
            </w:r>
          </w:p>
        </w:tc>
        <w:tc>
          <w:tcPr>
            <w:tcW w:w="9100" w:type="dxa"/>
            <w:tcBorders>
              <w:top w:val="nil"/>
              <w:left w:val="single" w:sz="4" w:space="0" w:color="000000"/>
              <w:bottom w:val="single" w:sz="4" w:space="0" w:color="000000"/>
              <w:right w:val="single" w:sz="4" w:space="0" w:color="000000"/>
            </w:tcBorders>
            <w:shd w:val="clear" w:color="auto" w:fill="auto"/>
          </w:tcPr>
          <w:p w14:paraId="29F2B9D5" w14:textId="4C96A7F7" w:rsidR="00320B66" w:rsidRPr="0017682A" w:rsidRDefault="00320B66" w:rsidP="00320B66">
            <w:pPr>
              <w:suppressAutoHyphens w:val="0"/>
              <w:rPr>
                <w:rFonts w:eastAsia="Times New Roman"/>
                <w:color w:val="000000"/>
                <w:sz w:val="20"/>
                <w:szCs w:val="20"/>
                <w:lang w:eastAsia="en-US"/>
              </w:rPr>
            </w:pPr>
            <w:r w:rsidRPr="000D4469">
              <w:rPr>
                <w:color w:val="000000"/>
                <w:sz w:val="20"/>
                <w:szCs w:val="20"/>
              </w:rPr>
              <w:t>ДЕРЖАВНА УСТАНОВА ХЕРСОНСЬКИЙ ОБЛАСНИЙ ЦЕНТР КОНТРОЛЮ ТА ПРОФІЛАКТИКИ ХВОРОБ МІНІСТЕРСТВА ОХОРОНИ ЗДОРОВ'Я УКРАЇНИ</w:t>
            </w:r>
            <w:r>
              <w:rPr>
                <w:color w:val="000000"/>
                <w:sz w:val="20"/>
                <w:szCs w:val="20"/>
              </w:rPr>
              <w:t xml:space="preserve">, </w:t>
            </w:r>
            <w:r w:rsidRPr="005B3D98">
              <w:rPr>
                <w:color w:val="000000"/>
                <w:sz w:val="20"/>
                <w:szCs w:val="20"/>
              </w:rPr>
              <w:t>м.</w:t>
            </w:r>
            <w:r>
              <w:rPr>
                <w:color w:val="000000"/>
                <w:sz w:val="20"/>
                <w:szCs w:val="20"/>
              </w:rPr>
              <w:t xml:space="preserve"> </w:t>
            </w:r>
            <w:r w:rsidRPr="005B3D98">
              <w:rPr>
                <w:color w:val="000000"/>
                <w:sz w:val="20"/>
                <w:szCs w:val="20"/>
              </w:rPr>
              <w:t>Херсон, вул.</w:t>
            </w:r>
            <w:r>
              <w:rPr>
                <w:color w:val="000000"/>
                <w:sz w:val="20"/>
                <w:szCs w:val="20"/>
              </w:rPr>
              <w:t xml:space="preserve"> </w:t>
            </w:r>
            <w:r w:rsidRPr="005B3D98">
              <w:rPr>
                <w:color w:val="000000"/>
                <w:sz w:val="20"/>
                <w:szCs w:val="20"/>
              </w:rPr>
              <w:t>проф.</w:t>
            </w:r>
            <w:r>
              <w:rPr>
                <w:color w:val="000000"/>
                <w:sz w:val="20"/>
                <w:szCs w:val="20"/>
              </w:rPr>
              <w:t xml:space="preserve"> </w:t>
            </w:r>
            <w:r w:rsidRPr="005B3D98">
              <w:rPr>
                <w:color w:val="000000"/>
                <w:sz w:val="20"/>
                <w:szCs w:val="20"/>
              </w:rPr>
              <w:t>Уварова, 3</w:t>
            </w:r>
          </w:p>
        </w:tc>
        <w:tc>
          <w:tcPr>
            <w:tcW w:w="1275" w:type="dxa"/>
            <w:tcBorders>
              <w:top w:val="nil"/>
              <w:left w:val="nil"/>
              <w:bottom w:val="single" w:sz="4" w:space="0" w:color="000000"/>
              <w:right w:val="single" w:sz="4" w:space="0" w:color="000000"/>
            </w:tcBorders>
            <w:shd w:val="clear" w:color="auto" w:fill="auto"/>
            <w:vAlign w:val="center"/>
          </w:tcPr>
          <w:p w14:paraId="48E46656" w14:textId="5929091F"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10</w:t>
            </w:r>
          </w:p>
        </w:tc>
        <w:tc>
          <w:tcPr>
            <w:tcW w:w="2419" w:type="dxa"/>
            <w:tcBorders>
              <w:top w:val="nil"/>
              <w:left w:val="nil"/>
              <w:bottom w:val="single" w:sz="4" w:space="0" w:color="auto"/>
              <w:right w:val="single" w:sz="4" w:space="0" w:color="auto"/>
            </w:tcBorders>
            <w:shd w:val="clear" w:color="auto" w:fill="auto"/>
            <w:noWrap/>
            <w:vAlign w:val="center"/>
            <w:hideMark/>
          </w:tcPr>
          <w:p w14:paraId="7D36BB6B"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2564590B"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F70E49"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21</w:t>
            </w:r>
          </w:p>
        </w:tc>
        <w:tc>
          <w:tcPr>
            <w:tcW w:w="9100" w:type="dxa"/>
            <w:tcBorders>
              <w:top w:val="nil"/>
              <w:left w:val="single" w:sz="4" w:space="0" w:color="000000"/>
              <w:bottom w:val="single" w:sz="4" w:space="0" w:color="000000"/>
              <w:right w:val="single" w:sz="4" w:space="0" w:color="000000"/>
            </w:tcBorders>
            <w:shd w:val="clear" w:color="auto" w:fill="auto"/>
          </w:tcPr>
          <w:p w14:paraId="4FDC239D" w14:textId="0F509208" w:rsidR="00320B66" w:rsidRPr="0017682A" w:rsidRDefault="00320B66" w:rsidP="00320B66">
            <w:pPr>
              <w:suppressAutoHyphens w:val="0"/>
              <w:rPr>
                <w:rFonts w:eastAsia="Times New Roman"/>
                <w:color w:val="000000"/>
                <w:sz w:val="20"/>
                <w:szCs w:val="20"/>
                <w:lang w:eastAsia="en-US"/>
              </w:rPr>
            </w:pPr>
            <w:r w:rsidRPr="006D7BB5">
              <w:rPr>
                <w:color w:val="000000"/>
                <w:sz w:val="20"/>
                <w:szCs w:val="20"/>
              </w:rPr>
              <w:t>ДЕРЖАВНА УСТАНОВА ХМЕЛЬНИЦЬКИЙ ОБЛАСНИЙ ЦЕНТР КОНТРОЛЮ ТА ПРОФІЛАКТИКИ ХВОРОБ МІНІСТЕРСТВА ОХОРОНИ ЗДОРОВ'Я УКРАЇНИ</w:t>
            </w:r>
            <w:r>
              <w:rPr>
                <w:color w:val="000000"/>
                <w:sz w:val="20"/>
                <w:szCs w:val="20"/>
              </w:rPr>
              <w:t xml:space="preserve">, </w:t>
            </w:r>
            <w:r w:rsidRPr="00F50720">
              <w:rPr>
                <w:color w:val="000000"/>
                <w:sz w:val="20"/>
                <w:szCs w:val="20"/>
              </w:rPr>
              <w:t>м. Хмельницький, вул. Свободи 4а</w:t>
            </w:r>
          </w:p>
        </w:tc>
        <w:tc>
          <w:tcPr>
            <w:tcW w:w="1275" w:type="dxa"/>
            <w:tcBorders>
              <w:top w:val="nil"/>
              <w:left w:val="nil"/>
              <w:bottom w:val="single" w:sz="4" w:space="0" w:color="000000"/>
              <w:right w:val="single" w:sz="4" w:space="0" w:color="000000"/>
            </w:tcBorders>
            <w:shd w:val="clear" w:color="auto" w:fill="auto"/>
            <w:vAlign w:val="center"/>
          </w:tcPr>
          <w:p w14:paraId="33C6E463" w14:textId="70332771"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22</w:t>
            </w:r>
          </w:p>
        </w:tc>
        <w:tc>
          <w:tcPr>
            <w:tcW w:w="2419" w:type="dxa"/>
            <w:tcBorders>
              <w:top w:val="nil"/>
              <w:left w:val="nil"/>
              <w:bottom w:val="single" w:sz="4" w:space="0" w:color="auto"/>
              <w:right w:val="single" w:sz="4" w:space="0" w:color="auto"/>
            </w:tcBorders>
            <w:shd w:val="clear" w:color="auto" w:fill="auto"/>
            <w:noWrap/>
            <w:vAlign w:val="center"/>
            <w:hideMark/>
          </w:tcPr>
          <w:p w14:paraId="7034671B"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1AFE6C91"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B8B392"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22</w:t>
            </w:r>
          </w:p>
        </w:tc>
        <w:tc>
          <w:tcPr>
            <w:tcW w:w="9100" w:type="dxa"/>
            <w:tcBorders>
              <w:top w:val="nil"/>
              <w:left w:val="single" w:sz="4" w:space="0" w:color="000000"/>
              <w:bottom w:val="single" w:sz="4" w:space="0" w:color="000000"/>
              <w:right w:val="single" w:sz="4" w:space="0" w:color="000000"/>
            </w:tcBorders>
            <w:shd w:val="clear" w:color="auto" w:fill="auto"/>
          </w:tcPr>
          <w:p w14:paraId="109FFF72" w14:textId="5A624D00" w:rsidR="00320B66" w:rsidRPr="0017682A" w:rsidRDefault="00320B66" w:rsidP="00320B66">
            <w:pPr>
              <w:suppressAutoHyphens w:val="0"/>
              <w:rPr>
                <w:rFonts w:eastAsia="Times New Roman"/>
                <w:color w:val="000000"/>
                <w:sz w:val="20"/>
                <w:szCs w:val="20"/>
                <w:lang w:eastAsia="en-US"/>
              </w:rPr>
            </w:pPr>
            <w:r w:rsidRPr="0093361C">
              <w:rPr>
                <w:color w:val="000000"/>
                <w:sz w:val="20"/>
                <w:szCs w:val="20"/>
              </w:rPr>
              <w:t>ДЕРЖАВНА УСТАНОВА ЦЕНТР ГРОМАДСЬКОГО ЗДОРОВ'Я МІНІСТЕРСТВА ОХОРОНИ ЗДОРОВ'Я УКРАЇНИ</w:t>
            </w:r>
            <w:r>
              <w:rPr>
                <w:color w:val="000000"/>
                <w:sz w:val="20"/>
                <w:szCs w:val="20"/>
              </w:rPr>
              <w:t>, м.Київ, вул. Ярославська, 41</w:t>
            </w:r>
          </w:p>
        </w:tc>
        <w:tc>
          <w:tcPr>
            <w:tcW w:w="1275" w:type="dxa"/>
            <w:tcBorders>
              <w:top w:val="nil"/>
              <w:left w:val="nil"/>
              <w:bottom w:val="single" w:sz="4" w:space="0" w:color="000000"/>
              <w:right w:val="single" w:sz="4" w:space="0" w:color="000000"/>
            </w:tcBorders>
            <w:shd w:val="clear" w:color="auto" w:fill="auto"/>
            <w:vAlign w:val="center"/>
          </w:tcPr>
          <w:p w14:paraId="50A6A393" w14:textId="53299E62"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3</w:t>
            </w:r>
          </w:p>
        </w:tc>
        <w:tc>
          <w:tcPr>
            <w:tcW w:w="2419" w:type="dxa"/>
            <w:tcBorders>
              <w:top w:val="nil"/>
              <w:left w:val="nil"/>
              <w:bottom w:val="single" w:sz="4" w:space="0" w:color="auto"/>
              <w:right w:val="single" w:sz="4" w:space="0" w:color="auto"/>
            </w:tcBorders>
            <w:shd w:val="clear" w:color="auto" w:fill="auto"/>
            <w:noWrap/>
            <w:vAlign w:val="center"/>
            <w:hideMark/>
          </w:tcPr>
          <w:p w14:paraId="23DE1CAA"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6E234990"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97C31B"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23</w:t>
            </w:r>
          </w:p>
        </w:tc>
        <w:tc>
          <w:tcPr>
            <w:tcW w:w="9100" w:type="dxa"/>
            <w:tcBorders>
              <w:top w:val="nil"/>
              <w:left w:val="single" w:sz="4" w:space="0" w:color="000000"/>
              <w:bottom w:val="single" w:sz="4" w:space="0" w:color="000000"/>
              <w:right w:val="single" w:sz="4" w:space="0" w:color="000000"/>
            </w:tcBorders>
            <w:shd w:val="clear" w:color="auto" w:fill="auto"/>
          </w:tcPr>
          <w:p w14:paraId="4238AE16" w14:textId="709CA12B" w:rsidR="00320B66" w:rsidRPr="0017682A" w:rsidRDefault="00320B66" w:rsidP="00320B66">
            <w:pPr>
              <w:suppressAutoHyphens w:val="0"/>
              <w:rPr>
                <w:rFonts w:eastAsia="Times New Roman"/>
                <w:color w:val="000000"/>
                <w:sz w:val="20"/>
                <w:szCs w:val="20"/>
                <w:lang w:eastAsia="en-US"/>
              </w:rPr>
            </w:pPr>
            <w:r w:rsidRPr="005B0DF1">
              <w:rPr>
                <w:color w:val="000000"/>
                <w:sz w:val="20"/>
                <w:szCs w:val="20"/>
              </w:rPr>
              <w:t>ДЕРЖАВНА УСТАНОВА ЧЕРКАСЬКИЙ ОБЛАСНИЙ ЦЕНТР КОНТРОЛЮ ТА ПРОФІЛАКТИКИ ХВОРОБ МІНІСТЕРСТВА ОХОРОНИ ЗДОРОВ'Я УКРАЇНИ</w:t>
            </w:r>
            <w:r>
              <w:rPr>
                <w:color w:val="000000"/>
                <w:sz w:val="20"/>
                <w:szCs w:val="20"/>
              </w:rPr>
              <w:t xml:space="preserve">, </w:t>
            </w:r>
            <w:r w:rsidRPr="008C1B6B">
              <w:rPr>
                <w:color w:val="000000"/>
                <w:sz w:val="20"/>
                <w:szCs w:val="20"/>
              </w:rPr>
              <w:t>м. Черкаси</w:t>
            </w:r>
            <w:r>
              <w:rPr>
                <w:color w:val="000000"/>
                <w:sz w:val="20"/>
                <w:szCs w:val="20"/>
              </w:rPr>
              <w:t xml:space="preserve">, </w:t>
            </w:r>
            <w:r w:rsidRPr="008C1B6B">
              <w:rPr>
                <w:color w:val="000000"/>
                <w:sz w:val="20"/>
                <w:szCs w:val="20"/>
              </w:rPr>
              <w:t xml:space="preserve">вул. Волкова,3  </w:t>
            </w:r>
          </w:p>
        </w:tc>
        <w:tc>
          <w:tcPr>
            <w:tcW w:w="1275" w:type="dxa"/>
            <w:tcBorders>
              <w:top w:val="nil"/>
              <w:left w:val="nil"/>
              <w:bottom w:val="single" w:sz="4" w:space="0" w:color="000000"/>
              <w:right w:val="single" w:sz="4" w:space="0" w:color="000000"/>
            </w:tcBorders>
            <w:shd w:val="clear" w:color="auto" w:fill="auto"/>
            <w:vAlign w:val="center"/>
          </w:tcPr>
          <w:p w14:paraId="7E340F69" w14:textId="01CB5B8A"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2</w:t>
            </w:r>
            <w:r>
              <w:rPr>
                <w:color w:val="000000"/>
                <w:sz w:val="20"/>
                <w:szCs w:val="20"/>
              </w:rPr>
              <w:t>8</w:t>
            </w:r>
          </w:p>
        </w:tc>
        <w:tc>
          <w:tcPr>
            <w:tcW w:w="2419" w:type="dxa"/>
            <w:tcBorders>
              <w:top w:val="nil"/>
              <w:left w:val="nil"/>
              <w:bottom w:val="single" w:sz="4" w:space="0" w:color="auto"/>
              <w:right w:val="single" w:sz="4" w:space="0" w:color="auto"/>
            </w:tcBorders>
            <w:shd w:val="clear" w:color="auto" w:fill="auto"/>
            <w:noWrap/>
            <w:vAlign w:val="center"/>
            <w:hideMark/>
          </w:tcPr>
          <w:p w14:paraId="2E4026F5"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1C844CC7"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C9FADE"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24</w:t>
            </w:r>
          </w:p>
        </w:tc>
        <w:tc>
          <w:tcPr>
            <w:tcW w:w="9100" w:type="dxa"/>
            <w:tcBorders>
              <w:top w:val="nil"/>
              <w:left w:val="single" w:sz="4" w:space="0" w:color="000000"/>
              <w:bottom w:val="single" w:sz="4" w:space="0" w:color="000000"/>
              <w:right w:val="single" w:sz="4" w:space="0" w:color="000000"/>
            </w:tcBorders>
            <w:shd w:val="clear" w:color="auto" w:fill="auto"/>
          </w:tcPr>
          <w:p w14:paraId="425B9BFA" w14:textId="5B5B78A5" w:rsidR="00320B66" w:rsidRPr="0017682A" w:rsidRDefault="00320B66" w:rsidP="00320B66">
            <w:pPr>
              <w:suppressAutoHyphens w:val="0"/>
              <w:rPr>
                <w:rFonts w:eastAsia="Times New Roman"/>
                <w:color w:val="000000"/>
                <w:sz w:val="20"/>
                <w:szCs w:val="20"/>
                <w:lang w:eastAsia="en-US"/>
              </w:rPr>
            </w:pPr>
            <w:r w:rsidRPr="00EC082D">
              <w:rPr>
                <w:color w:val="000000"/>
                <w:sz w:val="20"/>
                <w:szCs w:val="20"/>
              </w:rPr>
              <w:t>ДЕРЖАВНА УСТАНОВА ЧЕРНІВЕЦЬКИЙ ОБЛАСНИЙ ЦЕНТР КОНТРОЛЮ ТА ПРОФІЛАКТИКИ ХВОРОБ МІНІСТЕРСТВА ОХОРОНИ ЗДОРОВ'Я УКРАЇНИ, місто Чернівці, вул. Гакмана Євгена Митрополита, будинок 7</w:t>
            </w:r>
          </w:p>
        </w:tc>
        <w:tc>
          <w:tcPr>
            <w:tcW w:w="1275" w:type="dxa"/>
            <w:tcBorders>
              <w:top w:val="nil"/>
              <w:left w:val="nil"/>
              <w:bottom w:val="single" w:sz="4" w:space="0" w:color="000000"/>
              <w:right w:val="single" w:sz="4" w:space="0" w:color="000000"/>
            </w:tcBorders>
            <w:shd w:val="clear" w:color="auto" w:fill="auto"/>
            <w:vAlign w:val="center"/>
          </w:tcPr>
          <w:p w14:paraId="51B7C9F3" w14:textId="591A4626" w:rsidR="00320B66" w:rsidRPr="0017682A" w:rsidRDefault="00320B66" w:rsidP="00320B66">
            <w:pPr>
              <w:suppressAutoHyphens w:val="0"/>
              <w:jc w:val="center"/>
              <w:rPr>
                <w:rFonts w:eastAsia="Times New Roman"/>
                <w:color w:val="000000"/>
                <w:sz w:val="20"/>
                <w:szCs w:val="20"/>
                <w:lang w:eastAsia="en-US"/>
              </w:rPr>
            </w:pPr>
            <w:r w:rsidRPr="001701C7">
              <w:rPr>
                <w:color w:val="000000"/>
                <w:sz w:val="20"/>
                <w:szCs w:val="20"/>
              </w:rPr>
              <w:t>10</w:t>
            </w:r>
          </w:p>
        </w:tc>
        <w:tc>
          <w:tcPr>
            <w:tcW w:w="2419" w:type="dxa"/>
            <w:tcBorders>
              <w:top w:val="nil"/>
              <w:left w:val="nil"/>
              <w:bottom w:val="single" w:sz="4" w:space="0" w:color="auto"/>
              <w:right w:val="single" w:sz="4" w:space="0" w:color="auto"/>
            </w:tcBorders>
            <w:shd w:val="clear" w:color="auto" w:fill="auto"/>
            <w:noWrap/>
            <w:vAlign w:val="center"/>
            <w:hideMark/>
          </w:tcPr>
          <w:p w14:paraId="12CB4E37" w14:textId="77777777" w:rsidR="00320B66" w:rsidRPr="0017682A" w:rsidRDefault="00320B66" w:rsidP="00320B66">
            <w:pPr>
              <w:suppressAutoHyphens w:val="0"/>
              <w:jc w:val="center"/>
              <w:rPr>
                <w:rFonts w:eastAsia="Times New Roman"/>
                <w:color w:val="000000"/>
                <w:sz w:val="20"/>
                <w:szCs w:val="20"/>
                <w:lang w:eastAsia="en-US"/>
              </w:rPr>
            </w:pPr>
          </w:p>
        </w:tc>
      </w:tr>
      <w:tr w:rsidR="00320B66" w:rsidRPr="0017682A" w14:paraId="4BB01A8B"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823BFF" w14:textId="77777777" w:rsidR="00320B66" w:rsidRPr="0017682A" w:rsidRDefault="00320B66" w:rsidP="00320B66">
            <w:pPr>
              <w:suppressAutoHyphens w:val="0"/>
              <w:rPr>
                <w:rFonts w:eastAsia="Times New Roman"/>
                <w:color w:val="000000"/>
                <w:sz w:val="20"/>
                <w:szCs w:val="20"/>
                <w:lang w:eastAsia="en-US"/>
              </w:rPr>
            </w:pPr>
            <w:r w:rsidRPr="0017682A">
              <w:rPr>
                <w:rFonts w:eastAsia="Times New Roman"/>
                <w:color w:val="000000"/>
                <w:sz w:val="20"/>
                <w:szCs w:val="20"/>
                <w:lang w:eastAsia="en-US"/>
              </w:rPr>
              <w:t>25</w:t>
            </w:r>
          </w:p>
        </w:tc>
        <w:tc>
          <w:tcPr>
            <w:tcW w:w="9100" w:type="dxa"/>
            <w:tcBorders>
              <w:top w:val="nil"/>
              <w:left w:val="single" w:sz="4" w:space="0" w:color="000000"/>
              <w:bottom w:val="single" w:sz="4" w:space="0" w:color="000000"/>
              <w:right w:val="single" w:sz="4" w:space="0" w:color="000000"/>
            </w:tcBorders>
            <w:shd w:val="clear" w:color="auto" w:fill="auto"/>
          </w:tcPr>
          <w:p w14:paraId="082F4749" w14:textId="4B3F8DA9" w:rsidR="00320B66" w:rsidRPr="0017682A" w:rsidRDefault="00320B66" w:rsidP="00320B66">
            <w:pPr>
              <w:suppressAutoHyphens w:val="0"/>
              <w:rPr>
                <w:rFonts w:eastAsia="Times New Roman"/>
                <w:color w:val="000000"/>
                <w:sz w:val="20"/>
                <w:szCs w:val="20"/>
                <w:lang w:eastAsia="en-US"/>
              </w:rPr>
            </w:pPr>
            <w:r w:rsidRPr="0053186D">
              <w:rPr>
                <w:color w:val="000000"/>
                <w:sz w:val="20"/>
                <w:szCs w:val="20"/>
              </w:rPr>
              <w:t>ДЕРЖАВНА УСТАНОВА ЧЕРНІГІВСЬКИЙ ОБЛАСНИЙ ЦЕНТР КОНТРОЛЮ ТА ПРОФІЛАКТИКИ ХВОРОБ МІНІСТЕРСТВА ОХОРОНИ ЗДОРОВ'Я УКРАЇНИ, м. Чернігів, вул. Любецька,11А</w:t>
            </w:r>
          </w:p>
        </w:tc>
        <w:tc>
          <w:tcPr>
            <w:tcW w:w="1275" w:type="dxa"/>
            <w:tcBorders>
              <w:top w:val="nil"/>
              <w:left w:val="nil"/>
              <w:bottom w:val="single" w:sz="4" w:space="0" w:color="000000"/>
              <w:right w:val="single" w:sz="4" w:space="0" w:color="000000"/>
            </w:tcBorders>
            <w:shd w:val="clear" w:color="auto" w:fill="auto"/>
            <w:vAlign w:val="center"/>
          </w:tcPr>
          <w:p w14:paraId="432E96AE" w14:textId="53B273B6" w:rsidR="00320B66" w:rsidRPr="0017682A" w:rsidRDefault="00320B66" w:rsidP="00320B66">
            <w:pPr>
              <w:suppressAutoHyphens w:val="0"/>
              <w:jc w:val="center"/>
              <w:rPr>
                <w:rFonts w:eastAsia="Times New Roman"/>
                <w:color w:val="000000"/>
                <w:sz w:val="20"/>
                <w:szCs w:val="20"/>
                <w:lang w:eastAsia="en-US"/>
              </w:rPr>
            </w:pPr>
            <w:r>
              <w:rPr>
                <w:color w:val="000000"/>
                <w:sz w:val="20"/>
                <w:szCs w:val="20"/>
              </w:rPr>
              <w:t>12</w:t>
            </w:r>
          </w:p>
        </w:tc>
        <w:tc>
          <w:tcPr>
            <w:tcW w:w="2419" w:type="dxa"/>
            <w:tcBorders>
              <w:top w:val="nil"/>
              <w:left w:val="nil"/>
              <w:bottom w:val="single" w:sz="4" w:space="0" w:color="auto"/>
              <w:right w:val="single" w:sz="4" w:space="0" w:color="auto"/>
            </w:tcBorders>
            <w:shd w:val="clear" w:color="auto" w:fill="auto"/>
            <w:noWrap/>
            <w:vAlign w:val="center"/>
            <w:hideMark/>
          </w:tcPr>
          <w:p w14:paraId="6D575DA3" w14:textId="77777777" w:rsidR="00320B66" w:rsidRPr="0017682A" w:rsidRDefault="00320B66" w:rsidP="00320B66">
            <w:pPr>
              <w:suppressAutoHyphens w:val="0"/>
              <w:jc w:val="center"/>
              <w:rPr>
                <w:rFonts w:eastAsia="Times New Roman"/>
                <w:color w:val="000000"/>
                <w:sz w:val="20"/>
                <w:szCs w:val="20"/>
                <w:lang w:eastAsia="en-US"/>
              </w:rPr>
            </w:pPr>
          </w:p>
        </w:tc>
      </w:tr>
      <w:tr w:rsidR="000B35D3" w:rsidRPr="0017682A" w14:paraId="30FD21F2" w14:textId="77777777" w:rsidTr="0017682A">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F728BA" w14:textId="369DB0DF" w:rsidR="000B35D3" w:rsidRPr="0017682A" w:rsidRDefault="000B35D3" w:rsidP="000B35D3">
            <w:pPr>
              <w:suppressAutoHyphens w:val="0"/>
              <w:rPr>
                <w:rFonts w:eastAsia="Times New Roman"/>
                <w:color w:val="000000"/>
                <w:sz w:val="20"/>
                <w:szCs w:val="20"/>
                <w:lang w:eastAsia="en-US"/>
              </w:rPr>
            </w:pPr>
          </w:p>
        </w:tc>
        <w:tc>
          <w:tcPr>
            <w:tcW w:w="9100" w:type="dxa"/>
            <w:tcBorders>
              <w:top w:val="nil"/>
              <w:left w:val="nil"/>
              <w:bottom w:val="single" w:sz="4" w:space="0" w:color="auto"/>
              <w:right w:val="single" w:sz="4" w:space="0" w:color="auto"/>
            </w:tcBorders>
            <w:shd w:val="clear" w:color="auto" w:fill="auto"/>
            <w:vAlign w:val="center"/>
          </w:tcPr>
          <w:p w14:paraId="7CB4C226" w14:textId="54B15CA7" w:rsidR="000B35D3" w:rsidRPr="0017682A" w:rsidRDefault="000B35D3" w:rsidP="000B35D3">
            <w:pPr>
              <w:suppressAutoHyphens w:val="0"/>
              <w:rPr>
                <w:rFonts w:eastAsia="Times New Roman"/>
                <w:b/>
                <w:bCs/>
                <w:color w:val="000000"/>
                <w:sz w:val="20"/>
                <w:szCs w:val="20"/>
                <w:lang w:eastAsia="en-US"/>
              </w:rPr>
            </w:pPr>
            <w:r w:rsidRPr="0017682A">
              <w:rPr>
                <w:rFonts w:eastAsia="Times New Roman"/>
                <w:b/>
                <w:bCs/>
                <w:color w:val="000000"/>
                <w:sz w:val="20"/>
                <w:szCs w:val="20"/>
                <w:lang w:eastAsia="en-US"/>
              </w:rPr>
              <w:t>ВСЬОГО:</w:t>
            </w:r>
          </w:p>
        </w:tc>
        <w:tc>
          <w:tcPr>
            <w:tcW w:w="1275" w:type="dxa"/>
            <w:tcBorders>
              <w:top w:val="nil"/>
              <w:left w:val="nil"/>
              <w:bottom w:val="single" w:sz="4" w:space="0" w:color="auto"/>
              <w:right w:val="single" w:sz="4" w:space="0" w:color="auto"/>
            </w:tcBorders>
            <w:shd w:val="clear" w:color="auto" w:fill="auto"/>
            <w:vAlign w:val="center"/>
          </w:tcPr>
          <w:p w14:paraId="5136883C" w14:textId="6C406F23" w:rsidR="000B35D3" w:rsidRPr="0017682A" w:rsidRDefault="0017682A" w:rsidP="000B35D3">
            <w:pPr>
              <w:suppressAutoHyphens w:val="0"/>
              <w:jc w:val="center"/>
              <w:rPr>
                <w:rFonts w:eastAsia="Times New Roman"/>
                <w:color w:val="000000"/>
                <w:sz w:val="20"/>
                <w:szCs w:val="20"/>
                <w:lang w:eastAsia="en-US"/>
              </w:rPr>
            </w:pPr>
            <w:r w:rsidRPr="00831D3E">
              <w:rPr>
                <w:rFonts w:eastAsia="Times New Roman"/>
                <w:color w:val="000000"/>
                <w:sz w:val="20"/>
                <w:szCs w:val="20"/>
                <w:lang w:eastAsia="en-US"/>
              </w:rPr>
              <w:t>493</w:t>
            </w:r>
          </w:p>
        </w:tc>
        <w:tc>
          <w:tcPr>
            <w:tcW w:w="2419" w:type="dxa"/>
            <w:tcBorders>
              <w:top w:val="nil"/>
              <w:left w:val="nil"/>
              <w:bottom w:val="single" w:sz="4" w:space="0" w:color="auto"/>
              <w:right w:val="single" w:sz="4" w:space="0" w:color="auto"/>
            </w:tcBorders>
            <w:shd w:val="clear" w:color="auto" w:fill="auto"/>
            <w:noWrap/>
            <w:vAlign w:val="center"/>
            <w:hideMark/>
          </w:tcPr>
          <w:p w14:paraId="34155225" w14:textId="77777777" w:rsidR="000B35D3" w:rsidRPr="0017682A" w:rsidRDefault="000B35D3" w:rsidP="000B35D3">
            <w:pPr>
              <w:suppressAutoHyphens w:val="0"/>
              <w:jc w:val="center"/>
              <w:rPr>
                <w:rFonts w:eastAsia="Times New Roman"/>
                <w:color w:val="000000"/>
                <w:sz w:val="20"/>
                <w:szCs w:val="20"/>
                <w:lang w:eastAsia="en-US"/>
              </w:rPr>
            </w:pPr>
          </w:p>
        </w:tc>
      </w:tr>
    </w:tbl>
    <w:p w14:paraId="0A8C278E" w14:textId="3DD62B4F" w:rsidR="00D73B08" w:rsidRDefault="00D73B08" w:rsidP="00D73B08">
      <w:pPr>
        <w:jc w:val="both"/>
        <w:rPr>
          <w:color w:val="000000"/>
        </w:rPr>
      </w:pPr>
    </w:p>
    <w:p w14:paraId="2B470738" w14:textId="77777777" w:rsidR="00924B89" w:rsidRDefault="00924B89" w:rsidP="00A87729">
      <w:pPr>
        <w:numPr>
          <w:ilvl w:val="0"/>
          <w:numId w:val="39"/>
        </w:numPr>
        <w:tabs>
          <w:tab w:val="left" w:pos="231"/>
        </w:tabs>
        <w:suppressAutoHyphens w:val="0"/>
        <w:spacing w:before="100" w:beforeAutospacing="1" w:after="100" w:afterAutospacing="1"/>
        <w:ind w:left="0" w:firstLine="0"/>
        <w:jc w:val="center"/>
        <w:rPr>
          <w:color w:val="000000"/>
          <w:spacing w:val="12"/>
          <w:sz w:val="22"/>
          <w:szCs w:val="22"/>
        </w:rPr>
        <w:sectPr w:rsidR="00924B89" w:rsidSect="00924B89">
          <w:pgSz w:w="16838" w:h="11906" w:orient="landscape"/>
          <w:pgMar w:top="851" w:right="1134" w:bottom="1418" w:left="1134" w:header="720" w:footer="686" w:gutter="0"/>
          <w:pgNumType w:start="1"/>
          <w:cols w:space="720"/>
        </w:sectPr>
      </w:pPr>
    </w:p>
    <w:p w14:paraId="533D3778" w14:textId="74403D84" w:rsidR="006F4766" w:rsidRPr="005047B7" w:rsidRDefault="006F4766" w:rsidP="006F4766">
      <w:pPr>
        <w:pStyle w:val="a7"/>
        <w:ind w:left="5670"/>
        <w:rPr>
          <w:b/>
        </w:rPr>
      </w:pPr>
      <w:r w:rsidRPr="005047B7">
        <w:rPr>
          <w:b/>
        </w:rPr>
        <w:lastRenderedPageBreak/>
        <w:t xml:space="preserve">ДОДАТОК 2 </w:t>
      </w:r>
    </w:p>
    <w:p w14:paraId="6E85C80A" w14:textId="582B6483" w:rsidR="006F4766" w:rsidRPr="005047B7" w:rsidRDefault="006F4766" w:rsidP="006F4766">
      <w:pPr>
        <w:autoSpaceDE w:val="0"/>
        <w:ind w:left="5670"/>
      </w:pPr>
      <w:r w:rsidRPr="005047B7">
        <w:t xml:space="preserve">до Запрошення до подання цінових пропозицій </w:t>
      </w:r>
      <w:r w:rsidRPr="005047B7">
        <w:rPr>
          <w:rFonts w:eastAsia="Times New Roman"/>
          <w:bCs/>
          <w:color w:val="000000"/>
          <w:lang w:eastAsia="en-US"/>
        </w:rPr>
        <w:t>№</w:t>
      </w:r>
      <w:r w:rsidRPr="005047B7">
        <w:rPr>
          <w:bCs/>
          <w:color w:val="000000"/>
          <w:lang w:eastAsia="en-US"/>
        </w:rPr>
        <w:t> </w:t>
      </w:r>
      <w:r w:rsidR="00B41D38">
        <w:rPr>
          <w:bCs/>
          <w:color w:val="000000"/>
          <w:szCs w:val="20"/>
          <w:lang w:val="en-US" w:eastAsia="en-US"/>
        </w:rPr>
        <w:t>RFQ</w:t>
      </w:r>
      <w:r w:rsidR="00B41D38" w:rsidRPr="00162C52">
        <w:rPr>
          <w:bCs/>
          <w:color w:val="000000"/>
          <w:szCs w:val="20"/>
          <w:lang w:val="ru-RU" w:eastAsia="en-US"/>
        </w:rPr>
        <w:t>-1.1.</w:t>
      </w:r>
      <w:r w:rsidR="0018763B">
        <w:rPr>
          <w:bCs/>
          <w:color w:val="000000"/>
          <w:szCs w:val="20"/>
          <w:lang w:val="ru-RU" w:eastAsia="en-US"/>
        </w:rPr>
        <w:t>39</w:t>
      </w:r>
    </w:p>
    <w:p w14:paraId="1D58127C" w14:textId="77777777" w:rsidR="006F4766" w:rsidRPr="005047B7" w:rsidRDefault="006F4766" w:rsidP="006F4766">
      <w:pPr>
        <w:pStyle w:val="a7"/>
        <w:ind w:left="5670"/>
        <w:rPr>
          <w:b/>
        </w:rPr>
      </w:pPr>
    </w:p>
    <w:p w14:paraId="56C9D36C" w14:textId="77777777" w:rsidR="006F4766" w:rsidRPr="005047B7" w:rsidRDefault="006F4766" w:rsidP="006F4766">
      <w:pPr>
        <w:pStyle w:val="a7"/>
        <w:ind w:left="5670"/>
        <w:rPr>
          <w:b/>
        </w:rPr>
      </w:pPr>
    </w:p>
    <w:p w14:paraId="17C0AECD" w14:textId="77777777" w:rsidR="006F4766" w:rsidRPr="005047B7" w:rsidRDefault="006F4766" w:rsidP="006F4766">
      <w:pPr>
        <w:pStyle w:val="a7"/>
        <w:tabs>
          <w:tab w:val="left" w:pos="0"/>
          <w:tab w:val="left" w:pos="9072"/>
        </w:tabs>
        <w:spacing w:before="120"/>
        <w:jc w:val="center"/>
      </w:pPr>
      <w:r w:rsidRPr="005047B7">
        <w:rPr>
          <w:b/>
        </w:rPr>
        <w:t>ТЕХНІЧНІ ВИМОГИ</w:t>
      </w:r>
    </w:p>
    <w:p w14:paraId="55FEBCC6" w14:textId="1EB8E762" w:rsidR="006F4766" w:rsidRPr="005047B7" w:rsidRDefault="006F4766" w:rsidP="006F4766">
      <w:pPr>
        <w:tabs>
          <w:tab w:val="left" w:pos="2835"/>
        </w:tabs>
      </w:pPr>
      <w:r w:rsidRPr="005047B7">
        <w:t xml:space="preserve">Назва пакету: </w:t>
      </w:r>
      <w:r w:rsidRPr="005047B7">
        <w:tab/>
        <w:t>«</w:t>
      </w:r>
      <w:r w:rsidR="00F331DE">
        <w:t>Логістичні</w:t>
      </w:r>
      <w:r w:rsidR="0018763B">
        <w:t xml:space="preserve"> послуги</w:t>
      </w:r>
      <w:r w:rsidRPr="005047B7">
        <w:t>»</w:t>
      </w:r>
    </w:p>
    <w:p w14:paraId="289CCAA7" w14:textId="3CD993F3" w:rsidR="006F4766" w:rsidRPr="005047B7" w:rsidRDefault="006F4766" w:rsidP="006F4766">
      <w:pPr>
        <w:tabs>
          <w:tab w:val="left" w:pos="2835"/>
        </w:tabs>
      </w:pPr>
      <w:r w:rsidRPr="005047B7">
        <w:t xml:space="preserve">Номер пакету: </w:t>
      </w:r>
      <w:r w:rsidRPr="005047B7">
        <w:tab/>
      </w:r>
      <w:r w:rsidR="00B41D38">
        <w:rPr>
          <w:bCs/>
          <w:color w:val="000000"/>
          <w:szCs w:val="20"/>
          <w:lang w:val="en-US" w:eastAsia="en-US"/>
        </w:rPr>
        <w:t>RFQ</w:t>
      </w:r>
      <w:r w:rsidR="00B41D38" w:rsidRPr="00162C52">
        <w:rPr>
          <w:bCs/>
          <w:color w:val="000000"/>
          <w:szCs w:val="20"/>
          <w:lang w:val="ru-RU" w:eastAsia="en-US"/>
        </w:rPr>
        <w:t>-1.1.</w:t>
      </w:r>
      <w:r w:rsidR="0018763B">
        <w:rPr>
          <w:bCs/>
          <w:color w:val="000000"/>
          <w:szCs w:val="20"/>
          <w:lang w:val="ru-RU" w:eastAsia="en-US"/>
        </w:rPr>
        <w:t>39</w:t>
      </w:r>
    </w:p>
    <w:p w14:paraId="22173087" w14:textId="77777777" w:rsidR="006F4766" w:rsidRPr="005047B7" w:rsidRDefault="006F4766" w:rsidP="006F4766">
      <w:pPr>
        <w:tabs>
          <w:tab w:val="left" w:pos="2835"/>
        </w:tabs>
      </w:pPr>
      <w:r w:rsidRPr="005047B7">
        <w:t>Покупець:</w:t>
      </w:r>
      <w:r w:rsidRPr="005047B7">
        <w:tab/>
        <w:t>Міністерство охорони здоров’я України</w:t>
      </w:r>
    </w:p>
    <w:p w14:paraId="6EAD65EF" w14:textId="77777777" w:rsidR="006F4766" w:rsidRPr="005047B7" w:rsidRDefault="006F4766" w:rsidP="006F4766">
      <w:pPr>
        <w:tabs>
          <w:tab w:val="left" w:pos="2835"/>
        </w:tabs>
      </w:pPr>
    </w:p>
    <w:p w14:paraId="488F1CBA" w14:textId="77777777" w:rsidR="00ED5647" w:rsidRDefault="00ED5647" w:rsidP="00ED5647">
      <w:pPr>
        <w:pStyle w:val="afe"/>
        <w:numPr>
          <w:ilvl w:val="0"/>
          <w:numId w:val="42"/>
        </w:numPr>
        <w:spacing w:before="240" w:after="240"/>
        <w:jc w:val="both"/>
        <w:rPr>
          <w:b/>
          <w:lang w:val="uk-UA"/>
        </w:rPr>
      </w:pPr>
      <w:r w:rsidRPr="00537D5E">
        <w:rPr>
          <w:b/>
          <w:lang w:val="uk-UA"/>
        </w:rPr>
        <w:t>Загальні відомості</w:t>
      </w:r>
    </w:p>
    <w:p w14:paraId="42D5CF4F" w14:textId="79CF7CD4" w:rsidR="007045B7" w:rsidRPr="00F60625" w:rsidRDefault="00ED5647" w:rsidP="007045B7">
      <w:pPr>
        <w:jc w:val="both"/>
        <w:rPr>
          <w:rFonts w:eastAsia="Times New Roman"/>
        </w:rPr>
      </w:pPr>
      <w:r w:rsidRPr="000F0924">
        <w:rPr>
          <w:rFonts w:eastAsia="Times New Roman"/>
        </w:rPr>
        <w:t xml:space="preserve">Предметом завдання є надання Виконавцем та отримання Замовником комплексу логістичних послуг (далі </w:t>
      </w:r>
      <w:r w:rsidR="00BE76A0">
        <w:rPr>
          <w:rFonts w:eastAsia="Times New Roman"/>
        </w:rPr>
        <w:t>–</w:t>
      </w:r>
      <w:r w:rsidRPr="000F0924">
        <w:rPr>
          <w:rFonts w:eastAsia="Times New Roman"/>
        </w:rPr>
        <w:t xml:space="preserve"> Послуги)</w:t>
      </w:r>
      <w:r w:rsidR="006F24E9">
        <w:rPr>
          <w:rFonts w:eastAsia="Times New Roman"/>
        </w:rPr>
        <w:t xml:space="preserve"> щодо доставки 493</w:t>
      </w:r>
      <w:r w:rsidRPr="000F0924">
        <w:rPr>
          <w:rFonts w:eastAsia="Times New Roman"/>
        </w:rPr>
        <w:t xml:space="preserve"> </w:t>
      </w:r>
      <w:r w:rsidR="00BE76A0">
        <w:rPr>
          <w:rFonts w:eastAsia="Times New Roman"/>
        </w:rPr>
        <w:t>лабораторних автоклавів</w:t>
      </w:r>
      <w:r w:rsidRPr="000F0924">
        <w:rPr>
          <w:rFonts w:eastAsia="Times New Roman"/>
        </w:rPr>
        <w:t>, які закуповуються на підставі договор</w:t>
      </w:r>
      <w:r w:rsidR="007045B7">
        <w:rPr>
          <w:rFonts w:eastAsia="Times New Roman"/>
        </w:rPr>
        <w:t>ів (угод)</w:t>
      </w:r>
      <w:r w:rsidRPr="000F0924">
        <w:rPr>
          <w:rFonts w:eastAsia="Times New Roman"/>
        </w:rPr>
        <w:t>, укладен</w:t>
      </w:r>
      <w:r w:rsidR="007045B7">
        <w:rPr>
          <w:rFonts w:eastAsia="Times New Roman"/>
        </w:rPr>
        <w:t>их</w:t>
      </w:r>
      <w:r w:rsidRPr="000F0924">
        <w:rPr>
          <w:rFonts w:eastAsia="Times New Roman"/>
        </w:rPr>
        <w:t xml:space="preserve"> Міністерством охорони здоров’я України</w:t>
      </w:r>
      <w:r w:rsidR="007045B7">
        <w:rPr>
          <w:rFonts w:eastAsia="Times New Roman"/>
        </w:rPr>
        <w:t xml:space="preserve"> (далі –  Угоди)</w:t>
      </w:r>
      <w:r w:rsidR="00BE76A0">
        <w:rPr>
          <w:rFonts w:eastAsia="Times New Roman"/>
        </w:rPr>
        <w:t xml:space="preserve"> </w:t>
      </w:r>
      <w:r w:rsidRPr="000F0924">
        <w:rPr>
          <w:rFonts w:eastAsia="Times New Roman"/>
        </w:rPr>
        <w:t xml:space="preserve">відповідно до Угоди про позику, перелік яких наведено у </w:t>
      </w:r>
      <w:r w:rsidR="007045B7">
        <w:rPr>
          <w:rFonts w:eastAsia="Times New Roman"/>
        </w:rPr>
        <w:t xml:space="preserve">п.4 цього Додатку </w:t>
      </w:r>
      <w:r w:rsidR="0087034A">
        <w:rPr>
          <w:rFonts w:eastAsia="Times New Roman"/>
        </w:rPr>
        <w:t>(далі – Товари)</w:t>
      </w:r>
      <w:r>
        <w:rPr>
          <w:rFonts w:eastAsia="Times New Roman"/>
        </w:rPr>
        <w:t>.</w:t>
      </w:r>
      <w:r w:rsidR="007045B7" w:rsidRPr="007045B7">
        <w:rPr>
          <w:rFonts w:eastAsia="Times New Roman"/>
          <w:highlight w:val="yellow"/>
        </w:rPr>
        <w:t xml:space="preserve"> </w:t>
      </w:r>
    </w:p>
    <w:p w14:paraId="49A2B43D" w14:textId="77777777" w:rsidR="006F24E9" w:rsidRPr="000F0924" w:rsidRDefault="006F24E9" w:rsidP="00ED5647">
      <w:pPr>
        <w:ind w:firstLine="708"/>
        <w:jc w:val="both"/>
        <w:rPr>
          <w:rFonts w:eastAsia="Times New Roman"/>
        </w:rPr>
      </w:pPr>
    </w:p>
    <w:p w14:paraId="0A5DC830" w14:textId="7BB85492" w:rsidR="00ED5647" w:rsidRDefault="00ED5647" w:rsidP="00ED5647">
      <w:pPr>
        <w:pStyle w:val="afe"/>
        <w:numPr>
          <w:ilvl w:val="0"/>
          <w:numId w:val="42"/>
        </w:numPr>
        <w:spacing w:before="240" w:after="240"/>
        <w:jc w:val="both"/>
        <w:rPr>
          <w:b/>
          <w:lang w:val="uk-UA"/>
        </w:rPr>
      </w:pPr>
      <w:r>
        <w:rPr>
          <w:b/>
          <w:lang w:val="uk-UA"/>
        </w:rPr>
        <w:t xml:space="preserve">Обсяг послуг </w:t>
      </w:r>
    </w:p>
    <w:p w14:paraId="4AD5942E" w14:textId="77777777" w:rsidR="00ED5647" w:rsidRPr="00BE76A0" w:rsidRDefault="00ED5647" w:rsidP="00ED5647">
      <w:pPr>
        <w:suppressAutoHyphens w:val="0"/>
        <w:jc w:val="both"/>
        <w:rPr>
          <w:rFonts w:eastAsia="Times New Roman"/>
        </w:rPr>
      </w:pPr>
      <w:r w:rsidRPr="00BE76A0">
        <w:rPr>
          <w:rFonts w:eastAsia="Times New Roman"/>
        </w:rPr>
        <w:t>Послуги Виконавця складаються з:</w:t>
      </w:r>
    </w:p>
    <w:p w14:paraId="459B179C" w14:textId="40114E77" w:rsidR="00BE76A0" w:rsidRPr="00BE76A0" w:rsidRDefault="00BE76A0" w:rsidP="00BE76A0">
      <w:pPr>
        <w:pStyle w:val="afe"/>
        <w:numPr>
          <w:ilvl w:val="0"/>
          <w:numId w:val="21"/>
        </w:numPr>
        <w:rPr>
          <w:lang w:val="uk-UA"/>
        </w:rPr>
      </w:pPr>
      <w:r w:rsidRPr="00BE76A0">
        <w:rPr>
          <w:lang w:val="uk-UA"/>
        </w:rPr>
        <w:t xml:space="preserve">Послуги з перевезення з </w:t>
      </w:r>
      <w:r w:rsidR="009B0CBD">
        <w:rPr>
          <w:lang w:val="uk-UA"/>
        </w:rPr>
        <w:t xml:space="preserve">м. </w:t>
      </w:r>
      <w:r w:rsidRPr="00BE76A0">
        <w:rPr>
          <w:lang w:val="uk-UA"/>
        </w:rPr>
        <w:t>Гданська</w:t>
      </w:r>
      <w:r w:rsidR="009B0CBD">
        <w:rPr>
          <w:lang w:val="uk-UA"/>
        </w:rPr>
        <w:t xml:space="preserve"> (Польща)</w:t>
      </w:r>
      <w:r w:rsidRPr="00BE76A0">
        <w:rPr>
          <w:lang w:val="uk-UA"/>
        </w:rPr>
        <w:t xml:space="preserve"> до складу Виконавця</w:t>
      </w:r>
      <w:r w:rsidR="0087034A">
        <w:rPr>
          <w:lang w:val="uk-UA"/>
        </w:rPr>
        <w:t>.</w:t>
      </w:r>
    </w:p>
    <w:p w14:paraId="419ACD9C" w14:textId="56BEE6CC" w:rsidR="00BE76A0" w:rsidRPr="00BE76A0" w:rsidRDefault="00BE76A0" w:rsidP="00BE76A0">
      <w:pPr>
        <w:pStyle w:val="afe"/>
        <w:numPr>
          <w:ilvl w:val="0"/>
          <w:numId w:val="21"/>
        </w:numPr>
        <w:rPr>
          <w:lang w:val="uk-UA"/>
        </w:rPr>
      </w:pPr>
      <w:r w:rsidRPr="00BE76A0">
        <w:rPr>
          <w:lang w:val="uk-UA"/>
        </w:rPr>
        <w:t>Послуги зі зберігання</w:t>
      </w:r>
      <w:r w:rsidR="0087034A">
        <w:rPr>
          <w:lang w:val="uk-UA"/>
        </w:rPr>
        <w:t>.</w:t>
      </w:r>
    </w:p>
    <w:p w14:paraId="5856D669" w14:textId="74A90F73" w:rsidR="00BE76A0" w:rsidRPr="00BE76A0" w:rsidRDefault="00BE76A0" w:rsidP="00BE76A0">
      <w:pPr>
        <w:pStyle w:val="afe"/>
        <w:numPr>
          <w:ilvl w:val="0"/>
          <w:numId w:val="21"/>
        </w:numPr>
        <w:rPr>
          <w:lang w:val="uk-UA"/>
        </w:rPr>
      </w:pPr>
      <w:r w:rsidRPr="00BE76A0">
        <w:rPr>
          <w:lang w:val="uk-UA"/>
        </w:rPr>
        <w:t>Послуги з перевезення до регіонів України</w:t>
      </w:r>
      <w:r w:rsidR="0087034A">
        <w:rPr>
          <w:lang w:val="uk-UA"/>
        </w:rPr>
        <w:t>.</w:t>
      </w:r>
    </w:p>
    <w:p w14:paraId="7F382FFC" w14:textId="77777777" w:rsidR="00ED5647" w:rsidRPr="000A2C09" w:rsidRDefault="00ED5647" w:rsidP="00ED5647">
      <w:pPr>
        <w:suppressAutoHyphens w:val="0"/>
        <w:jc w:val="both"/>
        <w:rPr>
          <w:rFonts w:eastAsia="Times New Roman"/>
        </w:rPr>
      </w:pPr>
    </w:p>
    <w:p w14:paraId="3A99BF69" w14:textId="59FED7EF" w:rsidR="0087034A" w:rsidRPr="0087034A" w:rsidRDefault="00ED5647" w:rsidP="00ED5647">
      <w:pPr>
        <w:suppressAutoHyphens w:val="0"/>
        <w:autoSpaceDE w:val="0"/>
        <w:autoSpaceDN w:val="0"/>
        <w:adjustRightInd w:val="0"/>
        <w:jc w:val="both"/>
        <w:rPr>
          <w:color w:val="000000"/>
        </w:rPr>
      </w:pPr>
      <w:r>
        <w:rPr>
          <w:color w:val="000000"/>
        </w:rPr>
        <w:t>і</w:t>
      </w:r>
      <w:r w:rsidRPr="0087034A">
        <w:rPr>
          <w:color w:val="000000"/>
        </w:rPr>
        <w:t xml:space="preserve">) </w:t>
      </w:r>
      <w:r w:rsidR="0087034A" w:rsidRPr="0087034A">
        <w:rPr>
          <w:color w:val="000000"/>
        </w:rPr>
        <w:t xml:space="preserve">Послуги з перевезення з </w:t>
      </w:r>
      <w:r w:rsidR="009B0CBD">
        <w:rPr>
          <w:color w:val="000000"/>
        </w:rPr>
        <w:t xml:space="preserve">м. </w:t>
      </w:r>
      <w:r w:rsidR="0087034A" w:rsidRPr="0087034A">
        <w:rPr>
          <w:color w:val="000000"/>
        </w:rPr>
        <w:t>Гданська (Польща) до складу Виконавця мають включати:</w:t>
      </w:r>
    </w:p>
    <w:p w14:paraId="210A56C2" w14:textId="49F3B143" w:rsidR="0087034A" w:rsidRPr="0087034A" w:rsidRDefault="0087034A" w:rsidP="0087034A">
      <w:pPr>
        <w:pStyle w:val="afe"/>
        <w:numPr>
          <w:ilvl w:val="0"/>
          <w:numId w:val="43"/>
        </w:numPr>
        <w:tabs>
          <w:tab w:val="left" w:pos="284"/>
        </w:tabs>
        <w:autoSpaceDE w:val="0"/>
        <w:autoSpaceDN w:val="0"/>
        <w:adjustRightInd w:val="0"/>
        <w:ind w:left="0" w:firstLine="0"/>
        <w:jc w:val="both"/>
        <w:rPr>
          <w:color w:val="000000"/>
          <w:lang w:val="uk-UA"/>
        </w:rPr>
      </w:pPr>
      <w:r w:rsidRPr="0087034A">
        <w:rPr>
          <w:color w:val="000000"/>
          <w:lang w:val="uk-UA"/>
        </w:rPr>
        <w:t>приймання;</w:t>
      </w:r>
    </w:p>
    <w:p w14:paraId="24AF1723" w14:textId="25DA86CD" w:rsidR="0087034A" w:rsidRPr="0087034A" w:rsidRDefault="0087034A" w:rsidP="0087034A">
      <w:pPr>
        <w:pStyle w:val="afe"/>
        <w:numPr>
          <w:ilvl w:val="0"/>
          <w:numId w:val="43"/>
        </w:numPr>
        <w:tabs>
          <w:tab w:val="left" w:pos="284"/>
        </w:tabs>
        <w:autoSpaceDE w:val="0"/>
        <w:autoSpaceDN w:val="0"/>
        <w:adjustRightInd w:val="0"/>
        <w:ind w:left="0" w:firstLine="0"/>
        <w:jc w:val="both"/>
        <w:rPr>
          <w:color w:val="000000"/>
          <w:lang w:val="uk-UA"/>
        </w:rPr>
      </w:pPr>
      <w:r w:rsidRPr="0087034A">
        <w:rPr>
          <w:color w:val="000000"/>
          <w:lang w:val="uk-UA"/>
        </w:rPr>
        <w:t xml:space="preserve">розпакування/пакування; </w:t>
      </w:r>
    </w:p>
    <w:p w14:paraId="6C175834" w14:textId="5F1072BE" w:rsidR="0087034A" w:rsidRPr="000A3069" w:rsidRDefault="0087034A" w:rsidP="0087034A">
      <w:pPr>
        <w:pStyle w:val="afe"/>
        <w:numPr>
          <w:ilvl w:val="0"/>
          <w:numId w:val="43"/>
        </w:numPr>
        <w:tabs>
          <w:tab w:val="left" w:pos="284"/>
        </w:tabs>
        <w:autoSpaceDE w:val="0"/>
        <w:autoSpaceDN w:val="0"/>
        <w:adjustRightInd w:val="0"/>
        <w:ind w:left="0" w:firstLine="0"/>
        <w:jc w:val="both"/>
        <w:rPr>
          <w:color w:val="000000"/>
          <w:lang w:val="uk-UA"/>
        </w:rPr>
      </w:pPr>
      <w:r w:rsidRPr="0087034A">
        <w:rPr>
          <w:color w:val="000000"/>
          <w:lang w:val="uk-UA"/>
        </w:rPr>
        <w:t>розвантаження/</w:t>
      </w:r>
      <w:r w:rsidRPr="000A3069">
        <w:rPr>
          <w:color w:val="000000"/>
          <w:lang w:val="uk-UA"/>
        </w:rPr>
        <w:t xml:space="preserve">навантаження; </w:t>
      </w:r>
    </w:p>
    <w:p w14:paraId="52AB1FD5" w14:textId="2AA2DF97" w:rsidR="0087034A" w:rsidRPr="0087034A" w:rsidRDefault="0087034A" w:rsidP="0087034A">
      <w:pPr>
        <w:pStyle w:val="afe"/>
        <w:numPr>
          <w:ilvl w:val="0"/>
          <w:numId w:val="43"/>
        </w:numPr>
        <w:tabs>
          <w:tab w:val="left" w:pos="284"/>
        </w:tabs>
        <w:autoSpaceDE w:val="0"/>
        <w:autoSpaceDN w:val="0"/>
        <w:adjustRightInd w:val="0"/>
        <w:ind w:left="0" w:firstLine="0"/>
        <w:jc w:val="both"/>
        <w:rPr>
          <w:color w:val="000000"/>
          <w:lang w:val="uk-UA"/>
        </w:rPr>
      </w:pPr>
      <w:r w:rsidRPr="000A3069">
        <w:rPr>
          <w:color w:val="000000"/>
          <w:lang w:val="uk-UA"/>
        </w:rPr>
        <w:t>митне оформлення</w:t>
      </w:r>
      <w:r w:rsidR="000A3069" w:rsidRPr="00757323">
        <w:rPr>
          <w:color w:val="000000"/>
          <w:lang w:val="uk-UA"/>
        </w:rPr>
        <w:t xml:space="preserve"> на територ</w:t>
      </w:r>
      <w:r w:rsidR="000A3069" w:rsidRPr="000A3069">
        <w:rPr>
          <w:color w:val="000000"/>
          <w:lang w:val="uk-UA"/>
        </w:rPr>
        <w:t>ії Польщі</w:t>
      </w:r>
      <w:r w:rsidR="000A3069">
        <w:rPr>
          <w:color w:val="000000"/>
          <w:lang w:val="uk-UA"/>
        </w:rPr>
        <w:t xml:space="preserve"> та України</w:t>
      </w:r>
      <w:r w:rsidRPr="0087034A">
        <w:rPr>
          <w:color w:val="000000"/>
          <w:lang w:val="uk-UA"/>
        </w:rPr>
        <w:t>;</w:t>
      </w:r>
    </w:p>
    <w:p w14:paraId="6BA171F9" w14:textId="27629748" w:rsidR="0087034A" w:rsidRPr="0087034A" w:rsidRDefault="0087034A" w:rsidP="0087034A">
      <w:pPr>
        <w:pStyle w:val="afe"/>
        <w:numPr>
          <w:ilvl w:val="0"/>
          <w:numId w:val="43"/>
        </w:numPr>
        <w:tabs>
          <w:tab w:val="left" w:pos="284"/>
        </w:tabs>
        <w:autoSpaceDE w:val="0"/>
        <w:autoSpaceDN w:val="0"/>
        <w:adjustRightInd w:val="0"/>
        <w:ind w:left="0" w:firstLine="0"/>
        <w:jc w:val="both"/>
        <w:rPr>
          <w:color w:val="000000"/>
          <w:lang w:val="uk-UA"/>
        </w:rPr>
      </w:pPr>
      <w:r w:rsidRPr="0087034A">
        <w:rPr>
          <w:color w:val="000000"/>
          <w:lang w:val="uk-UA"/>
        </w:rPr>
        <w:t>перевезення;</w:t>
      </w:r>
    </w:p>
    <w:p w14:paraId="569FAF76" w14:textId="75CDA9E4" w:rsidR="0087034A" w:rsidRDefault="0087034A" w:rsidP="0087034A">
      <w:pPr>
        <w:pStyle w:val="afe"/>
        <w:numPr>
          <w:ilvl w:val="0"/>
          <w:numId w:val="43"/>
        </w:numPr>
        <w:tabs>
          <w:tab w:val="left" w:pos="284"/>
        </w:tabs>
        <w:autoSpaceDE w:val="0"/>
        <w:autoSpaceDN w:val="0"/>
        <w:adjustRightInd w:val="0"/>
        <w:ind w:left="0" w:firstLine="0"/>
        <w:jc w:val="both"/>
        <w:rPr>
          <w:color w:val="000000"/>
          <w:lang w:val="uk-UA"/>
        </w:rPr>
      </w:pPr>
      <w:r w:rsidRPr="0087034A">
        <w:rPr>
          <w:color w:val="000000"/>
          <w:lang w:val="uk-UA"/>
        </w:rPr>
        <w:t>перевірку товаросупровідних документів, візуальний огляд Товарів, зазначених у товаросупровідних документах, щодо зовнішнього вигляду, відповідності, цілісності, неушкодженості пакування, проведення повного кількісного контролю-перерахунку (інвентаризації) Товарів</w:t>
      </w:r>
      <w:r w:rsidR="00CB6347">
        <w:rPr>
          <w:color w:val="000000"/>
          <w:lang w:val="uk-UA"/>
        </w:rPr>
        <w:t>;</w:t>
      </w:r>
    </w:p>
    <w:p w14:paraId="6FE65DA7" w14:textId="3C794DEF" w:rsidR="00CB6347" w:rsidRPr="0087034A" w:rsidRDefault="00CB6347" w:rsidP="0087034A">
      <w:pPr>
        <w:pStyle w:val="afe"/>
        <w:numPr>
          <w:ilvl w:val="0"/>
          <w:numId w:val="43"/>
        </w:numPr>
        <w:tabs>
          <w:tab w:val="left" w:pos="284"/>
        </w:tabs>
        <w:autoSpaceDE w:val="0"/>
        <w:autoSpaceDN w:val="0"/>
        <w:adjustRightInd w:val="0"/>
        <w:ind w:left="0" w:firstLine="0"/>
        <w:jc w:val="both"/>
        <w:rPr>
          <w:color w:val="000000"/>
          <w:lang w:val="uk-UA"/>
        </w:rPr>
      </w:pPr>
      <w:r>
        <w:rPr>
          <w:color w:val="000000"/>
          <w:lang w:val="uk-UA"/>
        </w:rPr>
        <w:t>страхування перевезення Товарів.</w:t>
      </w:r>
    </w:p>
    <w:p w14:paraId="072C5609" w14:textId="77777777" w:rsidR="0087034A" w:rsidRDefault="0087034A" w:rsidP="00ED5647">
      <w:pPr>
        <w:suppressAutoHyphens w:val="0"/>
        <w:autoSpaceDE w:val="0"/>
        <w:autoSpaceDN w:val="0"/>
        <w:adjustRightInd w:val="0"/>
        <w:jc w:val="both"/>
        <w:rPr>
          <w:color w:val="000000"/>
        </w:rPr>
      </w:pPr>
    </w:p>
    <w:p w14:paraId="4A414290" w14:textId="0A25A8C9" w:rsidR="00CB6347" w:rsidRDefault="00CB6347" w:rsidP="00ED5647">
      <w:pPr>
        <w:suppressAutoHyphens w:val="0"/>
        <w:autoSpaceDE w:val="0"/>
        <w:autoSpaceDN w:val="0"/>
        <w:adjustRightInd w:val="0"/>
        <w:jc w:val="both"/>
        <w:rPr>
          <w:color w:val="000000"/>
        </w:rPr>
      </w:pPr>
      <w:r>
        <w:rPr>
          <w:color w:val="000000"/>
        </w:rPr>
        <w:t xml:space="preserve">іі) </w:t>
      </w:r>
      <w:r w:rsidRPr="00CB6347">
        <w:rPr>
          <w:color w:val="000000"/>
        </w:rPr>
        <w:t xml:space="preserve">Послуги зі зберігання </w:t>
      </w:r>
      <w:r w:rsidRPr="0087034A">
        <w:rPr>
          <w:color w:val="000000"/>
        </w:rPr>
        <w:t>мають включати</w:t>
      </w:r>
      <w:r>
        <w:rPr>
          <w:color w:val="000000"/>
        </w:rPr>
        <w:t>:</w:t>
      </w:r>
    </w:p>
    <w:p w14:paraId="031DAF84" w14:textId="66D1D81D" w:rsidR="00CB6347" w:rsidRPr="00CB6347" w:rsidRDefault="00CB6347" w:rsidP="00CB6347">
      <w:pPr>
        <w:pStyle w:val="afe"/>
        <w:numPr>
          <w:ilvl w:val="0"/>
          <w:numId w:val="43"/>
        </w:numPr>
        <w:tabs>
          <w:tab w:val="left" w:pos="284"/>
        </w:tabs>
        <w:autoSpaceDE w:val="0"/>
        <w:autoSpaceDN w:val="0"/>
        <w:adjustRightInd w:val="0"/>
        <w:ind w:left="0" w:firstLine="0"/>
        <w:jc w:val="both"/>
        <w:rPr>
          <w:color w:val="000000"/>
          <w:lang w:val="uk-UA"/>
        </w:rPr>
      </w:pPr>
      <w:r w:rsidRPr="00CB6347">
        <w:rPr>
          <w:color w:val="000000"/>
          <w:lang w:val="uk-UA"/>
        </w:rPr>
        <w:t>приймання;</w:t>
      </w:r>
    </w:p>
    <w:p w14:paraId="24E312C7" w14:textId="0701ABA0" w:rsidR="00CB6347" w:rsidRPr="00CB6347" w:rsidRDefault="00CB6347" w:rsidP="00CB6347">
      <w:pPr>
        <w:pStyle w:val="afe"/>
        <w:numPr>
          <w:ilvl w:val="0"/>
          <w:numId w:val="43"/>
        </w:numPr>
        <w:tabs>
          <w:tab w:val="left" w:pos="284"/>
        </w:tabs>
        <w:autoSpaceDE w:val="0"/>
        <w:autoSpaceDN w:val="0"/>
        <w:adjustRightInd w:val="0"/>
        <w:ind w:left="0" w:firstLine="0"/>
        <w:jc w:val="both"/>
        <w:rPr>
          <w:color w:val="000000"/>
          <w:lang w:val="uk-UA"/>
        </w:rPr>
      </w:pPr>
      <w:r w:rsidRPr="00CB6347">
        <w:rPr>
          <w:color w:val="000000"/>
          <w:lang w:val="uk-UA"/>
        </w:rPr>
        <w:t>розпакування/пакування</w:t>
      </w:r>
      <w:r>
        <w:rPr>
          <w:color w:val="000000"/>
          <w:lang w:val="uk-UA"/>
        </w:rPr>
        <w:t xml:space="preserve"> (у разі необхідності)</w:t>
      </w:r>
      <w:r w:rsidRPr="00CB6347">
        <w:rPr>
          <w:color w:val="000000"/>
          <w:lang w:val="uk-UA"/>
        </w:rPr>
        <w:t xml:space="preserve">; </w:t>
      </w:r>
    </w:p>
    <w:p w14:paraId="36541C23" w14:textId="3C36E4A6" w:rsidR="00CB6347" w:rsidRPr="00CB6347" w:rsidRDefault="00CB6347" w:rsidP="00CB6347">
      <w:pPr>
        <w:pStyle w:val="afe"/>
        <w:numPr>
          <w:ilvl w:val="0"/>
          <w:numId w:val="43"/>
        </w:numPr>
        <w:tabs>
          <w:tab w:val="left" w:pos="284"/>
        </w:tabs>
        <w:autoSpaceDE w:val="0"/>
        <w:autoSpaceDN w:val="0"/>
        <w:adjustRightInd w:val="0"/>
        <w:ind w:left="0" w:firstLine="0"/>
        <w:jc w:val="both"/>
        <w:rPr>
          <w:color w:val="000000"/>
          <w:lang w:val="uk-UA"/>
        </w:rPr>
      </w:pPr>
      <w:r w:rsidRPr="00CB6347">
        <w:rPr>
          <w:color w:val="000000"/>
          <w:lang w:val="uk-UA"/>
        </w:rPr>
        <w:t xml:space="preserve">розвантаження/навантаження; </w:t>
      </w:r>
    </w:p>
    <w:p w14:paraId="414917CE" w14:textId="3EF75A77" w:rsidR="00CB6347" w:rsidRPr="00CB6347" w:rsidRDefault="00CB6347" w:rsidP="00CB6347">
      <w:pPr>
        <w:pStyle w:val="afe"/>
        <w:numPr>
          <w:ilvl w:val="0"/>
          <w:numId w:val="43"/>
        </w:numPr>
        <w:tabs>
          <w:tab w:val="left" w:pos="284"/>
        </w:tabs>
        <w:autoSpaceDE w:val="0"/>
        <w:autoSpaceDN w:val="0"/>
        <w:adjustRightInd w:val="0"/>
        <w:ind w:left="0" w:firstLine="0"/>
        <w:jc w:val="both"/>
        <w:rPr>
          <w:color w:val="000000"/>
          <w:lang w:val="uk-UA"/>
        </w:rPr>
      </w:pPr>
      <w:r w:rsidRPr="00CB6347">
        <w:rPr>
          <w:color w:val="000000"/>
          <w:lang w:val="uk-UA"/>
        </w:rPr>
        <w:t xml:space="preserve">складське зберігання на строк до </w:t>
      </w:r>
      <w:r>
        <w:rPr>
          <w:color w:val="000000"/>
          <w:lang w:val="uk-UA"/>
        </w:rPr>
        <w:t>60</w:t>
      </w:r>
      <w:r w:rsidRPr="00CB6347">
        <w:rPr>
          <w:color w:val="000000"/>
          <w:lang w:val="uk-UA"/>
        </w:rPr>
        <w:t xml:space="preserve"> кал</w:t>
      </w:r>
      <w:r>
        <w:rPr>
          <w:color w:val="000000"/>
          <w:lang w:val="uk-UA"/>
        </w:rPr>
        <w:t>е</w:t>
      </w:r>
      <w:r w:rsidRPr="00CB6347">
        <w:rPr>
          <w:color w:val="000000"/>
          <w:lang w:val="uk-UA"/>
        </w:rPr>
        <w:t>ндарних днів включно, у тому числі на митному складі;</w:t>
      </w:r>
    </w:p>
    <w:p w14:paraId="5A9C6FAA" w14:textId="6DFB7B59" w:rsidR="00CB6347" w:rsidRPr="00CB6347" w:rsidRDefault="00CB6347" w:rsidP="00CB6347">
      <w:pPr>
        <w:pStyle w:val="afe"/>
        <w:numPr>
          <w:ilvl w:val="0"/>
          <w:numId w:val="43"/>
        </w:numPr>
        <w:tabs>
          <w:tab w:val="left" w:pos="284"/>
        </w:tabs>
        <w:autoSpaceDE w:val="0"/>
        <w:autoSpaceDN w:val="0"/>
        <w:adjustRightInd w:val="0"/>
        <w:ind w:left="0" w:firstLine="0"/>
        <w:jc w:val="both"/>
        <w:rPr>
          <w:color w:val="000000"/>
          <w:lang w:val="uk-UA"/>
        </w:rPr>
      </w:pPr>
      <w:r w:rsidRPr="00CB6347">
        <w:rPr>
          <w:color w:val="000000"/>
          <w:lang w:val="uk-UA"/>
        </w:rPr>
        <w:t xml:space="preserve">перевірку товаросупровідних документів, візуальний огляд Товарів, зазначених у товаросупровідних документах, щодо зовнішнього вигляду, відповідності, цілісності, неушкодженості пакування, проведення повного кількісного контролю-перерахунку (інвентаризації) Товарів на складі Виконавця; </w:t>
      </w:r>
    </w:p>
    <w:p w14:paraId="3E74A03A" w14:textId="6E9556D8" w:rsidR="00CB6347" w:rsidRPr="00CB6347" w:rsidRDefault="00CB6347" w:rsidP="00CB6347">
      <w:pPr>
        <w:pStyle w:val="afe"/>
        <w:numPr>
          <w:ilvl w:val="0"/>
          <w:numId w:val="43"/>
        </w:numPr>
        <w:tabs>
          <w:tab w:val="left" w:pos="284"/>
        </w:tabs>
        <w:autoSpaceDE w:val="0"/>
        <w:autoSpaceDN w:val="0"/>
        <w:adjustRightInd w:val="0"/>
        <w:ind w:left="0" w:firstLine="0"/>
        <w:jc w:val="both"/>
        <w:rPr>
          <w:color w:val="000000"/>
          <w:lang w:val="uk-UA"/>
        </w:rPr>
      </w:pPr>
      <w:r w:rsidRPr="00CB6347">
        <w:rPr>
          <w:color w:val="000000"/>
          <w:lang w:val="uk-UA"/>
        </w:rPr>
        <w:t xml:space="preserve">страхування </w:t>
      </w:r>
      <w:r>
        <w:rPr>
          <w:color w:val="000000"/>
          <w:lang w:val="uk-UA"/>
        </w:rPr>
        <w:t xml:space="preserve">зберігання </w:t>
      </w:r>
      <w:r w:rsidRPr="00CB6347">
        <w:rPr>
          <w:color w:val="000000"/>
          <w:lang w:val="uk-UA"/>
        </w:rPr>
        <w:t>товарів;</w:t>
      </w:r>
    </w:p>
    <w:p w14:paraId="2AB7120E" w14:textId="77777777" w:rsidR="00CB6347" w:rsidRDefault="00CB6347" w:rsidP="00ED5647">
      <w:pPr>
        <w:suppressAutoHyphens w:val="0"/>
        <w:autoSpaceDE w:val="0"/>
        <w:autoSpaceDN w:val="0"/>
        <w:adjustRightInd w:val="0"/>
        <w:jc w:val="both"/>
        <w:rPr>
          <w:color w:val="000000"/>
        </w:rPr>
      </w:pPr>
    </w:p>
    <w:p w14:paraId="4A2D655E" w14:textId="77777777" w:rsidR="00CB6347" w:rsidRDefault="00CB6347" w:rsidP="00ED5647">
      <w:pPr>
        <w:suppressAutoHyphens w:val="0"/>
        <w:autoSpaceDE w:val="0"/>
        <w:autoSpaceDN w:val="0"/>
        <w:adjustRightInd w:val="0"/>
        <w:jc w:val="both"/>
        <w:rPr>
          <w:color w:val="000000"/>
        </w:rPr>
      </w:pPr>
    </w:p>
    <w:p w14:paraId="2995DA46" w14:textId="4A8CAAF2" w:rsidR="00ED5647" w:rsidRDefault="0087034A" w:rsidP="00ED5647">
      <w:pPr>
        <w:suppressAutoHyphens w:val="0"/>
        <w:autoSpaceDE w:val="0"/>
        <w:autoSpaceDN w:val="0"/>
        <w:adjustRightInd w:val="0"/>
        <w:jc w:val="both"/>
        <w:rPr>
          <w:color w:val="000000"/>
        </w:rPr>
      </w:pPr>
      <w:r>
        <w:rPr>
          <w:color w:val="000000"/>
        </w:rPr>
        <w:lastRenderedPageBreak/>
        <w:t>іі</w:t>
      </w:r>
      <w:r w:rsidR="00CB6347">
        <w:rPr>
          <w:color w:val="000000"/>
        </w:rPr>
        <w:t>і</w:t>
      </w:r>
      <w:r>
        <w:rPr>
          <w:color w:val="000000"/>
        </w:rPr>
        <w:t xml:space="preserve">) </w:t>
      </w:r>
      <w:r w:rsidR="00CB6347" w:rsidRPr="00BE76A0">
        <w:t>Послуги з перевезення до регіонів України</w:t>
      </w:r>
      <w:r w:rsidR="00ED5647" w:rsidRPr="000C5A81">
        <w:rPr>
          <w:color w:val="000000"/>
        </w:rPr>
        <w:t xml:space="preserve"> мають включати</w:t>
      </w:r>
      <w:r w:rsidR="00ED5647">
        <w:rPr>
          <w:color w:val="000000"/>
        </w:rPr>
        <w:t>:</w:t>
      </w:r>
    </w:p>
    <w:p w14:paraId="54391A3A" w14:textId="12BFBBF9" w:rsidR="00ED5647" w:rsidRPr="00CB6347" w:rsidRDefault="00ED5647" w:rsidP="00CB6347">
      <w:pPr>
        <w:pStyle w:val="afe"/>
        <w:numPr>
          <w:ilvl w:val="0"/>
          <w:numId w:val="43"/>
        </w:numPr>
        <w:tabs>
          <w:tab w:val="left" w:pos="284"/>
        </w:tabs>
        <w:autoSpaceDE w:val="0"/>
        <w:autoSpaceDN w:val="0"/>
        <w:adjustRightInd w:val="0"/>
        <w:ind w:left="0" w:firstLine="0"/>
        <w:jc w:val="both"/>
        <w:rPr>
          <w:color w:val="000000"/>
          <w:lang w:val="uk-UA"/>
        </w:rPr>
      </w:pPr>
      <w:r w:rsidRPr="00CB6347">
        <w:rPr>
          <w:color w:val="000000"/>
          <w:lang w:val="uk-UA"/>
        </w:rPr>
        <w:t>розпакування/пакування</w:t>
      </w:r>
      <w:r w:rsidR="00CB6347">
        <w:rPr>
          <w:color w:val="000000"/>
          <w:lang w:val="uk-UA"/>
        </w:rPr>
        <w:t xml:space="preserve"> (у разі необхідності)</w:t>
      </w:r>
      <w:r w:rsidRPr="00CB6347">
        <w:rPr>
          <w:color w:val="000000"/>
          <w:lang w:val="uk-UA"/>
        </w:rPr>
        <w:t xml:space="preserve">; </w:t>
      </w:r>
    </w:p>
    <w:p w14:paraId="2DAFFAD0" w14:textId="35B3D1FC" w:rsidR="00ED5647" w:rsidRPr="00CB6347" w:rsidRDefault="00ED5647" w:rsidP="00CB6347">
      <w:pPr>
        <w:pStyle w:val="afe"/>
        <w:numPr>
          <w:ilvl w:val="0"/>
          <w:numId w:val="43"/>
        </w:numPr>
        <w:tabs>
          <w:tab w:val="left" w:pos="284"/>
        </w:tabs>
        <w:autoSpaceDE w:val="0"/>
        <w:autoSpaceDN w:val="0"/>
        <w:adjustRightInd w:val="0"/>
        <w:ind w:left="0" w:firstLine="0"/>
        <w:jc w:val="both"/>
        <w:rPr>
          <w:color w:val="000000"/>
          <w:lang w:val="uk-UA"/>
        </w:rPr>
      </w:pPr>
      <w:r w:rsidRPr="00CB6347">
        <w:rPr>
          <w:color w:val="000000"/>
          <w:lang w:val="uk-UA"/>
        </w:rPr>
        <w:t xml:space="preserve">розвантаження/навантаження; </w:t>
      </w:r>
    </w:p>
    <w:p w14:paraId="3BE56E79" w14:textId="14779620" w:rsidR="00ED5647" w:rsidRPr="00CB6347" w:rsidRDefault="00ED5647" w:rsidP="00CB6347">
      <w:pPr>
        <w:pStyle w:val="afe"/>
        <w:numPr>
          <w:ilvl w:val="0"/>
          <w:numId w:val="43"/>
        </w:numPr>
        <w:tabs>
          <w:tab w:val="left" w:pos="284"/>
        </w:tabs>
        <w:autoSpaceDE w:val="0"/>
        <w:autoSpaceDN w:val="0"/>
        <w:adjustRightInd w:val="0"/>
        <w:ind w:left="0" w:firstLine="0"/>
        <w:jc w:val="both"/>
        <w:rPr>
          <w:color w:val="000000"/>
          <w:lang w:val="uk-UA"/>
        </w:rPr>
      </w:pPr>
      <w:r w:rsidRPr="00CB6347">
        <w:rPr>
          <w:color w:val="000000"/>
          <w:lang w:val="uk-UA"/>
        </w:rPr>
        <w:t xml:space="preserve">перевезення; </w:t>
      </w:r>
    </w:p>
    <w:p w14:paraId="0B32E356" w14:textId="588F275A" w:rsidR="00ED5647" w:rsidRPr="00CB6347" w:rsidRDefault="00ED5647" w:rsidP="00CB6347">
      <w:pPr>
        <w:pStyle w:val="afe"/>
        <w:numPr>
          <w:ilvl w:val="0"/>
          <w:numId w:val="43"/>
        </w:numPr>
        <w:tabs>
          <w:tab w:val="left" w:pos="284"/>
        </w:tabs>
        <w:autoSpaceDE w:val="0"/>
        <w:autoSpaceDN w:val="0"/>
        <w:adjustRightInd w:val="0"/>
        <w:ind w:left="0" w:firstLine="0"/>
        <w:jc w:val="both"/>
        <w:rPr>
          <w:color w:val="000000"/>
          <w:lang w:val="uk-UA"/>
        </w:rPr>
      </w:pPr>
      <w:r w:rsidRPr="00CB6347">
        <w:rPr>
          <w:color w:val="000000"/>
          <w:lang w:val="uk-UA"/>
        </w:rPr>
        <w:t xml:space="preserve">страхування </w:t>
      </w:r>
      <w:r w:rsidR="00CB6347">
        <w:rPr>
          <w:color w:val="000000"/>
          <w:lang w:val="uk-UA"/>
        </w:rPr>
        <w:t xml:space="preserve">перевезення </w:t>
      </w:r>
      <w:r w:rsidRPr="00CB6347">
        <w:rPr>
          <w:color w:val="000000"/>
          <w:lang w:val="uk-UA"/>
        </w:rPr>
        <w:t>товарів;</w:t>
      </w:r>
    </w:p>
    <w:p w14:paraId="3A4806D3" w14:textId="2FFA3BAC" w:rsidR="00ED5647" w:rsidRPr="00CB6347" w:rsidRDefault="00ED5647" w:rsidP="00CB6347">
      <w:pPr>
        <w:pStyle w:val="afe"/>
        <w:numPr>
          <w:ilvl w:val="0"/>
          <w:numId w:val="43"/>
        </w:numPr>
        <w:tabs>
          <w:tab w:val="left" w:pos="284"/>
        </w:tabs>
        <w:autoSpaceDE w:val="0"/>
        <w:autoSpaceDN w:val="0"/>
        <w:adjustRightInd w:val="0"/>
        <w:ind w:left="0" w:firstLine="0"/>
        <w:jc w:val="both"/>
        <w:rPr>
          <w:color w:val="000000"/>
          <w:lang w:val="uk-UA"/>
        </w:rPr>
      </w:pPr>
      <w:r w:rsidRPr="00CB6347">
        <w:rPr>
          <w:color w:val="000000"/>
          <w:lang w:val="uk-UA"/>
        </w:rPr>
        <w:t>передачу кінцевим отримувачам (із дотриманням визначених Виробником загальних та специфічних умов зберігання та транспортування відповідних Товарів на всіх етапах їх переміщення).</w:t>
      </w:r>
    </w:p>
    <w:p w14:paraId="783AA969" w14:textId="77777777" w:rsidR="00ED5647" w:rsidRDefault="00ED5647" w:rsidP="00ED5647">
      <w:pPr>
        <w:suppressAutoHyphens w:val="0"/>
        <w:autoSpaceDE w:val="0"/>
        <w:autoSpaceDN w:val="0"/>
        <w:adjustRightInd w:val="0"/>
        <w:jc w:val="both"/>
        <w:rPr>
          <w:color w:val="000000"/>
        </w:rPr>
      </w:pPr>
    </w:p>
    <w:p w14:paraId="23E203EB" w14:textId="77777777" w:rsidR="00ED5647" w:rsidRPr="00537D5E" w:rsidRDefault="00ED5647" w:rsidP="00ED5647">
      <w:pPr>
        <w:pStyle w:val="afe"/>
        <w:numPr>
          <w:ilvl w:val="0"/>
          <w:numId w:val="42"/>
        </w:numPr>
        <w:spacing w:before="240" w:after="240"/>
        <w:jc w:val="both"/>
        <w:rPr>
          <w:b/>
          <w:lang w:val="uk-UA"/>
        </w:rPr>
      </w:pPr>
      <w:r w:rsidRPr="00537D5E">
        <w:rPr>
          <w:b/>
          <w:lang w:val="uk-UA"/>
        </w:rPr>
        <w:t>Вимоги до якості послуг</w:t>
      </w:r>
    </w:p>
    <w:p w14:paraId="30BD06B8" w14:textId="19A21F04" w:rsidR="00ED5647" w:rsidRPr="00537D5E" w:rsidRDefault="00ED5647" w:rsidP="00ED5647">
      <w:pPr>
        <w:pBdr>
          <w:top w:val="nil"/>
          <w:left w:val="nil"/>
          <w:bottom w:val="nil"/>
          <w:right w:val="nil"/>
          <w:between w:val="nil"/>
        </w:pBdr>
        <w:shd w:val="clear" w:color="auto" w:fill="FFFFFF"/>
        <w:spacing w:before="120" w:after="120"/>
        <w:jc w:val="both"/>
        <w:rPr>
          <w:rFonts w:eastAsia="Times New Roman"/>
        </w:rPr>
      </w:pPr>
      <w:r w:rsidRPr="00537D5E">
        <w:rPr>
          <w:rFonts w:eastAsia="Times New Roman"/>
        </w:rPr>
        <w:t>Послуги мають надаватись за встановленими показниками якості відповідно до діючих в Україні державних стандартів, технічних умов, нормативно-правових актів, інших нормативно-техніч</w:t>
      </w:r>
      <w:r w:rsidR="0052195F">
        <w:rPr>
          <w:rFonts w:eastAsia="Times New Roman"/>
        </w:rPr>
        <w:t>н</w:t>
      </w:r>
      <w:r w:rsidRPr="00537D5E">
        <w:rPr>
          <w:rFonts w:eastAsia="Times New Roman"/>
        </w:rPr>
        <w:t>их документів, які встановлюють вимоги до показників якості такого роду/виду послуг, а також відповідно до наданої Замовником Виконавцю інформації про умови надання послуг.</w:t>
      </w:r>
    </w:p>
    <w:p w14:paraId="5EB78B19" w14:textId="77777777" w:rsidR="00ED5647" w:rsidRDefault="00ED5647" w:rsidP="00ED5647">
      <w:pPr>
        <w:pBdr>
          <w:top w:val="nil"/>
          <w:left w:val="nil"/>
          <w:bottom w:val="nil"/>
          <w:right w:val="nil"/>
          <w:between w:val="nil"/>
        </w:pBdr>
        <w:shd w:val="clear" w:color="auto" w:fill="FFFFFF"/>
        <w:spacing w:before="120" w:after="120"/>
        <w:jc w:val="both"/>
        <w:rPr>
          <w:rFonts w:eastAsia="Times New Roman"/>
        </w:rPr>
      </w:pPr>
      <w:r w:rsidRPr="00537D5E">
        <w:rPr>
          <w:rFonts w:eastAsia="Times New Roman"/>
        </w:rPr>
        <w:t>Контроль за якістю надання послуг повинен здійснюватися із залученням уповноваженого представника МОЗ України протягом всього періоду їх надання.</w:t>
      </w:r>
    </w:p>
    <w:p w14:paraId="6BF165BB" w14:textId="07B1124C" w:rsidR="00061690" w:rsidRPr="00584FE8" w:rsidRDefault="0052195F" w:rsidP="00061690">
      <w:pPr>
        <w:pStyle w:val="afe"/>
        <w:numPr>
          <w:ilvl w:val="0"/>
          <w:numId w:val="42"/>
        </w:numPr>
        <w:spacing w:before="240" w:after="240"/>
        <w:jc w:val="both"/>
        <w:rPr>
          <w:b/>
          <w:lang w:val="uk-UA"/>
        </w:rPr>
      </w:pPr>
      <w:r w:rsidRPr="00584FE8">
        <w:rPr>
          <w:b/>
          <w:lang w:val="uk-UA"/>
        </w:rPr>
        <w:t xml:space="preserve">Специфікації </w:t>
      </w:r>
      <w:r w:rsidR="00061690" w:rsidRPr="00584FE8">
        <w:rPr>
          <w:b/>
          <w:lang w:val="uk-UA"/>
        </w:rPr>
        <w:t>Товарів</w:t>
      </w:r>
    </w:p>
    <w:p w14:paraId="43444EC0" w14:textId="3F3E3C56" w:rsidR="00061690" w:rsidRPr="00584FE8" w:rsidRDefault="00584FE8" w:rsidP="00061690">
      <w:pPr>
        <w:pBdr>
          <w:top w:val="nil"/>
          <w:left w:val="nil"/>
          <w:bottom w:val="nil"/>
          <w:right w:val="nil"/>
          <w:between w:val="nil"/>
        </w:pBdr>
        <w:shd w:val="clear" w:color="auto" w:fill="FFFFFF"/>
        <w:spacing w:before="120" w:after="120"/>
        <w:jc w:val="both"/>
        <w:rPr>
          <w:rFonts w:eastAsia="Times New Roman"/>
        </w:rPr>
      </w:pPr>
      <w:r w:rsidRPr="00584FE8">
        <w:rPr>
          <w:rFonts w:eastAsia="Times New Roman"/>
        </w:rPr>
        <w:t>Т</w:t>
      </w:r>
      <w:r w:rsidR="00061690" w:rsidRPr="00584FE8">
        <w:rPr>
          <w:rFonts w:eastAsia="Times New Roman"/>
        </w:rPr>
        <w:t>овар</w:t>
      </w:r>
      <w:r w:rsidRPr="00584FE8">
        <w:rPr>
          <w:rFonts w:eastAsia="Times New Roman"/>
        </w:rPr>
        <w:t>и</w:t>
      </w:r>
      <w:r w:rsidR="00061690" w:rsidRPr="00584FE8">
        <w:rPr>
          <w:rFonts w:eastAsia="Times New Roman"/>
        </w:rPr>
        <w:t>, щодо яких надаються Послуги</w:t>
      </w:r>
      <w:r w:rsidR="0052195F" w:rsidRPr="00584FE8">
        <w:rPr>
          <w:rFonts w:eastAsia="Times New Roman"/>
        </w:rPr>
        <w:t>, наступні</w:t>
      </w:r>
      <w:r w:rsidR="00061690" w:rsidRPr="00584FE8">
        <w:rPr>
          <w:rFonts w:eastAsia="Times New Roman"/>
        </w:rPr>
        <w:t>:</w:t>
      </w:r>
    </w:p>
    <w:tbl>
      <w:tblPr>
        <w:tblStyle w:val="affb"/>
        <w:tblW w:w="10795" w:type="dxa"/>
        <w:tblInd w:w="-714" w:type="dxa"/>
        <w:tblLayout w:type="fixed"/>
        <w:tblLook w:val="04A0" w:firstRow="1" w:lastRow="0" w:firstColumn="1" w:lastColumn="0" w:noHBand="0" w:noVBand="1"/>
      </w:tblPr>
      <w:tblGrid>
        <w:gridCol w:w="1135"/>
        <w:gridCol w:w="1062"/>
        <w:gridCol w:w="1067"/>
        <w:gridCol w:w="1266"/>
        <w:gridCol w:w="1207"/>
        <w:gridCol w:w="1366"/>
        <w:gridCol w:w="1169"/>
        <w:gridCol w:w="1301"/>
        <w:gridCol w:w="1222"/>
      </w:tblGrid>
      <w:tr w:rsidR="00683E6B" w:rsidRPr="00683E6B" w14:paraId="6CD5255A" w14:textId="569EB636" w:rsidTr="00683E6B">
        <w:tc>
          <w:tcPr>
            <w:tcW w:w="1135" w:type="dxa"/>
          </w:tcPr>
          <w:p w14:paraId="706AD34E" w14:textId="4DCAE522"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Опис</w:t>
            </w:r>
          </w:p>
        </w:tc>
        <w:tc>
          <w:tcPr>
            <w:tcW w:w="1062" w:type="dxa"/>
          </w:tcPr>
          <w:p w14:paraId="4D3951C5" w14:textId="256FAB3F"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Модель</w:t>
            </w:r>
          </w:p>
        </w:tc>
        <w:tc>
          <w:tcPr>
            <w:tcW w:w="1067" w:type="dxa"/>
          </w:tcPr>
          <w:p w14:paraId="2B02C4EA" w14:textId="42EE43A4"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Кількість, шт.</w:t>
            </w:r>
          </w:p>
        </w:tc>
        <w:tc>
          <w:tcPr>
            <w:tcW w:w="1266" w:type="dxa"/>
          </w:tcPr>
          <w:p w14:paraId="7C91E746" w14:textId="2EAF823D"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Вартість</w:t>
            </w:r>
            <w:r w:rsidR="00B04BF0">
              <w:rPr>
                <w:rFonts w:eastAsia="Times New Roman"/>
                <w:sz w:val="20"/>
                <w:szCs w:val="20"/>
              </w:rPr>
              <w:t xml:space="preserve"> загальної кількості товарів</w:t>
            </w:r>
            <w:r w:rsidRPr="00683E6B">
              <w:rPr>
                <w:rFonts w:eastAsia="Times New Roman"/>
                <w:sz w:val="20"/>
                <w:szCs w:val="20"/>
              </w:rPr>
              <w:t>, дол США</w:t>
            </w:r>
          </w:p>
        </w:tc>
        <w:tc>
          <w:tcPr>
            <w:tcW w:w="1207" w:type="dxa"/>
          </w:tcPr>
          <w:p w14:paraId="09CED5D2" w14:textId="4288DBC2"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Доставка страховка, інспекції, дол США</w:t>
            </w:r>
          </w:p>
        </w:tc>
        <w:tc>
          <w:tcPr>
            <w:tcW w:w="1366" w:type="dxa"/>
          </w:tcPr>
          <w:p w14:paraId="3C7EE352" w14:textId="771D12B7" w:rsidR="00683E6B" w:rsidRPr="00683E6B" w:rsidRDefault="00683E6B" w:rsidP="00320B66">
            <w:pPr>
              <w:spacing w:before="120" w:after="120"/>
              <w:jc w:val="center"/>
              <w:rPr>
                <w:rFonts w:eastAsia="Times New Roman"/>
                <w:sz w:val="20"/>
                <w:szCs w:val="20"/>
              </w:rPr>
            </w:pPr>
            <w:r>
              <w:rPr>
                <w:rFonts w:eastAsia="Times New Roman"/>
                <w:sz w:val="20"/>
                <w:szCs w:val="20"/>
              </w:rPr>
              <w:t>Сума договору</w:t>
            </w:r>
            <w:r w:rsidR="00320B66">
              <w:rPr>
                <w:rFonts w:eastAsia="Times New Roman"/>
                <w:sz w:val="20"/>
                <w:szCs w:val="20"/>
              </w:rPr>
              <w:t xml:space="preserve"> на поставку товару</w:t>
            </w:r>
            <w:r>
              <w:rPr>
                <w:rFonts w:eastAsia="Times New Roman"/>
                <w:sz w:val="20"/>
                <w:szCs w:val="20"/>
              </w:rPr>
              <w:t>,</w:t>
            </w:r>
            <w:r w:rsidR="00320B66">
              <w:rPr>
                <w:rFonts w:eastAsia="Times New Roman"/>
                <w:sz w:val="20"/>
                <w:szCs w:val="20"/>
              </w:rPr>
              <w:t xml:space="preserve">     </w:t>
            </w:r>
            <w:r>
              <w:rPr>
                <w:rFonts w:eastAsia="Times New Roman"/>
                <w:sz w:val="20"/>
                <w:szCs w:val="20"/>
              </w:rPr>
              <w:t xml:space="preserve"> дол США</w:t>
            </w:r>
          </w:p>
        </w:tc>
        <w:tc>
          <w:tcPr>
            <w:tcW w:w="1169" w:type="dxa"/>
          </w:tcPr>
          <w:p w14:paraId="40E62F56" w14:textId="43A56E22"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 xml:space="preserve">Умови поставки </w:t>
            </w:r>
          </w:p>
        </w:tc>
        <w:tc>
          <w:tcPr>
            <w:tcW w:w="1301" w:type="dxa"/>
          </w:tcPr>
          <w:p w14:paraId="25BBF34F" w14:textId="6ED2F05B"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Технічні характе-ристики</w:t>
            </w:r>
          </w:p>
        </w:tc>
        <w:tc>
          <w:tcPr>
            <w:tcW w:w="1222" w:type="dxa"/>
          </w:tcPr>
          <w:p w14:paraId="21C10891" w14:textId="3082B443"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Примітки</w:t>
            </w:r>
          </w:p>
        </w:tc>
      </w:tr>
      <w:tr w:rsidR="00683E6B" w:rsidRPr="00683E6B" w14:paraId="1D17736E" w14:textId="05725914" w:rsidTr="00320B66">
        <w:tc>
          <w:tcPr>
            <w:tcW w:w="1135" w:type="dxa"/>
          </w:tcPr>
          <w:p w14:paraId="1B16DB4A" w14:textId="2475B6DD"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Автоклав лабораторний</w:t>
            </w:r>
          </w:p>
        </w:tc>
        <w:tc>
          <w:tcPr>
            <w:tcW w:w="1062" w:type="dxa"/>
          </w:tcPr>
          <w:p w14:paraId="56E757DC" w14:textId="0DC416AD"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Beijing Baix HS90</w:t>
            </w:r>
          </w:p>
        </w:tc>
        <w:tc>
          <w:tcPr>
            <w:tcW w:w="1067" w:type="dxa"/>
          </w:tcPr>
          <w:p w14:paraId="042272AF" w14:textId="1A894976"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493</w:t>
            </w:r>
          </w:p>
        </w:tc>
        <w:tc>
          <w:tcPr>
            <w:tcW w:w="1266" w:type="dxa"/>
          </w:tcPr>
          <w:p w14:paraId="4F8B52A1" w14:textId="5DF41582"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4 30</w:t>
            </w:r>
            <w:r w:rsidR="007A74BA">
              <w:rPr>
                <w:rFonts w:eastAsia="Times New Roman"/>
                <w:sz w:val="20"/>
                <w:szCs w:val="20"/>
              </w:rPr>
              <w:t>2</w:t>
            </w:r>
            <w:r w:rsidRPr="00683E6B">
              <w:rPr>
                <w:rFonts w:eastAsia="Times New Roman"/>
                <w:sz w:val="20"/>
                <w:szCs w:val="20"/>
              </w:rPr>
              <w:t> 4</w:t>
            </w:r>
            <w:r w:rsidR="007A74BA">
              <w:rPr>
                <w:rFonts w:eastAsia="Times New Roman"/>
                <w:sz w:val="20"/>
                <w:szCs w:val="20"/>
              </w:rPr>
              <w:t>11</w:t>
            </w:r>
            <w:r w:rsidRPr="00683E6B">
              <w:rPr>
                <w:rFonts w:eastAsia="Times New Roman"/>
                <w:sz w:val="20"/>
                <w:szCs w:val="20"/>
              </w:rPr>
              <w:t>,00</w:t>
            </w:r>
          </w:p>
        </w:tc>
        <w:tc>
          <w:tcPr>
            <w:tcW w:w="1207" w:type="dxa"/>
          </w:tcPr>
          <w:p w14:paraId="5B4960D9" w14:textId="44C54CED"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915,00</w:t>
            </w:r>
          </w:p>
        </w:tc>
        <w:tc>
          <w:tcPr>
            <w:tcW w:w="1366" w:type="dxa"/>
          </w:tcPr>
          <w:p w14:paraId="38932574" w14:textId="18CA5369"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4</w:t>
            </w:r>
            <w:r>
              <w:rPr>
                <w:rFonts w:eastAsia="Times New Roman"/>
                <w:sz w:val="20"/>
                <w:szCs w:val="20"/>
              </w:rPr>
              <w:t> </w:t>
            </w:r>
            <w:r w:rsidRPr="00683E6B">
              <w:rPr>
                <w:rFonts w:eastAsia="Times New Roman"/>
                <w:sz w:val="20"/>
                <w:szCs w:val="20"/>
              </w:rPr>
              <w:t>30</w:t>
            </w:r>
            <w:r w:rsidR="007A74BA">
              <w:rPr>
                <w:rFonts w:eastAsia="Times New Roman"/>
                <w:sz w:val="20"/>
                <w:szCs w:val="20"/>
              </w:rPr>
              <w:t>3</w:t>
            </w:r>
            <w:r>
              <w:rPr>
                <w:rFonts w:eastAsia="Times New Roman"/>
                <w:sz w:val="20"/>
                <w:szCs w:val="20"/>
              </w:rPr>
              <w:t xml:space="preserve"> </w:t>
            </w:r>
            <w:r w:rsidRPr="00683E6B">
              <w:rPr>
                <w:rFonts w:eastAsia="Times New Roman"/>
                <w:sz w:val="20"/>
                <w:szCs w:val="20"/>
              </w:rPr>
              <w:t>3</w:t>
            </w:r>
            <w:r w:rsidR="007A74BA">
              <w:rPr>
                <w:rFonts w:eastAsia="Times New Roman"/>
                <w:sz w:val="20"/>
                <w:szCs w:val="20"/>
              </w:rPr>
              <w:t>26</w:t>
            </w:r>
            <w:r>
              <w:rPr>
                <w:rFonts w:eastAsia="Times New Roman"/>
                <w:sz w:val="20"/>
                <w:szCs w:val="20"/>
              </w:rPr>
              <w:t>,00</w:t>
            </w:r>
          </w:p>
        </w:tc>
        <w:tc>
          <w:tcPr>
            <w:tcW w:w="1169" w:type="dxa"/>
          </w:tcPr>
          <w:p w14:paraId="3A55F947" w14:textId="6AE399E0" w:rsidR="00683E6B" w:rsidRPr="00683E6B" w:rsidRDefault="00683E6B" w:rsidP="00584FE8">
            <w:pPr>
              <w:spacing w:before="120" w:after="120"/>
              <w:jc w:val="center"/>
              <w:rPr>
                <w:rFonts w:eastAsia="Times New Roman"/>
                <w:sz w:val="20"/>
                <w:szCs w:val="20"/>
              </w:rPr>
            </w:pPr>
            <w:r w:rsidRPr="00683E6B">
              <w:rPr>
                <w:rFonts w:eastAsia="Times New Roman"/>
                <w:sz w:val="20"/>
                <w:szCs w:val="20"/>
              </w:rPr>
              <w:t>CIF Гданськ</w:t>
            </w:r>
          </w:p>
        </w:tc>
        <w:tc>
          <w:tcPr>
            <w:tcW w:w="1301" w:type="dxa"/>
            <w:shd w:val="clear" w:color="auto" w:fill="auto"/>
          </w:tcPr>
          <w:p w14:paraId="20D77DF0" w14:textId="6C2627AB" w:rsidR="00683E6B" w:rsidRPr="00320B66" w:rsidRDefault="00683E6B" w:rsidP="00584FE8">
            <w:pPr>
              <w:spacing w:before="120" w:after="120"/>
              <w:jc w:val="center"/>
              <w:rPr>
                <w:rFonts w:eastAsia="Times New Roman"/>
                <w:sz w:val="20"/>
                <w:szCs w:val="20"/>
              </w:rPr>
            </w:pPr>
            <w:r w:rsidRPr="00320B66">
              <w:rPr>
                <w:rFonts w:eastAsia="Times New Roman"/>
                <w:sz w:val="20"/>
                <w:szCs w:val="20"/>
              </w:rPr>
              <w:t>1) Габарити</w:t>
            </w:r>
            <w:r w:rsidR="00320B66" w:rsidRPr="00320B66">
              <w:rPr>
                <w:rFonts w:eastAsia="Times New Roman"/>
                <w:sz w:val="20"/>
                <w:szCs w:val="20"/>
              </w:rPr>
              <w:t xml:space="preserve"> в упаковці</w:t>
            </w:r>
            <w:r w:rsidRPr="00320B66">
              <w:rPr>
                <w:rFonts w:eastAsia="Times New Roman"/>
                <w:sz w:val="20"/>
                <w:szCs w:val="20"/>
              </w:rPr>
              <w:t>:</w:t>
            </w:r>
          </w:p>
          <w:p w14:paraId="64C975A2" w14:textId="50E2E8A7" w:rsidR="00683E6B" w:rsidRPr="00320B66" w:rsidRDefault="00683E6B" w:rsidP="00584FE8">
            <w:pPr>
              <w:spacing w:before="120" w:after="120"/>
              <w:jc w:val="center"/>
              <w:rPr>
                <w:rFonts w:eastAsia="Times New Roman"/>
                <w:sz w:val="20"/>
                <w:szCs w:val="20"/>
              </w:rPr>
            </w:pPr>
            <w:r w:rsidRPr="00320B66">
              <w:rPr>
                <w:rFonts w:eastAsia="Times New Roman"/>
                <w:sz w:val="20"/>
                <w:szCs w:val="20"/>
              </w:rPr>
              <w:t>Довжина</w:t>
            </w:r>
            <w:r w:rsidR="00320B66" w:rsidRPr="00320B66">
              <w:rPr>
                <w:rFonts w:eastAsia="Times New Roman"/>
                <w:sz w:val="20"/>
                <w:szCs w:val="20"/>
              </w:rPr>
              <w:t xml:space="preserve"> (1380)</w:t>
            </w:r>
            <w:r w:rsidRPr="00320B66">
              <w:rPr>
                <w:rFonts w:eastAsia="Times New Roman"/>
                <w:sz w:val="20"/>
                <w:szCs w:val="20"/>
              </w:rPr>
              <w:t xml:space="preserve"> х ширина</w:t>
            </w:r>
            <w:r w:rsidR="00320B66" w:rsidRPr="00320B66">
              <w:rPr>
                <w:rFonts w:eastAsia="Times New Roman"/>
                <w:sz w:val="20"/>
                <w:szCs w:val="20"/>
              </w:rPr>
              <w:t xml:space="preserve"> (910)</w:t>
            </w:r>
            <w:r w:rsidRPr="00320B66">
              <w:rPr>
                <w:rFonts w:eastAsia="Times New Roman"/>
                <w:sz w:val="20"/>
                <w:szCs w:val="20"/>
              </w:rPr>
              <w:t xml:space="preserve"> х висота</w:t>
            </w:r>
            <w:r w:rsidR="00320B66" w:rsidRPr="00320B66">
              <w:rPr>
                <w:rFonts w:eastAsia="Times New Roman"/>
                <w:sz w:val="20"/>
                <w:szCs w:val="20"/>
              </w:rPr>
              <w:t xml:space="preserve"> (900) мм</w:t>
            </w:r>
            <w:r w:rsidRPr="00320B66">
              <w:rPr>
                <w:rFonts w:eastAsia="Times New Roman"/>
                <w:sz w:val="20"/>
                <w:szCs w:val="20"/>
              </w:rPr>
              <w:t xml:space="preserve">  </w:t>
            </w:r>
          </w:p>
          <w:p w14:paraId="4B385191" w14:textId="586C5CAD" w:rsidR="00683E6B" w:rsidRPr="00683E6B" w:rsidRDefault="00683E6B" w:rsidP="00584FE8">
            <w:pPr>
              <w:spacing w:before="120" w:after="120"/>
              <w:jc w:val="center"/>
              <w:rPr>
                <w:rFonts w:eastAsia="Times New Roman"/>
                <w:sz w:val="20"/>
                <w:szCs w:val="20"/>
                <w:highlight w:val="yellow"/>
              </w:rPr>
            </w:pPr>
            <w:r w:rsidRPr="00320B66">
              <w:rPr>
                <w:rFonts w:eastAsia="Times New Roman"/>
                <w:sz w:val="20"/>
                <w:szCs w:val="20"/>
              </w:rPr>
              <w:t>2) Вага</w:t>
            </w:r>
            <w:r w:rsidR="0054721B">
              <w:rPr>
                <w:rFonts w:eastAsia="Times New Roman"/>
                <w:sz w:val="20"/>
                <w:szCs w:val="20"/>
              </w:rPr>
              <w:t xml:space="preserve"> брутто</w:t>
            </w:r>
            <w:r w:rsidRPr="00320B66">
              <w:rPr>
                <w:rFonts w:eastAsia="Times New Roman"/>
                <w:sz w:val="20"/>
                <w:szCs w:val="20"/>
              </w:rPr>
              <w:t xml:space="preserve">: </w:t>
            </w:r>
            <w:r w:rsidR="00320B66" w:rsidRPr="00320B66">
              <w:rPr>
                <w:rFonts w:eastAsia="Times New Roman"/>
                <w:sz w:val="20"/>
                <w:szCs w:val="20"/>
              </w:rPr>
              <w:t>240</w:t>
            </w:r>
            <w:r w:rsidRPr="00320B66">
              <w:rPr>
                <w:rFonts w:eastAsia="Times New Roman"/>
                <w:sz w:val="20"/>
                <w:szCs w:val="20"/>
              </w:rPr>
              <w:t xml:space="preserve"> кг</w:t>
            </w:r>
          </w:p>
        </w:tc>
        <w:tc>
          <w:tcPr>
            <w:tcW w:w="1222" w:type="dxa"/>
          </w:tcPr>
          <w:p w14:paraId="0ED002CD" w14:textId="03D79578" w:rsidR="00683E6B" w:rsidRPr="00683E6B" w:rsidRDefault="0069308F" w:rsidP="00584FE8">
            <w:pPr>
              <w:spacing w:before="120" w:after="120"/>
              <w:jc w:val="center"/>
              <w:rPr>
                <w:rFonts w:eastAsia="Times New Roman"/>
                <w:sz w:val="20"/>
                <w:szCs w:val="20"/>
                <w:highlight w:val="yellow"/>
              </w:rPr>
            </w:pPr>
            <w:r>
              <w:rPr>
                <w:rFonts w:eastAsia="Times New Roman"/>
                <w:sz w:val="20"/>
                <w:szCs w:val="20"/>
                <w:lang w:val="ru-RU"/>
              </w:rPr>
              <w:t>У</w:t>
            </w:r>
            <w:r>
              <w:rPr>
                <w:rFonts w:eastAsia="Times New Roman"/>
                <w:sz w:val="20"/>
                <w:szCs w:val="20"/>
              </w:rPr>
              <w:t>кладка</w:t>
            </w:r>
            <w:r w:rsidR="00320B66" w:rsidRPr="00320B66">
              <w:rPr>
                <w:rFonts w:eastAsia="Times New Roman"/>
                <w:sz w:val="20"/>
                <w:szCs w:val="20"/>
              </w:rPr>
              <w:t xml:space="preserve"> товару мож</w:t>
            </w:r>
            <w:r w:rsidR="00320B66">
              <w:rPr>
                <w:rFonts w:eastAsia="Times New Roman"/>
                <w:sz w:val="20"/>
                <w:szCs w:val="20"/>
              </w:rPr>
              <w:t>е</w:t>
            </w:r>
            <w:r w:rsidR="00320B66" w:rsidRPr="00320B66">
              <w:rPr>
                <w:rFonts w:eastAsia="Times New Roman"/>
                <w:sz w:val="20"/>
                <w:szCs w:val="20"/>
              </w:rPr>
              <w:t xml:space="preserve"> бути здійснен</w:t>
            </w:r>
            <w:r>
              <w:rPr>
                <w:rFonts w:eastAsia="Times New Roman"/>
                <w:sz w:val="20"/>
                <w:szCs w:val="20"/>
              </w:rPr>
              <w:t>а</w:t>
            </w:r>
            <w:r w:rsidR="00320B66" w:rsidRPr="00320B66">
              <w:rPr>
                <w:rFonts w:eastAsia="Times New Roman"/>
                <w:sz w:val="20"/>
                <w:szCs w:val="20"/>
              </w:rPr>
              <w:t xml:space="preserve"> у 2 шари </w:t>
            </w:r>
          </w:p>
        </w:tc>
      </w:tr>
    </w:tbl>
    <w:p w14:paraId="0B1A3A7F" w14:textId="77777777" w:rsidR="00061690" w:rsidRDefault="00061690" w:rsidP="00061690">
      <w:pPr>
        <w:pBdr>
          <w:top w:val="nil"/>
          <w:left w:val="nil"/>
          <w:bottom w:val="nil"/>
          <w:right w:val="nil"/>
          <w:between w:val="nil"/>
        </w:pBdr>
        <w:shd w:val="clear" w:color="auto" w:fill="FFFFFF"/>
        <w:spacing w:before="120" w:after="120"/>
        <w:jc w:val="both"/>
        <w:rPr>
          <w:rFonts w:eastAsia="Times New Roman"/>
        </w:rPr>
      </w:pPr>
    </w:p>
    <w:p w14:paraId="6CC8F1C3" w14:textId="7F90B18D" w:rsidR="00061690" w:rsidRDefault="00584FE8" w:rsidP="00061690">
      <w:pPr>
        <w:pBdr>
          <w:top w:val="nil"/>
          <w:left w:val="nil"/>
          <w:bottom w:val="nil"/>
          <w:right w:val="nil"/>
          <w:between w:val="nil"/>
        </w:pBdr>
        <w:shd w:val="clear" w:color="auto" w:fill="FFFFFF"/>
        <w:spacing w:before="120" w:after="120"/>
        <w:jc w:val="both"/>
        <w:rPr>
          <w:rFonts w:eastAsia="Times New Roman"/>
        </w:rPr>
      </w:pPr>
      <w:r>
        <w:rPr>
          <w:rFonts w:eastAsia="Times New Roman"/>
          <w:lang w:val="ru-RU"/>
        </w:rPr>
        <w:t>Специф</w:t>
      </w:r>
      <w:r>
        <w:rPr>
          <w:rFonts w:eastAsia="Times New Roman"/>
        </w:rPr>
        <w:t>ікації</w:t>
      </w:r>
      <w:r w:rsidR="00061690">
        <w:rPr>
          <w:rFonts w:eastAsia="Times New Roman"/>
        </w:rPr>
        <w:t xml:space="preserve"> Товарів доступні за посиланням: </w:t>
      </w:r>
    </w:p>
    <w:p w14:paraId="5DEF5832" w14:textId="77777777" w:rsidR="00061690" w:rsidRDefault="00061690" w:rsidP="00061690">
      <w:pPr>
        <w:pBdr>
          <w:top w:val="nil"/>
          <w:left w:val="nil"/>
          <w:bottom w:val="nil"/>
          <w:right w:val="nil"/>
          <w:between w:val="nil"/>
        </w:pBdr>
        <w:shd w:val="clear" w:color="auto" w:fill="FFFFFF"/>
        <w:spacing w:before="120" w:after="120"/>
        <w:jc w:val="both"/>
        <w:rPr>
          <w:rFonts w:eastAsia="Times New Roman"/>
        </w:rPr>
      </w:pPr>
    </w:p>
    <w:p w14:paraId="5056C820" w14:textId="02282803" w:rsidR="00061690" w:rsidRPr="00537D5E" w:rsidRDefault="00061690" w:rsidP="00ED5647">
      <w:pPr>
        <w:pBdr>
          <w:top w:val="nil"/>
          <w:left w:val="nil"/>
          <w:bottom w:val="nil"/>
          <w:right w:val="nil"/>
          <w:between w:val="nil"/>
        </w:pBdr>
        <w:shd w:val="clear" w:color="auto" w:fill="FFFFFF"/>
        <w:spacing w:before="120" w:after="120"/>
        <w:jc w:val="both"/>
        <w:rPr>
          <w:rFonts w:eastAsia="Times New Roman"/>
        </w:rPr>
      </w:pPr>
      <w:r>
        <w:object w:dxaOrig="1508" w:dyaOrig="984" w14:anchorId="29055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4" o:title=""/>
          </v:shape>
          <o:OLEObject Type="Embed" ProgID="Acrobat.Document.DC" ShapeID="_x0000_i1025" DrawAspect="Icon" ObjectID="_1756025974" r:id="rId15"/>
        </w:object>
      </w:r>
    </w:p>
    <w:p w14:paraId="104A6BC1" w14:textId="05891D1D" w:rsidR="00F4472B" w:rsidRDefault="00F4472B" w:rsidP="006F4766">
      <w:pPr>
        <w:pBdr>
          <w:top w:val="nil"/>
          <w:left w:val="nil"/>
          <w:bottom w:val="single" w:sz="4" w:space="1" w:color="000000"/>
          <w:right w:val="nil"/>
          <w:between w:val="nil"/>
        </w:pBdr>
        <w:spacing w:before="120" w:after="120"/>
        <w:jc w:val="center"/>
        <w:rPr>
          <w:b/>
          <w:color w:val="000000"/>
        </w:rPr>
      </w:pPr>
      <w:r>
        <w:rPr>
          <w:b/>
          <w:color w:val="000000"/>
        </w:rPr>
        <w:br w:type="page"/>
      </w:r>
    </w:p>
    <w:p w14:paraId="1DA5769C" w14:textId="1F8D0FBD" w:rsidR="006F4766" w:rsidRPr="005047B7" w:rsidRDefault="006F4766" w:rsidP="006F4766">
      <w:pPr>
        <w:pStyle w:val="a7"/>
        <w:ind w:left="5670"/>
        <w:rPr>
          <w:b/>
        </w:rPr>
      </w:pPr>
      <w:r w:rsidRPr="005047B7">
        <w:rPr>
          <w:b/>
        </w:rPr>
        <w:lastRenderedPageBreak/>
        <w:t>ДОДАТОК 3</w:t>
      </w:r>
    </w:p>
    <w:p w14:paraId="6FC40687" w14:textId="1BFCAB15" w:rsidR="006F4766" w:rsidRPr="000533ED" w:rsidRDefault="006F4766" w:rsidP="006F4766">
      <w:pPr>
        <w:autoSpaceDE w:val="0"/>
        <w:ind w:left="5670"/>
        <w:rPr>
          <w:lang w:val="ru-RU"/>
        </w:rPr>
      </w:pPr>
      <w:r w:rsidRPr="005047B7">
        <w:t xml:space="preserve">до Запрошення до подання цінових пропозицій </w:t>
      </w:r>
      <w:r w:rsidRPr="005047B7">
        <w:rPr>
          <w:rFonts w:eastAsia="Times New Roman"/>
          <w:bCs/>
          <w:color w:val="000000"/>
          <w:lang w:eastAsia="en-US"/>
        </w:rPr>
        <w:t>№</w:t>
      </w:r>
      <w:r w:rsidRPr="005047B7">
        <w:rPr>
          <w:bCs/>
          <w:color w:val="000000"/>
          <w:lang w:eastAsia="en-US"/>
        </w:rPr>
        <w:t> </w:t>
      </w:r>
      <w:r w:rsidR="003B516A" w:rsidRPr="00FE0B88">
        <w:rPr>
          <w:bCs/>
          <w:color w:val="000000"/>
          <w:lang w:eastAsia="en-US"/>
        </w:rPr>
        <w:t>RFQ-1.1.</w:t>
      </w:r>
      <w:r w:rsidR="00584FE8">
        <w:rPr>
          <w:bCs/>
          <w:color w:val="000000"/>
          <w:lang w:val="ru-RU" w:eastAsia="en-US"/>
        </w:rPr>
        <w:t>39</w:t>
      </w:r>
    </w:p>
    <w:p w14:paraId="4E3B4A4D" w14:textId="77777777" w:rsidR="006F4766" w:rsidRPr="005047B7" w:rsidRDefault="006F4766" w:rsidP="006F4766">
      <w:pPr>
        <w:jc w:val="center"/>
      </w:pPr>
    </w:p>
    <w:p w14:paraId="539E3D1E" w14:textId="77777777" w:rsidR="006F4766" w:rsidRPr="005047B7" w:rsidRDefault="006F4766" w:rsidP="006F4766">
      <w:pPr>
        <w:jc w:val="center"/>
        <w:rPr>
          <w:b/>
        </w:rPr>
      </w:pPr>
      <w:r w:rsidRPr="005047B7">
        <w:rPr>
          <w:b/>
          <w:color w:val="0000FF"/>
          <w:sz w:val="22"/>
          <w:szCs w:val="22"/>
        </w:rPr>
        <w:t>[НА БЛАНКУ ОРГАНІЗАЦІЇ]</w:t>
      </w:r>
    </w:p>
    <w:p w14:paraId="789B9D3C" w14:textId="77777777" w:rsidR="006F4766" w:rsidRPr="005047B7" w:rsidRDefault="006F4766" w:rsidP="006F4766">
      <w:pPr>
        <w:jc w:val="both"/>
        <w:rPr>
          <w:b/>
        </w:rPr>
      </w:pPr>
    </w:p>
    <w:p w14:paraId="04EBF1E0" w14:textId="77777777" w:rsidR="006F4766" w:rsidRPr="005047B7" w:rsidRDefault="006F4766" w:rsidP="006F4766">
      <w:pPr>
        <w:pStyle w:val="3"/>
        <w:numPr>
          <w:ilvl w:val="0"/>
          <w:numId w:val="0"/>
        </w:numPr>
        <w:rPr>
          <w:lang w:val="uk-UA"/>
        </w:rPr>
      </w:pPr>
      <w:r w:rsidRPr="005047B7">
        <w:rPr>
          <w:lang w:val="uk-UA"/>
        </w:rPr>
        <w:t>ЦІНОВА ПРОПОЗИЦІЯ</w:t>
      </w:r>
    </w:p>
    <w:p w14:paraId="6AAAC137" w14:textId="77777777" w:rsidR="006F4766" w:rsidRPr="005047B7" w:rsidRDefault="006F4766" w:rsidP="006F4766"/>
    <w:p w14:paraId="33C34694" w14:textId="77777777" w:rsidR="006F4766" w:rsidRPr="005047B7" w:rsidRDefault="006F4766" w:rsidP="006F4766">
      <w:pPr>
        <w:ind w:left="5103"/>
        <w:jc w:val="both"/>
      </w:pPr>
      <w:r w:rsidRPr="005047B7">
        <w:t>Міністерство охорони здоров’я України</w:t>
      </w:r>
    </w:p>
    <w:p w14:paraId="65776F4F" w14:textId="77777777" w:rsidR="006F4766" w:rsidRPr="005047B7" w:rsidRDefault="006F4766" w:rsidP="006F4766">
      <w:pPr>
        <w:pBdr>
          <w:bottom w:val="single" w:sz="4" w:space="1" w:color="auto"/>
        </w:pBdr>
        <w:ind w:left="5103"/>
        <w:jc w:val="both"/>
        <w:rPr>
          <w:sz w:val="22"/>
          <w:szCs w:val="22"/>
        </w:rPr>
      </w:pPr>
      <w:r w:rsidRPr="005047B7">
        <w:rPr>
          <w:sz w:val="22"/>
          <w:szCs w:val="22"/>
        </w:rPr>
        <w:tab/>
      </w:r>
    </w:p>
    <w:p w14:paraId="31F617D8" w14:textId="77777777" w:rsidR="006F4766" w:rsidRPr="005047B7" w:rsidRDefault="006F4766" w:rsidP="006F4766">
      <w:pPr>
        <w:ind w:left="5103"/>
        <w:jc w:val="both"/>
        <w:rPr>
          <w:sz w:val="22"/>
          <w:szCs w:val="22"/>
        </w:rPr>
      </w:pPr>
      <w:r w:rsidRPr="005047B7">
        <w:rPr>
          <w:sz w:val="22"/>
          <w:szCs w:val="22"/>
        </w:rPr>
        <w:t>01601, Україна, Київ,</w:t>
      </w:r>
    </w:p>
    <w:p w14:paraId="48FD93C2" w14:textId="77777777" w:rsidR="006F4766" w:rsidRPr="005047B7" w:rsidRDefault="006F4766" w:rsidP="006F4766">
      <w:pPr>
        <w:ind w:left="5103"/>
        <w:jc w:val="both"/>
        <w:rPr>
          <w:sz w:val="22"/>
          <w:szCs w:val="22"/>
        </w:rPr>
      </w:pPr>
      <w:r w:rsidRPr="005047B7">
        <w:t>вул. М. Грушевського, 7</w:t>
      </w:r>
    </w:p>
    <w:p w14:paraId="431A4E98" w14:textId="77777777" w:rsidR="006F4766" w:rsidRPr="005047B7" w:rsidRDefault="006F4766" w:rsidP="006F4766">
      <w:pPr>
        <w:jc w:val="both"/>
      </w:pPr>
      <w:r w:rsidRPr="005047B7">
        <w:t>Шановні панове,</w:t>
      </w:r>
    </w:p>
    <w:p w14:paraId="6346043E" w14:textId="77777777" w:rsidR="006F4766" w:rsidRPr="005047B7" w:rsidRDefault="006F4766" w:rsidP="006F4766">
      <w:pPr>
        <w:jc w:val="both"/>
      </w:pPr>
    </w:p>
    <w:p w14:paraId="101DB55D" w14:textId="500D5514" w:rsidR="006F4766" w:rsidRPr="005047B7" w:rsidRDefault="006F4766" w:rsidP="006F4766">
      <w:pPr>
        <w:jc w:val="both"/>
      </w:pPr>
      <w:r w:rsidRPr="005047B7">
        <w:t xml:space="preserve">Ми пропонуємо виконання договору </w:t>
      </w:r>
      <w:r w:rsidRPr="005047B7">
        <w:rPr>
          <w:rFonts w:eastAsia="Times New Roman"/>
          <w:bCs/>
          <w:color w:val="000000"/>
          <w:lang w:eastAsia="en-US"/>
        </w:rPr>
        <w:t>№</w:t>
      </w:r>
      <w:r w:rsidRPr="005047B7">
        <w:rPr>
          <w:bCs/>
          <w:color w:val="000000"/>
          <w:lang w:eastAsia="en-US"/>
        </w:rPr>
        <w:t> </w:t>
      </w:r>
      <w:r w:rsidR="00FE0B88" w:rsidRPr="00FE0B88">
        <w:rPr>
          <w:bCs/>
          <w:color w:val="000000"/>
          <w:lang w:eastAsia="en-US"/>
        </w:rPr>
        <w:t>RFQ-1.1.</w:t>
      </w:r>
      <w:r w:rsidR="00012DD3">
        <w:rPr>
          <w:bCs/>
          <w:color w:val="000000"/>
          <w:lang w:eastAsia="en-US"/>
        </w:rPr>
        <w:t>39</w:t>
      </w:r>
      <w:r w:rsidR="00FE0B88" w:rsidRPr="00FE0B88">
        <w:rPr>
          <w:bCs/>
          <w:color w:val="000000"/>
          <w:lang w:eastAsia="en-US"/>
        </w:rPr>
        <w:t xml:space="preserve"> </w:t>
      </w:r>
      <w:r w:rsidRPr="005047B7">
        <w:t>«</w:t>
      </w:r>
      <w:r w:rsidR="00012DD3">
        <w:t>Логістичні послуги</w:t>
      </w:r>
      <w:r w:rsidRPr="005047B7">
        <w:t xml:space="preserve">» відповідно до «Умов постачання» та «Технічних вимог», які надаються разом із цією ціновою пропозицією, за ціною договору  </w:t>
      </w:r>
      <w:r w:rsidRPr="005047B7">
        <w:rPr>
          <w:i/>
        </w:rPr>
        <w:t>______________________________________(сума прописом і цифрами)</w:t>
      </w:r>
      <w:r w:rsidRPr="005047B7">
        <w:t xml:space="preserve"> (______________) </w:t>
      </w:r>
      <w:r w:rsidRPr="005047B7">
        <w:rPr>
          <w:i/>
        </w:rPr>
        <w:t>(назва валюти)</w:t>
      </w:r>
      <w:r w:rsidRPr="005047B7">
        <w:t xml:space="preserve">. </w:t>
      </w:r>
    </w:p>
    <w:p w14:paraId="5EC36768" w14:textId="77777777" w:rsidR="006F4766" w:rsidRPr="005047B7" w:rsidRDefault="006F4766" w:rsidP="006F4766">
      <w:pPr>
        <w:jc w:val="both"/>
      </w:pPr>
    </w:p>
    <w:p w14:paraId="0962EA95" w14:textId="421EB050" w:rsidR="006F4766" w:rsidRPr="005047B7" w:rsidRDefault="006F4766" w:rsidP="006F4766">
      <w:pPr>
        <w:jc w:val="both"/>
      </w:pPr>
      <w:r w:rsidRPr="005047B7">
        <w:t xml:space="preserve">Ця цінова пропозиція і ваше письмове повідомлення про її прийняття становитимуть зобов’язання укласти з вами договір за формою, наведеною у Запрошенні до подання цінових пропозицій </w:t>
      </w:r>
      <w:r w:rsidRPr="005047B7">
        <w:rPr>
          <w:rFonts w:eastAsia="Times New Roman"/>
          <w:bCs/>
          <w:color w:val="000000"/>
          <w:lang w:eastAsia="en-US"/>
        </w:rPr>
        <w:t>№</w:t>
      </w:r>
      <w:r w:rsidRPr="005047B7">
        <w:rPr>
          <w:bCs/>
          <w:color w:val="000000"/>
          <w:lang w:eastAsia="en-US"/>
        </w:rPr>
        <w:t> </w:t>
      </w:r>
      <w:r w:rsidR="00FE0B88" w:rsidRPr="00FE0B88">
        <w:rPr>
          <w:bCs/>
          <w:color w:val="000000"/>
          <w:lang w:eastAsia="en-US"/>
        </w:rPr>
        <w:t>RFQ-1.1.</w:t>
      </w:r>
      <w:r w:rsidR="00012DD3">
        <w:rPr>
          <w:bCs/>
          <w:color w:val="000000"/>
          <w:lang w:val="ru-RU" w:eastAsia="en-US"/>
        </w:rPr>
        <w:t>39</w:t>
      </w:r>
      <w:r w:rsidRPr="005047B7">
        <w:t>. Ми розуміємо, що ви не зобов'язані приймати цінову пропозицію з найнижчою ціною, або будь-яку іншу цінову пропозицію, отриману вами.</w:t>
      </w:r>
    </w:p>
    <w:p w14:paraId="32CE1BE3" w14:textId="77777777" w:rsidR="006F4766" w:rsidRPr="005047B7" w:rsidRDefault="006F4766" w:rsidP="006F4766">
      <w:pPr>
        <w:jc w:val="both"/>
      </w:pPr>
    </w:p>
    <w:p w14:paraId="2810B16D" w14:textId="77777777" w:rsidR="006F4766" w:rsidRPr="005047B7" w:rsidRDefault="006F4766" w:rsidP="006F4766">
      <w:pPr>
        <w:jc w:val="both"/>
      </w:pPr>
      <w:r w:rsidRPr="005047B7">
        <w:t>Цим документом ми підтверджуємо, що:</w:t>
      </w:r>
    </w:p>
    <w:p w14:paraId="237373E6" w14:textId="23675C9F" w:rsidR="006F4766" w:rsidRPr="005047B7" w:rsidRDefault="006F4766" w:rsidP="006F4766">
      <w:pPr>
        <w:ind w:left="284" w:hanging="284"/>
        <w:jc w:val="both"/>
      </w:pPr>
      <w:r w:rsidRPr="005047B7">
        <w:t xml:space="preserve">а) дана цінова пропозиція є дійсною протягом </w:t>
      </w:r>
      <w:r w:rsidRPr="005047B7">
        <w:rPr>
          <w:bCs/>
        </w:rPr>
        <w:t xml:space="preserve">сорока п’яти (45) </w:t>
      </w:r>
      <w:r w:rsidRPr="005047B7">
        <w:t xml:space="preserve">днів з кінцевої дати надання цінової пропозиції зазначеної у п.5 Запрошення до подання цінових пропозицій </w:t>
      </w:r>
      <w:r w:rsidRPr="005047B7">
        <w:rPr>
          <w:rFonts w:eastAsia="Times New Roman"/>
          <w:bCs/>
          <w:color w:val="000000"/>
          <w:lang w:eastAsia="en-US"/>
        </w:rPr>
        <w:t>№</w:t>
      </w:r>
      <w:r w:rsidRPr="005047B7">
        <w:rPr>
          <w:bCs/>
          <w:color w:val="000000"/>
          <w:lang w:eastAsia="en-US"/>
        </w:rPr>
        <w:t> </w:t>
      </w:r>
      <w:r w:rsidR="00FE0B88" w:rsidRPr="00FE0B88">
        <w:rPr>
          <w:bCs/>
          <w:color w:val="000000"/>
          <w:lang w:eastAsia="en-US"/>
        </w:rPr>
        <w:t>RFQ-1.1.</w:t>
      </w:r>
      <w:r w:rsidR="00012DD3">
        <w:rPr>
          <w:bCs/>
          <w:color w:val="000000"/>
          <w:lang w:eastAsia="en-US"/>
        </w:rPr>
        <w:t>39</w:t>
      </w:r>
      <w:r w:rsidRPr="005047B7">
        <w:t xml:space="preserve">. </w:t>
      </w:r>
    </w:p>
    <w:p w14:paraId="1F31F51B" w14:textId="1B5368DA" w:rsidR="006F4766" w:rsidRPr="005047B7" w:rsidRDefault="006F4766" w:rsidP="00012DD3">
      <w:pPr>
        <w:ind w:left="284" w:hanging="284"/>
        <w:jc w:val="both"/>
      </w:pPr>
      <w:r w:rsidRPr="005047B7">
        <w:t xml:space="preserve">б) </w:t>
      </w:r>
      <w:r w:rsidR="00012DD3">
        <w:t>Виконавець</w:t>
      </w:r>
      <w:r w:rsidRPr="005047B7">
        <w:t xml:space="preserve"> не </w:t>
      </w:r>
      <w:r w:rsidRPr="005047B7">
        <w:rPr>
          <w:color w:val="000000"/>
          <w:szCs w:val="20"/>
          <w:lang w:eastAsia="en-US"/>
        </w:rPr>
        <w:t>підпада</w:t>
      </w:r>
      <w:r w:rsidR="00012DD3">
        <w:rPr>
          <w:color w:val="000000"/>
          <w:szCs w:val="20"/>
          <w:lang w:eastAsia="en-US"/>
        </w:rPr>
        <w:t>є</w:t>
      </w:r>
      <w:r w:rsidRPr="005047B7">
        <w:rPr>
          <w:color w:val="000000"/>
          <w:szCs w:val="20"/>
          <w:lang w:eastAsia="en-US"/>
        </w:rPr>
        <w:t xml:space="preserve"> </w:t>
      </w:r>
      <w:r w:rsidRPr="005047B7">
        <w:t>під обмежувальні заходи (санкції) введені відповідно до чинних Указів Президента України.</w:t>
      </w:r>
    </w:p>
    <w:p w14:paraId="5A94C946" w14:textId="77777777" w:rsidR="006F4766" w:rsidRPr="005047B7" w:rsidRDefault="006F4766" w:rsidP="006F4766">
      <w:pPr>
        <w:ind w:left="284" w:hanging="284"/>
      </w:pPr>
    </w:p>
    <w:p w14:paraId="18FA72AD" w14:textId="77777777" w:rsidR="006F4766" w:rsidRPr="005047B7" w:rsidRDefault="006F4766" w:rsidP="006F4766">
      <w:pPr>
        <w:pStyle w:val="21"/>
        <w:tabs>
          <w:tab w:val="left" w:pos="0"/>
          <w:tab w:val="left" w:pos="1440"/>
        </w:tabs>
        <w:ind w:firstLine="0"/>
        <w:rPr>
          <w:sz w:val="24"/>
          <w:szCs w:val="24"/>
        </w:rPr>
      </w:pPr>
    </w:p>
    <w:p w14:paraId="5B0E0E12" w14:textId="77777777" w:rsidR="006F4766" w:rsidRPr="005047B7" w:rsidRDefault="006F4766" w:rsidP="006F4766">
      <w:pPr>
        <w:pStyle w:val="31"/>
        <w:tabs>
          <w:tab w:val="right" w:pos="5812"/>
          <w:tab w:val="right" w:pos="9923"/>
        </w:tabs>
        <w:rPr>
          <w:sz w:val="24"/>
          <w:szCs w:val="24"/>
        </w:rPr>
      </w:pPr>
      <w:r w:rsidRPr="005047B7">
        <w:rPr>
          <w:sz w:val="24"/>
          <w:szCs w:val="24"/>
        </w:rPr>
        <w:t>________________</w:t>
      </w:r>
      <w:r w:rsidRPr="005047B7">
        <w:rPr>
          <w:sz w:val="24"/>
          <w:szCs w:val="24"/>
        </w:rPr>
        <w:tab/>
        <w:t xml:space="preserve">                                                                                   Дата: _______________</w:t>
      </w:r>
    </w:p>
    <w:p w14:paraId="453E9D5C" w14:textId="77777777" w:rsidR="006F4766" w:rsidRPr="005047B7" w:rsidRDefault="006F4766" w:rsidP="006F4766">
      <w:pPr>
        <w:pStyle w:val="31"/>
      </w:pPr>
      <w:r w:rsidRPr="005047B7">
        <w:rPr>
          <w:sz w:val="24"/>
          <w:szCs w:val="24"/>
        </w:rPr>
        <w:t>[Підпис уповноваженої особи Постачальника]                                                [День/Місяць/Рік]</w:t>
      </w:r>
    </w:p>
    <w:p w14:paraId="0E279D94" w14:textId="77777777" w:rsidR="006F4766" w:rsidRPr="005047B7" w:rsidRDefault="006F4766" w:rsidP="006F4766">
      <w:pPr>
        <w:tabs>
          <w:tab w:val="right" w:leader="underscore" w:pos="9360"/>
        </w:tabs>
        <w:autoSpaceDE w:val="0"/>
        <w:rPr>
          <w:sz w:val="26"/>
          <w:szCs w:val="22"/>
        </w:rPr>
      </w:pPr>
      <w:r w:rsidRPr="005047B7">
        <w:t>П.І.Б. уповноваженої особи Постачальника:</w:t>
      </w:r>
      <w:r w:rsidRPr="005047B7">
        <w:rPr>
          <w:sz w:val="26"/>
          <w:szCs w:val="22"/>
        </w:rPr>
        <w:t xml:space="preserve"> </w:t>
      </w:r>
      <w:r w:rsidRPr="005047B7">
        <w:rPr>
          <w:sz w:val="26"/>
          <w:szCs w:val="22"/>
        </w:rPr>
        <w:tab/>
      </w:r>
    </w:p>
    <w:p w14:paraId="20D4F15D" w14:textId="77777777" w:rsidR="006F4766" w:rsidRPr="005047B7" w:rsidRDefault="006F4766" w:rsidP="006F4766">
      <w:pPr>
        <w:tabs>
          <w:tab w:val="right" w:leader="underscore" w:pos="9360"/>
        </w:tabs>
        <w:autoSpaceDE w:val="0"/>
        <w:rPr>
          <w:sz w:val="26"/>
          <w:szCs w:val="22"/>
        </w:rPr>
      </w:pPr>
    </w:p>
    <w:p w14:paraId="243C31E9" w14:textId="77777777" w:rsidR="006F4766" w:rsidRPr="005047B7" w:rsidRDefault="006F4766" w:rsidP="006F4766">
      <w:pPr>
        <w:jc w:val="both"/>
      </w:pPr>
      <w:r w:rsidRPr="005047B7">
        <w:t>Назва Постачальника: _______________________________________</w:t>
      </w:r>
    </w:p>
    <w:p w14:paraId="3453892B" w14:textId="77777777" w:rsidR="006F4766" w:rsidRPr="005047B7" w:rsidRDefault="006F4766" w:rsidP="006F4766">
      <w:pPr>
        <w:jc w:val="both"/>
      </w:pPr>
      <w:r w:rsidRPr="005047B7">
        <w:t>Адреса:</w:t>
      </w:r>
      <w:r w:rsidRPr="005047B7">
        <w:tab/>
        <w:t>_______________________________________</w:t>
      </w:r>
    </w:p>
    <w:p w14:paraId="03C20214" w14:textId="77777777" w:rsidR="006F4766" w:rsidRPr="005047B7" w:rsidRDefault="006F4766" w:rsidP="006F4766">
      <w:pPr>
        <w:jc w:val="both"/>
      </w:pPr>
      <w:r w:rsidRPr="005047B7">
        <w:tab/>
      </w:r>
      <w:r w:rsidRPr="005047B7">
        <w:tab/>
        <w:t>_______________________________________</w:t>
      </w:r>
    </w:p>
    <w:p w14:paraId="44D6695F" w14:textId="77777777" w:rsidR="006F4766" w:rsidRPr="005047B7" w:rsidRDefault="006F4766" w:rsidP="006F4766">
      <w:pPr>
        <w:jc w:val="both"/>
      </w:pPr>
      <w:r w:rsidRPr="005047B7">
        <w:t>Тел.       ___________________</w:t>
      </w:r>
    </w:p>
    <w:p w14:paraId="70952C83" w14:textId="77777777" w:rsidR="006F4766" w:rsidRPr="005047B7" w:rsidRDefault="006F4766" w:rsidP="006F4766">
      <w:pPr>
        <w:jc w:val="both"/>
        <w:rPr>
          <w:sz w:val="26"/>
          <w:szCs w:val="22"/>
        </w:rPr>
      </w:pPr>
      <w:r w:rsidRPr="005047B7">
        <w:t>Факс     ___________________</w:t>
      </w:r>
    </w:p>
    <w:p w14:paraId="25D996FA" w14:textId="77777777" w:rsidR="006F4766" w:rsidRPr="005047B7" w:rsidRDefault="006F4766" w:rsidP="006F4766">
      <w:pPr>
        <w:tabs>
          <w:tab w:val="right" w:leader="underscore" w:pos="9360"/>
        </w:tabs>
        <w:autoSpaceDE w:val="0"/>
        <w:rPr>
          <w:sz w:val="26"/>
          <w:szCs w:val="22"/>
        </w:rPr>
      </w:pPr>
    </w:p>
    <w:p w14:paraId="2781B230" w14:textId="77777777" w:rsidR="006F4766" w:rsidRPr="005047B7" w:rsidRDefault="006F4766" w:rsidP="006F4766">
      <w:pPr>
        <w:tabs>
          <w:tab w:val="right" w:leader="underscore" w:pos="9360"/>
        </w:tabs>
        <w:autoSpaceDE w:val="0"/>
      </w:pPr>
      <w:r w:rsidRPr="005047B7">
        <w:t>Додаток 1: Умови постачання</w:t>
      </w:r>
    </w:p>
    <w:p w14:paraId="359DAC36" w14:textId="77777777" w:rsidR="006F4766" w:rsidRPr="005047B7" w:rsidRDefault="006F4766" w:rsidP="006F4766">
      <w:pPr>
        <w:tabs>
          <w:tab w:val="right" w:leader="underscore" w:pos="9360"/>
        </w:tabs>
        <w:autoSpaceDE w:val="0"/>
      </w:pPr>
      <w:r w:rsidRPr="005047B7">
        <w:t>Додаток 2: Технічні вимоги</w:t>
      </w:r>
    </w:p>
    <w:p w14:paraId="34FFA5D7" w14:textId="77777777" w:rsidR="00F51B4D" w:rsidRDefault="00F51B4D" w:rsidP="006F4766">
      <w:pPr>
        <w:pStyle w:val="a7"/>
        <w:rPr>
          <w:b/>
          <w:bCs/>
          <w:color w:val="0070C0"/>
          <w:position w:val="2"/>
        </w:rPr>
      </w:pPr>
    </w:p>
    <w:p w14:paraId="7CE4661C" w14:textId="1CA65B0C" w:rsidR="006F4766" w:rsidRPr="005047B7" w:rsidRDefault="006F4766" w:rsidP="006F4766">
      <w:pPr>
        <w:pStyle w:val="a7"/>
        <w:rPr>
          <w:b/>
          <w:color w:val="0070C0"/>
        </w:rPr>
      </w:pPr>
      <w:r w:rsidRPr="005047B7">
        <w:rPr>
          <w:b/>
          <w:bCs/>
          <w:color w:val="0070C0"/>
          <w:position w:val="2"/>
        </w:rPr>
        <w:t>[Примітка:</w:t>
      </w:r>
      <w:r w:rsidRPr="005047B7">
        <w:rPr>
          <w:color w:val="0070C0"/>
          <w:position w:val="2"/>
        </w:rPr>
        <w:t xml:space="preserve"> Будь ласка ПІДПИШІТЬ та поставте ПЕЧАТКУ на ВСІ сторінки цього документу.]</w:t>
      </w:r>
    </w:p>
    <w:p w14:paraId="4996F08B" w14:textId="77777777" w:rsidR="00641D83" w:rsidRDefault="00641D83" w:rsidP="006F4766">
      <w:pPr>
        <w:pStyle w:val="a7"/>
        <w:ind w:left="5670"/>
        <w:rPr>
          <w:b/>
        </w:rPr>
      </w:pPr>
      <w:r>
        <w:rPr>
          <w:b/>
        </w:rPr>
        <w:br w:type="page"/>
      </w:r>
    </w:p>
    <w:p w14:paraId="04C6C5ED" w14:textId="77777777" w:rsidR="001B5EBF" w:rsidRPr="00537D5E" w:rsidRDefault="001B5EBF" w:rsidP="001B5EBF">
      <w:pPr>
        <w:pStyle w:val="a7"/>
        <w:ind w:left="5670"/>
        <w:rPr>
          <w:b/>
        </w:rPr>
      </w:pPr>
      <w:r w:rsidRPr="00537D5E">
        <w:rPr>
          <w:b/>
        </w:rPr>
        <w:lastRenderedPageBreak/>
        <w:t>ДОДАТОК 4</w:t>
      </w:r>
    </w:p>
    <w:p w14:paraId="58A3D35D" w14:textId="664FCE78" w:rsidR="001B5EBF" w:rsidRPr="00537D5E" w:rsidRDefault="001B5EBF" w:rsidP="001B5EBF">
      <w:pPr>
        <w:autoSpaceDE w:val="0"/>
        <w:ind w:left="5670"/>
      </w:pPr>
      <w:r w:rsidRPr="00537D5E">
        <w:t xml:space="preserve">до Запиту до подання цінових пропозицій </w:t>
      </w:r>
      <w:r w:rsidRPr="00537D5E">
        <w:rPr>
          <w:rFonts w:eastAsia="Times New Roman"/>
          <w:color w:val="000000" w:themeColor="text1"/>
          <w:lang w:eastAsia="en-US"/>
        </w:rPr>
        <w:t>№</w:t>
      </w:r>
      <w:r w:rsidRPr="00537D5E">
        <w:rPr>
          <w:color w:val="000000" w:themeColor="text1"/>
          <w:lang w:eastAsia="en-US"/>
        </w:rPr>
        <w:t> </w:t>
      </w:r>
      <w:r w:rsidR="00D94378" w:rsidRPr="00FE0B88">
        <w:rPr>
          <w:bCs/>
          <w:color w:val="000000"/>
          <w:lang w:eastAsia="en-US"/>
        </w:rPr>
        <w:t>RFQ-1.1.</w:t>
      </w:r>
      <w:r w:rsidR="00D94378">
        <w:rPr>
          <w:bCs/>
          <w:color w:val="000000"/>
          <w:lang w:val="ru-RU" w:eastAsia="en-US"/>
        </w:rPr>
        <w:t>39</w:t>
      </w:r>
    </w:p>
    <w:p w14:paraId="1FF06E74" w14:textId="77777777" w:rsidR="001B5EBF" w:rsidRPr="00537D5E" w:rsidRDefault="001B5EBF" w:rsidP="001B5EBF">
      <w:pPr>
        <w:suppressAutoHyphens w:val="0"/>
        <w:rPr>
          <w:b/>
        </w:rPr>
      </w:pPr>
    </w:p>
    <w:p w14:paraId="65CA1F8C" w14:textId="77777777" w:rsidR="001B5EBF" w:rsidRPr="00537D5E" w:rsidRDefault="001B5EBF" w:rsidP="001B5EBF">
      <w:pPr>
        <w:pStyle w:val="3"/>
        <w:numPr>
          <w:ilvl w:val="2"/>
          <w:numId w:val="0"/>
        </w:numPr>
        <w:spacing w:line="259" w:lineRule="auto"/>
        <w:rPr>
          <w:color w:val="000000" w:themeColor="text1"/>
          <w:lang w:val="uk-UA"/>
        </w:rPr>
      </w:pPr>
      <w:r w:rsidRPr="00537D5E">
        <w:rPr>
          <w:lang w:val="uk-UA"/>
        </w:rPr>
        <w:t>ІНФОРМАЦІЯ ПРО ДОСВІД ТА ІНСТУЦІЙНУ СПРОМОЖНІСТЬ</w:t>
      </w:r>
    </w:p>
    <w:p w14:paraId="60AA04A8" w14:textId="77777777" w:rsidR="001B5EBF" w:rsidRDefault="001B5EBF" w:rsidP="001B5EBF">
      <w:pPr>
        <w:rPr>
          <w:b/>
          <w:bCs/>
          <w:color w:val="000000" w:themeColor="text1"/>
        </w:rPr>
      </w:pPr>
    </w:p>
    <w:p w14:paraId="421758D8" w14:textId="0480EA52" w:rsidR="001B5EBF" w:rsidRPr="001B5EBF" w:rsidRDefault="001B5EBF" w:rsidP="001B5EBF">
      <w:pPr>
        <w:jc w:val="center"/>
        <w:rPr>
          <w:b/>
          <w:bCs/>
          <w:color w:val="000000" w:themeColor="text1"/>
        </w:rPr>
      </w:pPr>
      <w:r w:rsidRPr="001B5EBF">
        <w:rPr>
          <w:b/>
          <w:bCs/>
          <w:color w:val="000000" w:themeColor="text1"/>
        </w:rPr>
        <w:t>Досвід виконання аналогічних за предметом закупівлі договорів</w:t>
      </w:r>
    </w:p>
    <w:p w14:paraId="14B83BA0" w14:textId="4D9B5367" w:rsidR="001B5EBF" w:rsidRPr="00537D5E" w:rsidRDefault="001B5EBF" w:rsidP="001B5EBF">
      <w:pPr>
        <w:pStyle w:val="210"/>
      </w:pPr>
      <w:r>
        <w:t xml:space="preserve">Учасник має підтвердити </w:t>
      </w:r>
      <w:r w:rsidR="009800DC">
        <w:t>успішний досвід виконання щонайменше 2 аналогічних договорів, починаючи з 01 січня 2018 року</w:t>
      </w:r>
      <w:r w:rsidRPr="00537D5E">
        <w:t>.</w:t>
      </w:r>
    </w:p>
    <w:p w14:paraId="7AD424D7" w14:textId="77777777" w:rsidR="001B5EBF" w:rsidRPr="00537D5E" w:rsidRDefault="001B5EBF" w:rsidP="001B5EBF">
      <w:pPr>
        <w:rPr>
          <w:color w:val="000000" w:themeColor="text1"/>
        </w:rPr>
      </w:pPr>
    </w:p>
    <w:p w14:paraId="0C64A2C4" w14:textId="77777777" w:rsidR="001B5EBF" w:rsidRPr="00537D5E" w:rsidRDefault="001B5EBF" w:rsidP="001B5EBF">
      <w:pPr>
        <w:tabs>
          <w:tab w:val="left" w:pos="2835"/>
        </w:tabs>
        <w:jc w:val="both"/>
        <w:rPr>
          <w:i/>
        </w:rPr>
      </w:pPr>
      <w:r w:rsidRPr="00537D5E">
        <w:rPr>
          <w:i/>
        </w:rPr>
        <w:t>[Використовуючи форму, наведену нижче, просимо надати інформацію про кожне завдання, що підтверджує наявність в Учасника відповідного досвіду]</w:t>
      </w:r>
    </w:p>
    <w:p w14:paraId="0BC4E86A" w14:textId="77777777" w:rsidR="001B5EBF" w:rsidRPr="00537D5E" w:rsidRDefault="001B5EBF" w:rsidP="001B5EBF">
      <w:pPr>
        <w:jc w:val="both"/>
      </w:pPr>
    </w:p>
    <w:tbl>
      <w:tblPr>
        <w:tblW w:w="9766" w:type="dxa"/>
        <w:tblInd w:w="-10" w:type="dxa"/>
        <w:tblLayout w:type="fixed"/>
        <w:tblLook w:val="0000" w:firstRow="0" w:lastRow="0" w:firstColumn="0" w:lastColumn="0" w:noHBand="0" w:noVBand="0"/>
      </w:tblPr>
      <w:tblGrid>
        <w:gridCol w:w="572"/>
        <w:gridCol w:w="1848"/>
        <w:gridCol w:w="3255"/>
        <w:gridCol w:w="1838"/>
        <w:gridCol w:w="2253"/>
      </w:tblGrid>
      <w:tr w:rsidR="009800DC" w:rsidRPr="00537D5E" w14:paraId="233E08BF" w14:textId="77777777" w:rsidTr="009800DC">
        <w:trPr>
          <w:tblHeader/>
        </w:trPr>
        <w:tc>
          <w:tcPr>
            <w:tcW w:w="572" w:type="dxa"/>
            <w:tcBorders>
              <w:top w:val="single" w:sz="4" w:space="0" w:color="000000" w:themeColor="text1"/>
              <w:left w:val="single" w:sz="4" w:space="0" w:color="000000" w:themeColor="text1"/>
              <w:bottom w:val="single" w:sz="4" w:space="0" w:color="000000" w:themeColor="text1"/>
            </w:tcBorders>
          </w:tcPr>
          <w:p w14:paraId="10B4D99B" w14:textId="4FACAA35" w:rsidR="009800DC" w:rsidRPr="00537D5E" w:rsidRDefault="009800DC" w:rsidP="00463687">
            <w:pPr>
              <w:jc w:val="center"/>
            </w:pPr>
            <w:r>
              <w:t>№ п/п</w:t>
            </w:r>
          </w:p>
        </w:tc>
        <w:tc>
          <w:tcPr>
            <w:tcW w:w="1848" w:type="dxa"/>
            <w:tcBorders>
              <w:top w:val="single" w:sz="4" w:space="0" w:color="000000" w:themeColor="text1"/>
              <w:left w:val="single" w:sz="4" w:space="0" w:color="000000" w:themeColor="text1"/>
              <w:bottom w:val="single" w:sz="4" w:space="0" w:color="000000" w:themeColor="text1"/>
            </w:tcBorders>
            <w:shd w:val="clear" w:color="auto" w:fill="auto"/>
          </w:tcPr>
          <w:p w14:paraId="1C14D3C2" w14:textId="61E7ED1C" w:rsidR="009800DC" w:rsidRPr="00537D5E" w:rsidRDefault="009800DC" w:rsidP="00463687">
            <w:pPr>
              <w:jc w:val="center"/>
            </w:pPr>
            <w:r>
              <w:t>П</w:t>
            </w:r>
            <w:r w:rsidRPr="00537D5E">
              <w:t>еріод</w:t>
            </w:r>
          </w:p>
          <w:p w14:paraId="660C7FDF" w14:textId="77777777" w:rsidR="009800DC" w:rsidRPr="00537D5E" w:rsidRDefault="009800DC" w:rsidP="00463687">
            <w:pPr>
              <w:jc w:val="center"/>
            </w:pPr>
          </w:p>
        </w:tc>
        <w:tc>
          <w:tcPr>
            <w:tcW w:w="3255" w:type="dxa"/>
            <w:tcBorders>
              <w:top w:val="single" w:sz="4" w:space="0" w:color="000000" w:themeColor="text1"/>
              <w:left w:val="single" w:sz="4" w:space="0" w:color="000000" w:themeColor="text1"/>
              <w:bottom w:val="single" w:sz="4" w:space="0" w:color="000000" w:themeColor="text1"/>
            </w:tcBorders>
            <w:shd w:val="clear" w:color="auto" w:fill="auto"/>
          </w:tcPr>
          <w:p w14:paraId="08926DA9" w14:textId="77777777" w:rsidR="009800DC" w:rsidRPr="00537D5E" w:rsidRDefault="009800DC" w:rsidP="00463687">
            <w:pPr>
              <w:jc w:val="center"/>
            </w:pPr>
            <w:r w:rsidRPr="00537D5E">
              <w:t>Назва завдання (договору)/стислий опис  результатів</w:t>
            </w:r>
          </w:p>
        </w:tc>
        <w:tc>
          <w:tcPr>
            <w:tcW w:w="1838" w:type="dxa"/>
            <w:tcBorders>
              <w:top w:val="single" w:sz="4" w:space="0" w:color="000000" w:themeColor="text1"/>
              <w:left w:val="single" w:sz="4" w:space="0" w:color="000000" w:themeColor="text1"/>
              <w:bottom w:val="single" w:sz="4" w:space="0" w:color="000000" w:themeColor="text1"/>
            </w:tcBorders>
            <w:shd w:val="clear" w:color="auto" w:fill="auto"/>
          </w:tcPr>
          <w:p w14:paraId="7485ADE1" w14:textId="77777777" w:rsidR="009800DC" w:rsidRPr="00537D5E" w:rsidRDefault="009800DC" w:rsidP="00463687">
            <w:pPr>
              <w:jc w:val="center"/>
            </w:pPr>
            <w:r w:rsidRPr="00537D5E">
              <w:t>Назва замовника</w:t>
            </w:r>
          </w:p>
        </w:tc>
        <w:tc>
          <w:tcPr>
            <w:tcW w:w="2253" w:type="dxa"/>
            <w:tcBorders>
              <w:top w:val="single" w:sz="4" w:space="0" w:color="000000" w:themeColor="text1"/>
              <w:left w:val="single" w:sz="4" w:space="0" w:color="000000" w:themeColor="text1"/>
              <w:bottom w:val="single" w:sz="4" w:space="0" w:color="000000" w:themeColor="text1"/>
            </w:tcBorders>
            <w:shd w:val="clear" w:color="auto" w:fill="auto"/>
          </w:tcPr>
          <w:p w14:paraId="476C8780" w14:textId="77777777" w:rsidR="009800DC" w:rsidRPr="00537D5E" w:rsidRDefault="009800DC" w:rsidP="00463687">
            <w:pPr>
              <w:jc w:val="center"/>
            </w:pPr>
            <w:r w:rsidRPr="00537D5E">
              <w:t>Приблизна вартість договору (еквівалент в доларах США)</w:t>
            </w:r>
          </w:p>
        </w:tc>
      </w:tr>
      <w:tr w:rsidR="009800DC" w:rsidRPr="00537D5E" w14:paraId="53BCD663" w14:textId="77777777" w:rsidTr="009800DC">
        <w:tc>
          <w:tcPr>
            <w:tcW w:w="572" w:type="dxa"/>
            <w:tcBorders>
              <w:top w:val="single" w:sz="4" w:space="0" w:color="000000" w:themeColor="text1"/>
              <w:left w:val="single" w:sz="4" w:space="0" w:color="000000" w:themeColor="text1"/>
              <w:bottom w:val="single" w:sz="4" w:space="0" w:color="000000" w:themeColor="text1"/>
            </w:tcBorders>
          </w:tcPr>
          <w:p w14:paraId="57319853" w14:textId="77777777" w:rsidR="009800DC" w:rsidRPr="00537D5E" w:rsidRDefault="009800DC" w:rsidP="00463687">
            <w:pPr>
              <w:snapToGrid w:val="0"/>
              <w:rPr>
                <w:sz w:val="22"/>
                <w:szCs w:val="22"/>
              </w:rPr>
            </w:pPr>
          </w:p>
        </w:tc>
        <w:tc>
          <w:tcPr>
            <w:tcW w:w="1848" w:type="dxa"/>
            <w:tcBorders>
              <w:top w:val="single" w:sz="4" w:space="0" w:color="000000" w:themeColor="text1"/>
              <w:left w:val="single" w:sz="4" w:space="0" w:color="000000" w:themeColor="text1"/>
              <w:bottom w:val="single" w:sz="4" w:space="0" w:color="000000" w:themeColor="text1"/>
            </w:tcBorders>
            <w:shd w:val="clear" w:color="auto" w:fill="auto"/>
          </w:tcPr>
          <w:p w14:paraId="1DE248A7" w14:textId="050CCD6E" w:rsidR="009800DC" w:rsidRPr="00537D5E" w:rsidRDefault="009800DC" w:rsidP="00463687">
            <w:pPr>
              <w:snapToGrid w:val="0"/>
              <w:rPr>
                <w:sz w:val="22"/>
                <w:szCs w:val="22"/>
              </w:rPr>
            </w:pPr>
          </w:p>
        </w:tc>
        <w:tc>
          <w:tcPr>
            <w:tcW w:w="3255" w:type="dxa"/>
            <w:tcBorders>
              <w:top w:val="single" w:sz="4" w:space="0" w:color="000000" w:themeColor="text1"/>
              <w:left w:val="single" w:sz="4" w:space="0" w:color="000000" w:themeColor="text1"/>
              <w:bottom w:val="single" w:sz="4" w:space="0" w:color="000000" w:themeColor="text1"/>
            </w:tcBorders>
            <w:shd w:val="clear" w:color="auto" w:fill="auto"/>
          </w:tcPr>
          <w:p w14:paraId="0D09EA2A" w14:textId="77777777" w:rsidR="009800DC" w:rsidRPr="00537D5E" w:rsidRDefault="009800DC" w:rsidP="00463687">
            <w:pPr>
              <w:snapToGrid w:val="0"/>
              <w:rPr>
                <w:sz w:val="22"/>
                <w:szCs w:val="22"/>
              </w:rPr>
            </w:pPr>
          </w:p>
        </w:tc>
        <w:tc>
          <w:tcPr>
            <w:tcW w:w="1838" w:type="dxa"/>
            <w:tcBorders>
              <w:top w:val="single" w:sz="4" w:space="0" w:color="000000" w:themeColor="text1"/>
              <w:left w:val="single" w:sz="4" w:space="0" w:color="000000" w:themeColor="text1"/>
              <w:bottom w:val="single" w:sz="4" w:space="0" w:color="000000" w:themeColor="text1"/>
            </w:tcBorders>
            <w:shd w:val="clear" w:color="auto" w:fill="auto"/>
          </w:tcPr>
          <w:p w14:paraId="50690946" w14:textId="5ADB659E" w:rsidR="009800DC" w:rsidRPr="00537D5E" w:rsidRDefault="009800DC" w:rsidP="00463687">
            <w:pPr>
              <w:snapToGrid w:val="0"/>
              <w:rPr>
                <w:rFonts w:eastAsia="Times New Roman"/>
                <w:i/>
                <w:iCs/>
                <w:color w:val="0070C0"/>
                <w:sz w:val="22"/>
                <w:szCs w:val="22"/>
              </w:rPr>
            </w:pPr>
          </w:p>
        </w:tc>
        <w:tc>
          <w:tcPr>
            <w:tcW w:w="2253" w:type="dxa"/>
            <w:tcBorders>
              <w:top w:val="single" w:sz="4" w:space="0" w:color="000000" w:themeColor="text1"/>
              <w:left w:val="single" w:sz="4" w:space="0" w:color="000000" w:themeColor="text1"/>
              <w:bottom w:val="single" w:sz="4" w:space="0" w:color="000000" w:themeColor="text1"/>
            </w:tcBorders>
            <w:shd w:val="clear" w:color="auto" w:fill="auto"/>
          </w:tcPr>
          <w:p w14:paraId="6895AF39" w14:textId="77777777" w:rsidR="009800DC" w:rsidRPr="00537D5E" w:rsidRDefault="009800DC" w:rsidP="00463687">
            <w:pPr>
              <w:snapToGrid w:val="0"/>
              <w:rPr>
                <w:sz w:val="22"/>
                <w:szCs w:val="22"/>
              </w:rPr>
            </w:pPr>
          </w:p>
        </w:tc>
      </w:tr>
      <w:tr w:rsidR="009800DC" w:rsidRPr="00537D5E" w14:paraId="32C85EAC" w14:textId="77777777" w:rsidTr="009800DC">
        <w:tc>
          <w:tcPr>
            <w:tcW w:w="572" w:type="dxa"/>
            <w:tcBorders>
              <w:top w:val="single" w:sz="4" w:space="0" w:color="000000" w:themeColor="text1"/>
              <w:left w:val="single" w:sz="4" w:space="0" w:color="000000" w:themeColor="text1"/>
              <w:bottom w:val="single" w:sz="4" w:space="0" w:color="000000" w:themeColor="text1"/>
            </w:tcBorders>
          </w:tcPr>
          <w:p w14:paraId="33998E52" w14:textId="77777777" w:rsidR="009800DC" w:rsidRPr="00537D5E" w:rsidRDefault="009800DC" w:rsidP="00463687"/>
        </w:tc>
        <w:tc>
          <w:tcPr>
            <w:tcW w:w="1848" w:type="dxa"/>
            <w:tcBorders>
              <w:top w:val="single" w:sz="4" w:space="0" w:color="000000" w:themeColor="text1"/>
              <w:left w:val="single" w:sz="4" w:space="0" w:color="000000" w:themeColor="text1"/>
              <w:bottom w:val="single" w:sz="4" w:space="0" w:color="000000" w:themeColor="text1"/>
            </w:tcBorders>
            <w:shd w:val="clear" w:color="auto" w:fill="auto"/>
          </w:tcPr>
          <w:p w14:paraId="0E797440" w14:textId="24AD9E2B" w:rsidR="009800DC" w:rsidRPr="00537D5E" w:rsidRDefault="009800DC" w:rsidP="00463687"/>
        </w:tc>
        <w:tc>
          <w:tcPr>
            <w:tcW w:w="3255" w:type="dxa"/>
            <w:tcBorders>
              <w:top w:val="single" w:sz="4" w:space="0" w:color="000000" w:themeColor="text1"/>
              <w:left w:val="single" w:sz="4" w:space="0" w:color="000000" w:themeColor="text1"/>
              <w:bottom w:val="single" w:sz="4" w:space="0" w:color="000000" w:themeColor="text1"/>
            </w:tcBorders>
            <w:shd w:val="clear" w:color="auto" w:fill="auto"/>
          </w:tcPr>
          <w:p w14:paraId="646D7E62" w14:textId="77777777" w:rsidR="009800DC" w:rsidRPr="00537D5E" w:rsidRDefault="009800DC" w:rsidP="00463687"/>
        </w:tc>
        <w:tc>
          <w:tcPr>
            <w:tcW w:w="1838" w:type="dxa"/>
            <w:tcBorders>
              <w:top w:val="single" w:sz="4" w:space="0" w:color="000000" w:themeColor="text1"/>
              <w:left w:val="single" w:sz="4" w:space="0" w:color="000000" w:themeColor="text1"/>
              <w:bottom w:val="single" w:sz="4" w:space="0" w:color="000000" w:themeColor="text1"/>
            </w:tcBorders>
            <w:shd w:val="clear" w:color="auto" w:fill="auto"/>
          </w:tcPr>
          <w:p w14:paraId="57966C36" w14:textId="77777777" w:rsidR="009800DC" w:rsidRPr="00537D5E" w:rsidRDefault="009800DC" w:rsidP="00463687">
            <w:pPr>
              <w:snapToGrid w:val="0"/>
            </w:pPr>
          </w:p>
        </w:tc>
        <w:tc>
          <w:tcPr>
            <w:tcW w:w="2253" w:type="dxa"/>
            <w:tcBorders>
              <w:top w:val="single" w:sz="4" w:space="0" w:color="000000" w:themeColor="text1"/>
              <w:left w:val="single" w:sz="4" w:space="0" w:color="000000" w:themeColor="text1"/>
              <w:bottom w:val="single" w:sz="4" w:space="0" w:color="000000" w:themeColor="text1"/>
            </w:tcBorders>
            <w:shd w:val="clear" w:color="auto" w:fill="auto"/>
          </w:tcPr>
          <w:p w14:paraId="40C24210" w14:textId="77777777" w:rsidR="009800DC" w:rsidRPr="00537D5E" w:rsidRDefault="009800DC" w:rsidP="00463687"/>
        </w:tc>
      </w:tr>
      <w:tr w:rsidR="009800DC" w:rsidRPr="00537D5E" w14:paraId="22FBED69" w14:textId="77777777" w:rsidTr="009800DC">
        <w:tc>
          <w:tcPr>
            <w:tcW w:w="572" w:type="dxa"/>
            <w:tcBorders>
              <w:top w:val="single" w:sz="4" w:space="0" w:color="000000" w:themeColor="text1"/>
              <w:left w:val="single" w:sz="4" w:space="0" w:color="000000" w:themeColor="text1"/>
              <w:bottom w:val="single" w:sz="4" w:space="0" w:color="000000" w:themeColor="text1"/>
            </w:tcBorders>
          </w:tcPr>
          <w:p w14:paraId="7F8F01CC" w14:textId="77777777" w:rsidR="009800DC" w:rsidRPr="00537D5E" w:rsidRDefault="009800DC" w:rsidP="00463687">
            <w:pPr>
              <w:snapToGrid w:val="0"/>
              <w:rPr>
                <w:sz w:val="22"/>
                <w:szCs w:val="22"/>
              </w:rPr>
            </w:pPr>
          </w:p>
        </w:tc>
        <w:tc>
          <w:tcPr>
            <w:tcW w:w="1848" w:type="dxa"/>
            <w:tcBorders>
              <w:top w:val="single" w:sz="4" w:space="0" w:color="000000" w:themeColor="text1"/>
              <w:left w:val="single" w:sz="4" w:space="0" w:color="000000" w:themeColor="text1"/>
              <w:bottom w:val="single" w:sz="4" w:space="0" w:color="000000" w:themeColor="text1"/>
            </w:tcBorders>
            <w:shd w:val="clear" w:color="auto" w:fill="auto"/>
          </w:tcPr>
          <w:p w14:paraId="4BE4AEA5" w14:textId="24F5AA32" w:rsidR="009800DC" w:rsidRPr="00537D5E" w:rsidRDefault="009800DC" w:rsidP="00463687">
            <w:pPr>
              <w:snapToGrid w:val="0"/>
              <w:rPr>
                <w:sz w:val="22"/>
                <w:szCs w:val="22"/>
              </w:rPr>
            </w:pPr>
          </w:p>
        </w:tc>
        <w:tc>
          <w:tcPr>
            <w:tcW w:w="3255" w:type="dxa"/>
            <w:tcBorders>
              <w:top w:val="single" w:sz="4" w:space="0" w:color="000000" w:themeColor="text1"/>
              <w:left w:val="single" w:sz="4" w:space="0" w:color="000000" w:themeColor="text1"/>
              <w:bottom w:val="single" w:sz="4" w:space="0" w:color="000000" w:themeColor="text1"/>
            </w:tcBorders>
            <w:shd w:val="clear" w:color="auto" w:fill="auto"/>
          </w:tcPr>
          <w:p w14:paraId="1F0CD8B2" w14:textId="77777777" w:rsidR="009800DC" w:rsidRPr="00537D5E" w:rsidRDefault="009800DC" w:rsidP="00463687">
            <w:pPr>
              <w:snapToGrid w:val="0"/>
              <w:rPr>
                <w:sz w:val="22"/>
                <w:szCs w:val="22"/>
              </w:rPr>
            </w:pPr>
          </w:p>
        </w:tc>
        <w:tc>
          <w:tcPr>
            <w:tcW w:w="1838" w:type="dxa"/>
            <w:tcBorders>
              <w:top w:val="single" w:sz="4" w:space="0" w:color="000000" w:themeColor="text1"/>
              <w:left w:val="single" w:sz="4" w:space="0" w:color="000000" w:themeColor="text1"/>
              <w:bottom w:val="single" w:sz="4" w:space="0" w:color="000000" w:themeColor="text1"/>
            </w:tcBorders>
            <w:shd w:val="clear" w:color="auto" w:fill="auto"/>
          </w:tcPr>
          <w:p w14:paraId="4AE1D598" w14:textId="77777777" w:rsidR="009800DC" w:rsidRPr="00537D5E" w:rsidRDefault="009800DC" w:rsidP="00463687">
            <w:pPr>
              <w:snapToGrid w:val="0"/>
              <w:rPr>
                <w:sz w:val="22"/>
                <w:szCs w:val="22"/>
              </w:rPr>
            </w:pPr>
          </w:p>
        </w:tc>
        <w:tc>
          <w:tcPr>
            <w:tcW w:w="2253" w:type="dxa"/>
            <w:tcBorders>
              <w:top w:val="single" w:sz="4" w:space="0" w:color="000000" w:themeColor="text1"/>
              <w:left w:val="single" w:sz="4" w:space="0" w:color="000000" w:themeColor="text1"/>
              <w:bottom w:val="single" w:sz="4" w:space="0" w:color="000000" w:themeColor="text1"/>
            </w:tcBorders>
            <w:shd w:val="clear" w:color="auto" w:fill="auto"/>
          </w:tcPr>
          <w:p w14:paraId="54CBF325" w14:textId="77777777" w:rsidR="009800DC" w:rsidRPr="00537D5E" w:rsidRDefault="009800DC" w:rsidP="00463687">
            <w:pPr>
              <w:snapToGrid w:val="0"/>
              <w:rPr>
                <w:sz w:val="22"/>
                <w:szCs w:val="22"/>
              </w:rPr>
            </w:pPr>
          </w:p>
        </w:tc>
      </w:tr>
      <w:tr w:rsidR="009800DC" w:rsidRPr="00537D5E" w14:paraId="6A5B7FFA" w14:textId="77777777" w:rsidTr="009800DC">
        <w:tc>
          <w:tcPr>
            <w:tcW w:w="572" w:type="dxa"/>
            <w:tcBorders>
              <w:top w:val="single" w:sz="4" w:space="0" w:color="000000" w:themeColor="text1"/>
              <w:left w:val="single" w:sz="4" w:space="0" w:color="000000" w:themeColor="text1"/>
              <w:bottom w:val="single" w:sz="4" w:space="0" w:color="000000" w:themeColor="text1"/>
            </w:tcBorders>
          </w:tcPr>
          <w:p w14:paraId="6C4A1A0C" w14:textId="77777777" w:rsidR="009800DC" w:rsidRPr="00537D5E" w:rsidRDefault="009800DC" w:rsidP="00463687">
            <w:pPr>
              <w:snapToGrid w:val="0"/>
              <w:rPr>
                <w:color w:val="1F497D"/>
                <w:sz w:val="22"/>
                <w:szCs w:val="22"/>
              </w:rPr>
            </w:pPr>
          </w:p>
        </w:tc>
        <w:tc>
          <w:tcPr>
            <w:tcW w:w="1848" w:type="dxa"/>
            <w:tcBorders>
              <w:top w:val="single" w:sz="4" w:space="0" w:color="000000" w:themeColor="text1"/>
              <w:left w:val="single" w:sz="4" w:space="0" w:color="000000" w:themeColor="text1"/>
              <w:bottom w:val="single" w:sz="4" w:space="0" w:color="000000" w:themeColor="text1"/>
            </w:tcBorders>
            <w:shd w:val="clear" w:color="auto" w:fill="auto"/>
          </w:tcPr>
          <w:p w14:paraId="35CFA58B" w14:textId="2C44F3CF" w:rsidR="009800DC" w:rsidRPr="00537D5E" w:rsidRDefault="009800DC" w:rsidP="00463687">
            <w:pPr>
              <w:snapToGrid w:val="0"/>
              <w:rPr>
                <w:color w:val="1F497D"/>
                <w:sz w:val="22"/>
                <w:szCs w:val="22"/>
              </w:rPr>
            </w:pPr>
          </w:p>
        </w:tc>
        <w:tc>
          <w:tcPr>
            <w:tcW w:w="3255" w:type="dxa"/>
            <w:tcBorders>
              <w:top w:val="single" w:sz="4" w:space="0" w:color="000000" w:themeColor="text1"/>
              <w:left w:val="single" w:sz="4" w:space="0" w:color="000000" w:themeColor="text1"/>
              <w:bottom w:val="single" w:sz="4" w:space="0" w:color="000000" w:themeColor="text1"/>
            </w:tcBorders>
            <w:shd w:val="clear" w:color="auto" w:fill="auto"/>
          </w:tcPr>
          <w:p w14:paraId="7A0E9B83" w14:textId="77777777" w:rsidR="009800DC" w:rsidRPr="00537D5E" w:rsidRDefault="009800DC" w:rsidP="00463687">
            <w:pPr>
              <w:snapToGrid w:val="0"/>
              <w:rPr>
                <w:color w:val="1F497D"/>
                <w:sz w:val="22"/>
                <w:szCs w:val="22"/>
              </w:rPr>
            </w:pPr>
          </w:p>
        </w:tc>
        <w:tc>
          <w:tcPr>
            <w:tcW w:w="1838" w:type="dxa"/>
            <w:tcBorders>
              <w:top w:val="single" w:sz="4" w:space="0" w:color="000000" w:themeColor="text1"/>
              <w:left w:val="single" w:sz="4" w:space="0" w:color="000000" w:themeColor="text1"/>
              <w:bottom w:val="single" w:sz="4" w:space="0" w:color="000000" w:themeColor="text1"/>
            </w:tcBorders>
            <w:shd w:val="clear" w:color="auto" w:fill="auto"/>
          </w:tcPr>
          <w:p w14:paraId="1D70DE83" w14:textId="77777777" w:rsidR="009800DC" w:rsidRPr="00537D5E" w:rsidRDefault="009800DC" w:rsidP="00463687">
            <w:pPr>
              <w:snapToGrid w:val="0"/>
              <w:rPr>
                <w:color w:val="1F497D"/>
                <w:sz w:val="22"/>
                <w:szCs w:val="22"/>
              </w:rPr>
            </w:pPr>
          </w:p>
        </w:tc>
        <w:tc>
          <w:tcPr>
            <w:tcW w:w="2253" w:type="dxa"/>
            <w:tcBorders>
              <w:top w:val="single" w:sz="4" w:space="0" w:color="000000" w:themeColor="text1"/>
              <w:left w:val="single" w:sz="4" w:space="0" w:color="000000" w:themeColor="text1"/>
              <w:bottom w:val="single" w:sz="4" w:space="0" w:color="000000" w:themeColor="text1"/>
            </w:tcBorders>
            <w:shd w:val="clear" w:color="auto" w:fill="auto"/>
          </w:tcPr>
          <w:p w14:paraId="0E150D0D" w14:textId="77777777" w:rsidR="009800DC" w:rsidRPr="00537D5E" w:rsidRDefault="009800DC" w:rsidP="00463687">
            <w:pPr>
              <w:snapToGrid w:val="0"/>
              <w:rPr>
                <w:color w:val="1F497D"/>
                <w:sz w:val="22"/>
                <w:szCs w:val="22"/>
              </w:rPr>
            </w:pPr>
          </w:p>
        </w:tc>
      </w:tr>
      <w:tr w:rsidR="009800DC" w:rsidRPr="00537D5E" w14:paraId="2C137199" w14:textId="77777777" w:rsidTr="009800DC">
        <w:tc>
          <w:tcPr>
            <w:tcW w:w="572" w:type="dxa"/>
            <w:tcBorders>
              <w:top w:val="single" w:sz="4" w:space="0" w:color="000000" w:themeColor="text1"/>
              <w:left w:val="single" w:sz="4" w:space="0" w:color="000000" w:themeColor="text1"/>
              <w:bottom w:val="single" w:sz="4" w:space="0" w:color="000000" w:themeColor="text1"/>
            </w:tcBorders>
          </w:tcPr>
          <w:p w14:paraId="41959E5F" w14:textId="77777777" w:rsidR="009800DC" w:rsidRPr="00537D5E" w:rsidRDefault="009800DC" w:rsidP="00463687">
            <w:pPr>
              <w:snapToGrid w:val="0"/>
              <w:rPr>
                <w:sz w:val="22"/>
                <w:szCs w:val="22"/>
              </w:rPr>
            </w:pPr>
          </w:p>
        </w:tc>
        <w:tc>
          <w:tcPr>
            <w:tcW w:w="1848" w:type="dxa"/>
            <w:tcBorders>
              <w:top w:val="single" w:sz="4" w:space="0" w:color="000000" w:themeColor="text1"/>
              <w:left w:val="single" w:sz="4" w:space="0" w:color="000000" w:themeColor="text1"/>
              <w:bottom w:val="single" w:sz="4" w:space="0" w:color="000000" w:themeColor="text1"/>
            </w:tcBorders>
            <w:shd w:val="clear" w:color="auto" w:fill="auto"/>
          </w:tcPr>
          <w:p w14:paraId="53499B98" w14:textId="71D633FE" w:rsidR="009800DC" w:rsidRPr="00537D5E" w:rsidRDefault="009800DC" w:rsidP="00463687">
            <w:pPr>
              <w:snapToGrid w:val="0"/>
              <w:rPr>
                <w:sz w:val="22"/>
                <w:szCs w:val="22"/>
              </w:rPr>
            </w:pPr>
          </w:p>
        </w:tc>
        <w:tc>
          <w:tcPr>
            <w:tcW w:w="3255" w:type="dxa"/>
            <w:tcBorders>
              <w:top w:val="single" w:sz="4" w:space="0" w:color="000000" w:themeColor="text1"/>
              <w:left w:val="single" w:sz="4" w:space="0" w:color="000000" w:themeColor="text1"/>
              <w:bottom w:val="single" w:sz="4" w:space="0" w:color="000000" w:themeColor="text1"/>
            </w:tcBorders>
            <w:shd w:val="clear" w:color="auto" w:fill="auto"/>
          </w:tcPr>
          <w:p w14:paraId="49E30723" w14:textId="77777777" w:rsidR="009800DC" w:rsidRPr="00537D5E" w:rsidRDefault="009800DC" w:rsidP="00463687">
            <w:pPr>
              <w:snapToGrid w:val="0"/>
              <w:rPr>
                <w:sz w:val="22"/>
                <w:szCs w:val="22"/>
              </w:rPr>
            </w:pPr>
          </w:p>
        </w:tc>
        <w:tc>
          <w:tcPr>
            <w:tcW w:w="1838" w:type="dxa"/>
            <w:tcBorders>
              <w:top w:val="single" w:sz="4" w:space="0" w:color="000000" w:themeColor="text1"/>
              <w:left w:val="single" w:sz="4" w:space="0" w:color="000000" w:themeColor="text1"/>
              <w:bottom w:val="single" w:sz="4" w:space="0" w:color="000000" w:themeColor="text1"/>
            </w:tcBorders>
            <w:shd w:val="clear" w:color="auto" w:fill="auto"/>
          </w:tcPr>
          <w:p w14:paraId="2595994A" w14:textId="77777777" w:rsidR="009800DC" w:rsidRPr="00537D5E" w:rsidRDefault="009800DC" w:rsidP="00463687">
            <w:pPr>
              <w:snapToGrid w:val="0"/>
              <w:rPr>
                <w:sz w:val="22"/>
                <w:szCs w:val="22"/>
              </w:rPr>
            </w:pPr>
          </w:p>
        </w:tc>
        <w:tc>
          <w:tcPr>
            <w:tcW w:w="2253" w:type="dxa"/>
            <w:tcBorders>
              <w:top w:val="single" w:sz="4" w:space="0" w:color="000000" w:themeColor="text1"/>
              <w:left w:val="single" w:sz="4" w:space="0" w:color="000000" w:themeColor="text1"/>
              <w:bottom w:val="single" w:sz="4" w:space="0" w:color="000000" w:themeColor="text1"/>
            </w:tcBorders>
            <w:shd w:val="clear" w:color="auto" w:fill="auto"/>
          </w:tcPr>
          <w:p w14:paraId="772681F9" w14:textId="77777777" w:rsidR="009800DC" w:rsidRPr="00537D5E" w:rsidRDefault="009800DC" w:rsidP="00463687">
            <w:pPr>
              <w:snapToGrid w:val="0"/>
              <w:rPr>
                <w:sz w:val="22"/>
                <w:szCs w:val="22"/>
              </w:rPr>
            </w:pPr>
          </w:p>
        </w:tc>
      </w:tr>
    </w:tbl>
    <w:p w14:paraId="00F9B614" w14:textId="77777777" w:rsidR="001B5EBF" w:rsidRPr="00537D5E" w:rsidRDefault="001B5EBF" w:rsidP="001B5EBF">
      <w:pPr>
        <w:suppressAutoHyphens w:val="0"/>
        <w:spacing w:after="200" w:line="276" w:lineRule="auto"/>
        <w:ind w:firstLine="422"/>
        <w:jc w:val="both"/>
        <w:rPr>
          <w:rFonts w:eastAsia="Times New Roman"/>
          <w:color w:val="000000" w:themeColor="text1"/>
        </w:rPr>
      </w:pPr>
    </w:p>
    <w:p w14:paraId="06CAD949" w14:textId="77777777" w:rsidR="001B5EBF" w:rsidRPr="00537D5E" w:rsidRDefault="001B5EBF" w:rsidP="001B5EBF">
      <w:pPr>
        <w:suppressAutoHyphens w:val="0"/>
        <w:spacing w:after="200" w:line="276" w:lineRule="auto"/>
        <w:ind w:firstLine="422"/>
        <w:jc w:val="both"/>
        <w:rPr>
          <w:rFonts w:eastAsia="Times New Roman"/>
          <w:color w:val="000000" w:themeColor="text1"/>
        </w:rPr>
      </w:pPr>
      <w:r w:rsidRPr="00537D5E">
        <w:rPr>
          <w:rFonts w:eastAsia="Times New Roman"/>
          <w:color w:val="000000" w:themeColor="text1"/>
        </w:rPr>
        <w:t>Для підтвердження виконання заявлених завдань необхідно надати:</w:t>
      </w:r>
    </w:p>
    <w:p w14:paraId="2EFE8BF4" w14:textId="66B0CDDE" w:rsidR="001B5EBF" w:rsidRPr="00537D5E" w:rsidRDefault="001B5EBF" w:rsidP="001B5EBF">
      <w:pPr>
        <w:pStyle w:val="afe"/>
        <w:numPr>
          <w:ilvl w:val="0"/>
          <w:numId w:val="45"/>
        </w:numPr>
        <w:spacing w:after="200" w:line="276" w:lineRule="auto"/>
        <w:jc w:val="both"/>
        <w:rPr>
          <w:color w:val="000000" w:themeColor="text1"/>
          <w:lang w:val="uk-UA"/>
        </w:rPr>
      </w:pPr>
      <w:r w:rsidRPr="00537D5E">
        <w:rPr>
          <w:color w:val="000000" w:themeColor="text1"/>
          <w:lang w:val="uk-UA"/>
        </w:rPr>
        <w:t>сканований договір/и, що зазначений/і у довідці (повинен передаватися у PDF-форматі, сканований з оригіналу документа);</w:t>
      </w:r>
    </w:p>
    <w:p w14:paraId="764BEB16" w14:textId="77777777" w:rsidR="001B5EBF" w:rsidRPr="00537D5E" w:rsidRDefault="001B5EBF" w:rsidP="001B5EBF">
      <w:pPr>
        <w:pStyle w:val="afe"/>
        <w:numPr>
          <w:ilvl w:val="0"/>
          <w:numId w:val="45"/>
        </w:numPr>
        <w:spacing w:after="200" w:line="276" w:lineRule="auto"/>
        <w:jc w:val="both"/>
        <w:rPr>
          <w:color w:val="000000" w:themeColor="text1"/>
          <w:lang w:val="uk-UA"/>
        </w:rPr>
      </w:pPr>
      <w:r w:rsidRPr="00537D5E">
        <w:rPr>
          <w:color w:val="000000" w:themeColor="text1"/>
          <w:lang w:val="uk-UA"/>
        </w:rPr>
        <w:t>акт наданих послуг по вищенаведеному договору з підписами та печатками обох сторін (за наявності печаток та у випадку їх використання в своїй господарській діяльності та при оформленні документів) або інші документи, що підтверджують факт повного  виконання аналогічного договору.</w:t>
      </w:r>
    </w:p>
    <w:p w14:paraId="5986B293" w14:textId="77777777" w:rsidR="001B5EBF" w:rsidRPr="00537D5E" w:rsidRDefault="001B5EBF" w:rsidP="001B5EBF">
      <w:pPr>
        <w:suppressAutoHyphens w:val="0"/>
        <w:spacing w:after="200" w:line="276" w:lineRule="auto"/>
        <w:ind w:firstLine="422"/>
        <w:jc w:val="both"/>
        <w:rPr>
          <w:rFonts w:eastAsia="Times New Roman"/>
          <w:color w:val="000000" w:themeColor="text1"/>
        </w:rPr>
      </w:pPr>
      <w:r w:rsidRPr="00537D5E">
        <w:rPr>
          <w:rFonts w:eastAsia="Times New Roman"/>
          <w:color w:val="000000" w:themeColor="text1"/>
        </w:rPr>
        <w:t>При наданні вищезазначених документів Учасник може приховати відомості, які становлять комерційну таємницю, про що Учасник надає відповідну довідку.</w:t>
      </w:r>
    </w:p>
    <w:p w14:paraId="4AA2EF82" w14:textId="378232A1" w:rsidR="001B5EBF" w:rsidRPr="00D94378" w:rsidRDefault="001B5EBF" w:rsidP="00D94378">
      <w:pPr>
        <w:suppressAutoHyphens w:val="0"/>
        <w:spacing w:after="384" w:line="259" w:lineRule="auto"/>
        <w:jc w:val="both"/>
        <w:rPr>
          <w:rFonts w:eastAsia="Times New Roman"/>
          <w:color w:val="000000" w:themeColor="text1"/>
        </w:rPr>
      </w:pPr>
      <w:r w:rsidRPr="00537D5E">
        <w:rPr>
          <w:rFonts w:eastAsia="Times New Roman"/>
          <w:i/>
          <w:iCs/>
          <w:color w:val="000000" w:themeColor="text1"/>
        </w:rPr>
        <w:t xml:space="preserve">* Під аналогічним договором, відповідно до умов цієї Документації, слід розуміти договір, предметом якого є </w:t>
      </w:r>
      <w:r w:rsidR="009800DC">
        <w:rPr>
          <w:rFonts w:eastAsia="Times New Roman"/>
          <w:i/>
          <w:iCs/>
          <w:color w:val="000000" w:themeColor="text1"/>
        </w:rPr>
        <w:t>надання транспортних послуг, пов’язаних з перевезенням товарів</w:t>
      </w:r>
      <w:r w:rsidRPr="00537D5E">
        <w:rPr>
          <w:rFonts w:eastAsia="Times New Roman"/>
          <w:i/>
          <w:iCs/>
          <w:color w:val="000000" w:themeColor="text1"/>
        </w:rPr>
        <w:t>.</w:t>
      </w:r>
    </w:p>
    <w:sectPr w:rsidR="001B5EBF" w:rsidRPr="00D94378" w:rsidSect="00D94378">
      <w:footerReference w:type="default" r:id="rId16"/>
      <w:pgSz w:w="11906" w:h="16838"/>
      <w:pgMar w:top="1135" w:right="851" w:bottom="1134" w:left="1418" w:header="720" w:footer="6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CDCE3" w14:textId="77777777" w:rsidR="008C4E55" w:rsidRDefault="008C4E55">
      <w:r>
        <w:separator/>
      </w:r>
    </w:p>
  </w:endnote>
  <w:endnote w:type="continuationSeparator" w:id="0">
    <w:p w14:paraId="0FE5A1A0" w14:textId="77777777" w:rsidR="008C4E55" w:rsidRDefault="008C4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UkrainianBaltica">
    <w:altName w:val="Times New Roman"/>
    <w:charset w:val="00"/>
    <w:family w:val="roman"/>
    <w:pitch w:val="variable"/>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5807" w14:textId="77777777" w:rsidR="00804CD8" w:rsidRDefault="00804CD8">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1C0CF" w14:textId="77777777" w:rsidR="00804CD8" w:rsidRDefault="00804CD8">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98739" w14:textId="77777777" w:rsidR="00804CD8" w:rsidRDefault="00804CD8">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end"/>
    </w:r>
  </w:p>
  <w:p w14:paraId="2D4550C1" w14:textId="77777777" w:rsidR="00804CD8" w:rsidRDefault="00804CD8">
    <w:pPr>
      <w:pBdr>
        <w:top w:val="nil"/>
        <w:left w:val="nil"/>
        <w:bottom w:val="nil"/>
        <w:right w:val="nil"/>
        <w:between w:val="nil"/>
      </w:pBdr>
      <w:tabs>
        <w:tab w:val="center" w:pos="4677"/>
        <w:tab w:val="right" w:pos="9355"/>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E1EA8" w14:textId="77777777" w:rsidR="00804CD8" w:rsidRPr="005F1696" w:rsidRDefault="00804CD8" w:rsidP="00886B3C">
    <w:pPr>
      <w:pStyle w:val="ad"/>
      <w:jc w:val="center"/>
      <w:rPr>
        <w:lang w:val="ru-RU"/>
      </w:rPr>
    </w:pPr>
    <w:r>
      <w:fldChar w:fldCharType="begin"/>
    </w:r>
    <w:r>
      <w:instrText>PAGE   \* MERGEFORMAT</w:instrText>
    </w:r>
    <w:r>
      <w:fldChar w:fldCharType="separate"/>
    </w:r>
    <w:r w:rsidRPr="00CF27E9">
      <w:rPr>
        <w:noProof/>
        <w:lang w:val="ru-RU"/>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A1E35" w14:textId="77777777" w:rsidR="008C4E55" w:rsidRDefault="008C4E55">
      <w:r>
        <w:separator/>
      </w:r>
    </w:p>
  </w:footnote>
  <w:footnote w:type="continuationSeparator" w:id="0">
    <w:p w14:paraId="36C7B13E" w14:textId="77777777" w:rsidR="008C4E55" w:rsidRDefault="008C4E55">
      <w:r>
        <w:continuationSeparator/>
      </w:r>
    </w:p>
  </w:footnote>
  <w:footnote w:id="1">
    <w:p w14:paraId="6E1C4B83" w14:textId="2CFFD597" w:rsidR="005A7EBF" w:rsidRPr="00831D3E" w:rsidRDefault="005A7EBF" w:rsidP="00070B26">
      <w:pPr>
        <w:pStyle w:val="af2"/>
        <w:ind w:left="0" w:firstLine="567"/>
        <w:rPr>
          <w:lang w:val="uk-UA"/>
        </w:rPr>
      </w:pPr>
      <w:r w:rsidRPr="00831D3E">
        <w:rPr>
          <w:rStyle w:val="af7"/>
        </w:rPr>
        <w:footnoteRef/>
      </w:r>
      <w:r w:rsidR="00070B26" w:rsidRPr="00831D3E">
        <w:rPr>
          <w:lang w:val="uk-UA"/>
        </w:rPr>
        <w:t xml:space="preserve"> </w:t>
      </w:r>
      <w:r w:rsidR="00070B26" w:rsidRPr="00831D3E">
        <w:rPr>
          <w:spacing w:val="0"/>
          <w:lang w:val="uk-UA"/>
        </w:rPr>
        <w:t>З</w:t>
      </w:r>
      <w:r w:rsidRPr="00831D3E">
        <w:rPr>
          <w:spacing w:val="0"/>
          <w:lang w:val="uk-UA"/>
        </w:rPr>
        <w:t xml:space="preserve"> розрахунку за 60</w:t>
      </w:r>
      <w:r w:rsidR="00070B26" w:rsidRPr="00831D3E">
        <w:rPr>
          <w:spacing w:val="0"/>
          <w:lang w:val="uk-UA"/>
        </w:rPr>
        <w:t xml:space="preserve"> календарних</w:t>
      </w:r>
      <w:r w:rsidRPr="00831D3E">
        <w:rPr>
          <w:spacing w:val="0"/>
          <w:lang w:val="uk-UA"/>
        </w:rPr>
        <w:t xml:space="preserve"> днів зберігання</w:t>
      </w:r>
      <w:r w:rsidR="00070B26" w:rsidRPr="00831D3E">
        <w:rPr>
          <w:spacing w:val="0"/>
          <w:lang w:val="uk-UA"/>
        </w:rPr>
        <w:t>. При цьому оплата здійснюватиметься за фактичну кількість календарних днів зберігання.</w:t>
      </w:r>
    </w:p>
  </w:footnote>
  <w:footnote w:id="2">
    <w:p w14:paraId="2613CDAC" w14:textId="439C4A49" w:rsidR="00F331DE" w:rsidRPr="00F331DE" w:rsidRDefault="00F331DE">
      <w:pPr>
        <w:pStyle w:val="af2"/>
        <w:rPr>
          <w:lang w:val="uk-UA"/>
        </w:rPr>
      </w:pPr>
      <w:r w:rsidRPr="00831D3E">
        <w:rPr>
          <w:rStyle w:val="af7"/>
        </w:rPr>
        <w:footnoteRef/>
      </w:r>
      <w:r w:rsidRPr="00831D3E">
        <w:t xml:space="preserve"> </w:t>
      </w:r>
      <w:r w:rsidR="00070B26" w:rsidRPr="00831D3E">
        <w:rPr>
          <w:spacing w:val="0"/>
          <w:lang w:val="uk-UA"/>
        </w:rPr>
        <w:t>Ц</w:t>
      </w:r>
      <w:r w:rsidRPr="00831D3E">
        <w:rPr>
          <w:spacing w:val="0"/>
          <w:lang w:val="uk-UA"/>
        </w:rPr>
        <w:t>іна на зазначену послугу має дорівнювати загальній сумі цін, визначених у Додатку А.</w:t>
      </w:r>
    </w:p>
  </w:footnote>
  <w:footnote w:id="3">
    <w:p w14:paraId="338973AF" w14:textId="0903E656" w:rsidR="00070B26" w:rsidRPr="00070B26" w:rsidRDefault="00070B26">
      <w:pPr>
        <w:pStyle w:val="af2"/>
        <w:rPr>
          <w:lang w:val="uk-UA"/>
        </w:rPr>
      </w:pPr>
      <w:r w:rsidRPr="00831D3E">
        <w:rPr>
          <w:rStyle w:val="af7"/>
        </w:rPr>
        <w:footnoteRef/>
      </w:r>
      <w:r w:rsidRPr="00831D3E">
        <w:rPr>
          <w:lang w:val="uk-UA"/>
        </w:rPr>
        <w:t xml:space="preserve"> </w:t>
      </w:r>
      <w:r w:rsidRPr="00831D3E">
        <w:rPr>
          <w:spacing w:val="0"/>
          <w:lang w:val="uk-UA"/>
        </w:rPr>
        <w:t>У разі зміни кількості Товарів для кожного регіону до 20 відсотків від загальної кількості таких Товарів, ціна перевезення в цей регіон залишається незмінною.</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1FE2D" w14:textId="77777777" w:rsidR="00804CD8" w:rsidRDefault="00804CD8">
    <w:pPr>
      <w:pBdr>
        <w:top w:val="nil"/>
        <w:left w:val="nil"/>
        <w:bottom w:val="nil"/>
        <w:right w:val="nil"/>
        <w:between w:val="nil"/>
      </w:pBdr>
      <w:tabs>
        <w:tab w:val="center" w:pos="4677"/>
        <w:tab w:val="right" w:pos="9355"/>
      </w:tabs>
      <w:ind w:left="567"/>
      <w:jc w:val="both"/>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4BA7" w14:textId="77777777" w:rsidR="00804CD8" w:rsidRDefault="00804CD8">
    <w:pPr>
      <w:pBdr>
        <w:top w:val="nil"/>
        <w:left w:val="nil"/>
        <w:bottom w:val="nil"/>
        <w:right w:val="nil"/>
        <w:between w:val="nil"/>
      </w:pBdr>
      <w:tabs>
        <w:tab w:val="center" w:pos="4677"/>
        <w:tab w:val="right" w:pos="9355"/>
      </w:tabs>
      <w:ind w:left="567"/>
      <w:jc w:val="both"/>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0E9D5" w14:textId="77777777" w:rsidR="00804CD8" w:rsidRDefault="00804CD8">
    <w:pPr>
      <w:pBdr>
        <w:top w:val="nil"/>
        <w:left w:val="nil"/>
        <w:bottom w:val="nil"/>
        <w:right w:val="nil"/>
        <w:between w:val="nil"/>
      </w:pBdr>
      <w:tabs>
        <w:tab w:val="center" w:pos="4677"/>
        <w:tab w:val="right" w:pos="9355"/>
      </w:tabs>
      <w:ind w:left="567"/>
      <w:jc w:val="both"/>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decimal"/>
      <w:pStyle w:val="2"/>
      <w:lvlText w:val=".%2"/>
      <w:lvlJc w:val="left"/>
      <w:pPr>
        <w:tabs>
          <w:tab w:val="num" w:pos="567"/>
        </w:tabs>
        <w:ind w:left="567" w:hanging="567"/>
      </w:pPr>
      <w:rPr>
        <w:rFonts w:cs="Times New Roman"/>
      </w:rPr>
    </w:lvl>
    <w:lvl w:ilvl="2">
      <w:start w:val="1"/>
      <w:numFmt w:val="decimal"/>
      <w:pStyle w:val="3"/>
      <w:lvlText w:val=".%2.%3."/>
      <w:lvlJc w:val="left"/>
      <w:pPr>
        <w:tabs>
          <w:tab w:val="num" w:pos="567"/>
        </w:tabs>
        <w:ind w:left="567" w:hanging="567"/>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pStyle w:val="6"/>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15:restartNumberingAfterBreak="0">
    <w:nsid w:val="00000002"/>
    <w:multiLevelType w:val="multilevel"/>
    <w:tmpl w:val="00000002"/>
    <w:name w:val="WW8Num4"/>
    <w:lvl w:ilvl="0">
      <w:start w:val="1"/>
      <w:numFmt w:val="decimal"/>
      <w:lvlText w:val="%1)"/>
      <w:lvlJc w:val="left"/>
      <w:pPr>
        <w:tabs>
          <w:tab w:val="num" w:pos="1068"/>
        </w:tabs>
        <w:ind w:left="1068" w:hanging="360"/>
      </w:pPr>
      <w:rPr>
        <w:rFonts w:cs="Times New Roman"/>
        <w:b w:val="0"/>
        <w:sz w:val="24"/>
        <w:szCs w:val="24"/>
      </w:rPr>
    </w:lvl>
    <w:lvl w:ilvl="1">
      <w:start w:val="1"/>
      <w:numFmt w:val="bullet"/>
      <w:lvlText w:val=""/>
      <w:lvlJc w:val="left"/>
      <w:pPr>
        <w:tabs>
          <w:tab w:val="num" w:pos="1581"/>
        </w:tabs>
        <w:ind w:left="1581" w:hanging="360"/>
      </w:pPr>
      <w:rPr>
        <w:rFonts w:ascii="Symbol" w:hAnsi="Symbol" w:cs="Symbol"/>
      </w:rPr>
    </w:lvl>
    <w:lvl w:ilvl="2">
      <w:start w:val="6"/>
      <w:numFmt w:val="bullet"/>
      <w:lvlText w:val="-"/>
      <w:lvlJc w:val="left"/>
      <w:pPr>
        <w:tabs>
          <w:tab w:val="num" w:pos="2301"/>
        </w:tabs>
        <w:ind w:left="2301" w:hanging="360"/>
      </w:pPr>
      <w:rPr>
        <w:rFonts w:ascii="Times New Roman" w:hAnsi="Times New Roman" w:cs="Times New Roman"/>
      </w:rPr>
    </w:lvl>
    <w:lvl w:ilvl="3">
      <w:start w:val="1"/>
      <w:numFmt w:val="bullet"/>
      <w:lvlText w:val=""/>
      <w:lvlJc w:val="left"/>
      <w:pPr>
        <w:tabs>
          <w:tab w:val="num" w:pos="3021"/>
        </w:tabs>
        <w:ind w:left="3021" w:hanging="360"/>
      </w:pPr>
      <w:rPr>
        <w:rFonts w:ascii="Symbol" w:hAnsi="Symbol" w:cs="Symbol"/>
      </w:rPr>
    </w:lvl>
    <w:lvl w:ilvl="4">
      <w:start w:val="1"/>
      <w:numFmt w:val="bullet"/>
      <w:lvlText w:val="o"/>
      <w:lvlJc w:val="left"/>
      <w:pPr>
        <w:tabs>
          <w:tab w:val="num" w:pos="3741"/>
        </w:tabs>
        <w:ind w:left="3741" w:hanging="360"/>
      </w:pPr>
      <w:rPr>
        <w:rFonts w:ascii="Courier New" w:hAnsi="Courier New" w:cs="Courier New"/>
      </w:rPr>
    </w:lvl>
    <w:lvl w:ilvl="5">
      <w:start w:val="1"/>
      <w:numFmt w:val="bullet"/>
      <w:lvlText w:val=""/>
      <w:lvlJc w:val="left"/>
      <w:pPr>
        <w:tabs>
          <w:tab w:val="num" w:pos="4461"/>
        </w:tabs>
        <w:ind w:left="4461" w:hanging="360"/>
      </w:pPr>
      <w:rPr>
        <w:rFonts w:ascii="Wingdings" w:hAnsi="Wingdings" w:cs="Wingdings"/>
      </w:rPr>
    </w:lvl>
    <w:lvl w:ilvl="6">
      <w:start w:val="1"/>
      <w:numFmt w:val="bullet"/>
      <w:lvlText w:val=""/>
      <w:lvlJc w:val="left"/>
      <w:pPr>
        <w:tabs>
          <w:tab w:val="num" w:pos="5181"/>
        </w:tabs>
        <w:ind w:left="5181" w:hanging="360"/>
      </w:pPr>
      <w:rPr>
        <w:rFonts w:ascii="Symbol" w:hAnsi="Symbol" w:cs="Symbol"/>
      </w:rPr>
    </w:lvl>
    <w:lvl w:ilvl="7">
      <w:start w:val="1"/>
      <w:numFmt w:val="bullet"/>
      <w:lvlText w:val="o"/>
      <w:lvlJc w:val="left"/>
      <w:pPr>
        <w:tabs>
          <w:tab w:val="num" w:pos="5901"/>
        </w:tabs>
        <w:ind w:left="5901" w:hanging="360"/>
      </w:pPr>
      <w:rPr>
        <w:rFonts w:ascii="Courier New" w:hAnsi="Courier New" w:cs="Courier New"/>
      </w:rPr>
    </w:lvl>
    <w:lvl w:ilvl="8">
      <w:start w:val="1"/>
      <w:numFmt w:val="bullet"/>
      <w:lvlText w:val=""/>
      <w:lvlJc w:val="left"/>
      <w:pPr>
        <w:tabs>
          <w:tab w:val="num" w:pos="6621"/>
        </w:tabs>
        <w:ind w:left="6621" w:hanging="360"/>
      </w:pPr>
      <w:rPr>
        <w:rFonts w:ascii="Wingdings" w:hAnsi="Wingdings" w:cs="Wingdings"/>
      </w:rPr>
    </w:lvl>
  </w:abstractNum>
  <w:abstractNum w:abstractNumId="2" w15:restartNumberingAfterBreak="0">
    <w:nsid w:val="00000003"/>
    <w:multiLevelType w:val="multilevel"/>
    <w:tmpl w:val="00000003"/>
    <w:name w:val="WW8Num5"/>
    <w:lvl w:ilvl="0">
      <w:start w:val="27"/>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440"/>
        </w:tabs>
        <w:ind w:left="1440" w:hanging="360"/>
      </w:pPr>
      <w:rPr>
        <w:rFonts w:ascii="Times New Roman" w:hAnsi="Times New Roman" w:cs="Times New Roman"/>
        <w:bCs w:val="0"/>
        <w:color w:val="auto"/>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4"/>
    <w:multiLevelType w:val="singleLevel"/>
    <w:tmpl w:val="00000004"/>
    <w:name w:val="WW8Num7"/>
    <w:lvl w:ilvl="0">
      <w:start w:val="1"/>
      <w:numFmt w:val="lowerRoman"/>
      <w:lvlText w:val="(%1)"/>
      <w:lvlJc w:val="left"/>
      <w:pPr>
        <w:tabs>
          <w:tab w:val="num" w:pos="3556"/>
        </w:tabs>
        <w:ind w:left="3556" w:hanging="720"/>
      </w:pPr>
      <w:rPr>
        <w:rFonts w:cs="Times New Roman"/>
      </w:rPr>
    </w:lvl>
  </w:abstractNum>
  <w:abstractNum w:abstractNumId="4" w15:restartNumberingAfterBreak="0">
    <w:nsid w:val="00000006"/>
    <w:multiLevelType w:val="singleLevel"/>
    <w:tmpl w:val="00000006"/>
    <w:name w:val="WW8Num14"/>
    <w:lvl w:ilvl="0">
      <w:start w:val="1"/>
      <w:numFmt w:val="bullet"/>
      <w:lvlText w:val=""/>
      <w:lvlJc w:val="left"/>
      <w:pPr>
        <w:tabs>
          <w:tab w:val="num" w:pos="0"/>
        </w:tabs>
        <w:ind w:left="720" w:hanging="360"/>
      </w:pPr>
      <w:rPr>
        <w:rFonts w:ascii="Symbol" w:hAnsi="Symbol" w:cs="Symbol"/>
        <w:sz w:val="22"/>
        <w:szCs w:val="22"/>
      </w:rPr>
    </w:lvl>
  </w:abstractNum>
  <w:abstractNum w:abstractNumId="5" w15:restartNumberingAfterBreak="0">
    <w:nsid w:val="00000007"/>
    <w:multiLevelType w:val="multilevel"/>
    <w:tmpl w:val="00000007"/>
    <w:name w:val="WW8Num19"/>
    <w:lvl w:ilvl="0">
      <w:start w:val="1"/>
      <w:numFmt w:val="decimal"/>
      <w:lvlText w:val="%1."/>
      <w:lvlJc w:val="left"/>
      <w:pPr>
        <w:tabs>
          <w:tab w:val="num" w:pos="720"/>
        </w:tabs>
        <w:ind w:left="720" w:hanging="360"/>
      </w:pPr>
      <w:rPr>
        <w:rFonts w:cs="Times New Roman"/>
        <w:color w:val="000000"/>
        <w:szCs w:val="20"/>
        <w:lang w:eastAsia="en-US"/>
      </w:rPr>
    </w:lvl>
    <w:lvl w:ilvl="1">
      <w:start w:val="1"/>
      <w:numFmt w:val="bullet"/>
      <w:lvlText w:val="o"/>
      <w:lvlJc w:val="left"/>
      <w:pPr>
        <w:tabs>
          <w:tab w:val="num" w:pos="1500"/>
        </w:tabs>
        <w:ind w:left="1500" w:hanging="360"/>
      </w:pPr>
      <w:rPr>
        <w:rFonts w:ascii="Courier New" w:hAnsi="Courier New" w:cs="Courier New"/>
      </w:rPr>
    </w:lvl>
    <w:lvl w:ilvl="2">
      <w:start w:val="1"/>
      <w:numFmt w:val="bullet"/>
      <w:lvlText w:val=""/>
      <w:lvlJc w:val="left"/>
      <w:pPr>
        <w:tabs>
          <w:tab w:val="num" w:pos="2220"/>
        </w:tabs>
        <w:ind w:left="2220" w:hanging="360"/>
      </w:pPr>
      <w:rPr>
        <w:rFonts w:ascii="Wingdings" w:hAnsi="Wingdings" w:cs="Wingdings"/>
      </w:rPr>
    </w:lvl>
    <w:lvl w:ilvl="3">
      <w:start w:val="1"/>
      <w:numFmt w:val="bullet"/>
      <w:lvlText w:val=""/>
      <w:lvlJc w:val="left"/>
      <w:pPr>
        <w:tabs>
          <w:tab w:val="num" w:pos="2940"/>
        </w:tabs>
        <w:ind w:left="2940" w:hanging="360"/>
      </w:pPr>
      <w:rPr>
        <w:rFonts w:ascii="Symbol" w:hAnsi="Symbol" w:cs="Symbol"/>
      </w:rPr>
    </w:lvl>
    <w:lvl w:ilvl="4">
      <w:start w:val="1"/>
      <w:numFmt w:val="bullet"/>
      <w:lvlText w:val="o"/>
      <w:lvlJc w:val="left"/>
      <w:pPr>
        <w:tabs>
          <w:tab w:val="num" w:pos="3660"/>
        </w:tabs>
        <w:ind w:left="3660" w:hanging="360"/>
      </w:pPr>
      <w:rPr>
        <w:rFonts w:ascii="Courier New" w:hAnsi="Courier New" w:cs="Courier New"/>
      </w:rPr>
    </w:lvl>
    <w:lvl w:ilvl="5">
      <w:start w:val="1"/>
      <w:numFmt w:val="bullet"/>
      <w:lvlText w:val=""/>
      <w:lvlJc w:val="left"/>
      <w:pPr>
        <w:tabs>
          <w:tab w:val="num" w:pos="4380"/>
        </w:tabs>
        <w:ind w:left="4380" w:hanging="360"/>
      </w:pPr>
      <w:rPr>
        <w:rFonts w:ascii="Wingdings" w:hAnsi="Wingdings" w:cs="Wingdings"/>
      </w:rPr>
    </w:lvl>
    <w:lvl w:ilvl="6">
      <w:start w:val="1"/>
      <w:numFmt w:val="bullet"/>
      <w:lvlText w:val=""/>
      <w:lvlJc w:val="left"/>
      <w:pPr>
        <w:tabs>
          <w:tab w:val="num" w:pos="5100"/>
        </w:tabs>
        <w:ind w:left="5100" w:hanging="360"/>
      </w:pPr>
      <w:rPr>
        <w:rFonts w:ascii="Symbol" w:hAnsi="Symbol" w:cs="Symbol"/>
      </w:rPr>
    </w:lvl>
    <w:lvl w:ilvl="7">
      <w:start w:val="1"/>
      <w:numFmt w:val="bullet"/>
      <w:lvlText w:val="o"/>
      <w:lvlJc w:val="left"/>
      <w:pPr>
        <w:tabs>
          <w:tab w:val="num" w:pos="5820"/>
        </w:tabs>
        <w:ind w:left="5820" w:hanging="360"/>
      </w:pPr>
      <w:rPr>
        <w:rFonts w:ascii="Courier New" w:hAnsi="Courier New" w:cs="Courier New"/>
      </w:rPr>
    </w:lvl>
    <w:lvl w:ilvl="8">
      <w:start w:val="1"/>
      <w:numFmt w:val="bullet"/>
      <w:lvlText w:val=""/>
      <w:lvlJc w:val="left"/>
      <w:pPr>
        <w:tabs>
          <w:tab w:val="num" w:pos="6540"/>
        </w:tabs>
        <w:ind w:left="6540" w:hanging="360"/>
      </w:pPr>
      <w:rPr>
        <w:rFonts w:ascii="Wingdings" w:hAnsi="Wingdings" w:cs="Wingdings"/>
      </w:rPr>
    </w:lvl>
  </w:abstractNum>
  <w:abstractNum w:abstractNumId="6" w15:restartNumberingAfterBreak="0">
    <w:nsid w:val="02FE0A87"/>
    <w:multiLevelType w:val="multilevel"/>
    <w:tmpl w:val="11CC4030"/>
    <w:lvl w:ilvl="0">
      <w:start w:val="1"/>
      <w:numFmt w:val="lowerRoman"/>
      <w:lvlText w:val="(%1)"/>
      <w:lvlJc w:val="left"/>
      <w:pPr>
        <w:tabs>
          <w:tab w:val="num" w:pos="720"/>
        </w:tabs>
        <w:ind w:left="720" w:hanging="720"/>
      </w:pPr>
      <w:rPr>
        <w:rFonts w:cs="Times New Roman"/>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3395152"/>
    <w:multiLevelType w:val="multilevel"/>
    <w:tmpl w:val="FB7693FA"/>
    <w:lvl w:ilvl="0">
      <w:start w:val="1"/>
      <w:numFmt w:val="lowerLetter"/>
      <w:lvlText w:val="%1)"/>
      <w:lvlJc w:val="left"/>
      <w:pPr>
        <w:tabs>
          <w:tab w:val="left" w:pos="420"/>
        </w:tabs>
        <w:ind w:left="420" w:hanging="42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06D83739"/>
    <w:multiLevelType w:val="hybridMultilevel"/>
    <w:tmpl w:val="8874615A"/>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AFF7B02"/>
    <w:multiLevelType w:val="hybridMultilevel"/>
    <w:tmpl w:val="69B474E0"/>
    <w:lvl w:ilvl="0" w:tplc="54BE6796">
      <w:start w:val="1"/>
      <w:numFmt w:val="decimal"/>
      <w:lvlText w:val="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0B0E5200"/>
    <w:multiLevelType w:val="hybridMultilevel"/>
    <w:tmpl w:val="D61A28B0"/>
    <w:lvl w:ilvl="0" w:tplc="04220019">
      <w:start w:val="1"/>
      <w:numFmt w:val="lowerLetter"/>
      <w:lvlText w:val="%1."/>
      <w:lvlJc w:val="left"/>
      <w:pPr>
        <w:ind w:left="1170" w:hanging="360"/>
      </w:pPr>
    </w:lvl>
    <w:lvl w:ilvl="1" w:tplc="04220019" w:tentative="1">
      <w:start w:val="1"/>
      <w:numFmt w:val="lowerLetter"/>
      <w:lvlText w:val="%2."/>
      <w:lvlJc w:val="left"/>
      <w:pPr>
        <w:ind w:left="1890" w:hanging="360"/>
      </w:pPr>
    </w:lvl>
    <w:lvl w:ilvl="2" w:tplc="0422001B" w:tentative="1">
      <w:start w:val="1"/>
      <w:numFmt w:val="lowerRoman"/>
      <w:lvlText w:val="%3."/>
      <w:lvlJc w:val="right"/>
      <w:pPr>
        <w:ind w:left="2610" w:hanging="180"/>
      </w:pPr>
    </w:lvl>
    <w:lvl w:ilvl="3" w:tplc="0422000F" w:tentative="1">
      <w:start w:val="1"/>
      <w:numFmt w:val="decimal"/>
      <w:lvlText w:val="%4."/>
      <w:lvlJc w:val="left"/>
      <w:pPr>
        <w:ind w:left="3330" w:hanging="360"/>
      </w:pPr>
    </w:lvl>
    <w:lvl w:ilvl="4" w:tplc="04220019" w:tentative="1">
      <w:start w:val="1"/>
      <w:numFmt w:val="lowerLetter"/>
      <w:lvlText w:val="%5."/>
      <w:lvlJc w:val="left"/>
      <w:pPr>
        <w:ind w:left="4050" w:hanging="360"/>
      </w:pPr>
    </w:lvl>
    <w:lvl w:ilvl="5" w:tplc="0422001B" w:tentative="1">
      <w:start w:val="1"/>
      <w:numFmt w:val="lowerRoman"/>
      <w:lvlText w:val="%6."/>
      <w:lvlJc w:val="right"/>
      <w:pPr>
        <w:ind w:left="4770" w:hanging="180"/>
      </w:pPr>
    </w:lvl>
    <w:lvl w:ilvl="6" w:tplc="0422000F" w:tentative="1">
      <w:start w:val="1"/>
      <w:numFmt w:val="decimal"/>
      <w:lvlText w:val="%7."/>
      <w:lvlJc w:val="left"/>
      <w:pPr>
        <w:ind w:left="5490" w:hanging="360"/>
      </w:pPr>
    </w:lvl>
    <w:lvl w:ilvl="7" w:tplc="04220019" w:tentative="1">
      <w:start w:val="1"/>
      <w:numFmt w:val="lowerLetter"/>
      <w:lvlText w:val="%8."/>
      <w:lvlJc w:val="left"/>
      <w:pPr>
        <w:ind w:left="6210" w:hanging="360"/>
      </w:pPr>
    </w:lvl>
    <w:lvl w:ilvl="8" w:tplc="0422001B" w:tentative="1">
      <w:start w:val="1"/>
      <w:numFmt w:val="lowerRoman"/>
      <w:lvlText w:val="%9."/>
      <w:lvlJc w:val="right"/>
      <w:pPr>
        <w:ind w:left="6930" w:hanging="180"/>
      </w:pPr>
    </w:lvl>
  </w:abstractNum>
  <w:abstractNum w:abstractNumId="12" w15:restartNumberingAfterBreak="0">
    <w:nsid w:val="0B7B0CD3"/>
    <w:multiLevelType w:val="multilevel"/>
    <w:tmpl w:val="A0544AA6"/>
    <w:lvl w:ilvl="0">
      <w:start w:val="1"/>
      <w:numFmt w:val="decimal"/>
      <w:pStyle w:val="COCgcc"/>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CoCHeading1"/>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EE3EE8"/>
    <w:multiLevelType w:val="hybridMultilevel"/>
    <w:tmpl w:val="14FEC026"/>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0CF42061"/>
    <w:multiLevelType w:val="multilevel"/>
    <w:tmpl w:val="C9622D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5" w15:restartNumberingAfterBreak="0">
    <w:nsid w:val="0E0915B6"/>
    <w:multiLevelType w:val="hybridMultilevel"/>
    <w:tmpl w:val="50EE3E3C"/>
    <w:lvl w:ilvl="0" w:tplc="D82825AA">
      <w:start w:val="1"/>
      <w:numFmt w:val="decimal"/>
      <w:lvlText w:val="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0E18598E"/>
    <w:multiLevelType w:val="multilevel"/>
    <w:tmpl w:val="C138F706"/>
    <w:lvl w:ilvl="0">
      <w:start w:val="1"/>
      <w:numFmt w:val="decimal"/>
      <w:lvlText w:val="%1."/>
      <w:lvlJc w:val="left"/>
      <w:pPr>
        <w:ind w:left="1305" w:hanging="1305"/>
      </w:pPr>
      <w:rPr>
        <w:rFonts w:hint="default"/>
        <w:b/>
      </w:rPr>
    </w:lvl>
    <w:lvl w:ilvl="1">
      <w:start w:val="1"/>
      <w:numFmt w:val="decimal"/>
      <w:lvlText w:val="%1.%2."/>
      <w:lvlJc w:val="left"/>
      <w:pPr>
        <w:ind w:left="1668" w:hanging="1305"/>
      </w:pPr>
      <w:rPr>
        <w:rFonts w:hint="default"/>
      </w:rPr>
    </w:lvl>
    <w:lvl w:ilvl="2">
      <w:start w:val="2"/>
      <w:numFmt w:val="decimal"/>
      <w:lvlText w:val="%1.%2.%3."/>
      <w:lvlJc w:val="left"/>
      <w:pPr>
        <w:ind w:left="2031" w:hanging="1305"/>
      </w:pPr>
      <w:rPr>
        <w:rFonts w:hint="default"/>
      </w:rPr>
    </w:lvl>
    <w:lvl w:ilvl="3">
      <w:start w:val="1"/>
      <w:numFmt w:val="decimal"/>
      <w:lvlText w:val="4.1.3.%4."/>
      <w:lvlJc w:val="left"/>
      <w:pPr>
        <w:ind w:left="2394" w:hanging="1305"/>
      </w:pPr>
      <w:rPr>
        <w:rFonts w:hint="default"/>
      </w:rPr>
    </w:lvl>
    <w:lvl w:ilvl="4">
      <w:start w:val="1"/>
      <w:numFmt w:val="decimal"/>
      <w:lvlText w:val="%1.%2.%3.%4.%5."/>
      <w:lvlJc w:val="left"/>
      <w:pPr>
        <w:ind w:left="2757" w:hanging="1305"/>
      </w:pPr>
      <w:rPr>
        <w:rFonts w:hint="default"/>
      </w:rPr>
    </w:lvl>
    <w:lvl w:ilvl="5">
      <w:start w:val="1"/>
      <w:numFmt w:val="decimal"/>
      <w:lvlText w:val="%1.%2.%3.%4.%5.%6."/>
      <w:lvlJc w:val="left"/>
      <w:pPr>
        <w:ind w:left="3255" w:hanging="1440"/>
      </w:pPr>
      <w:rPr>
        <w:rFonts w:hint="default"/>
      </w:rPr>
    </w:lvl>
    <w:lvl w:ilvl="6">
      <w:start w:val="1"/>
      <w:numFmt w:val="decimal"/>
      <w:lvlText w:val="%1.%2.%3.%4.%5.%6.%7."/>
      <w:lvlJc w:val="left"/>
      <w:pPr>
        <w:ind w:left="3978" w:hanging="1800"/>
      </w:pPr>
      <w:rPr>
        <w:rFonts w:hint="default"/>
      </w:rPr>
    </w:lvl>
    <w:lvl w:ilvl="7">
      <w:start w:val="1"/>
      <w:numFmt w:val="decimal"/>
      <w:lvlText w:val="%1.%2.%3.%4.%5.%6.%7.%8."/>
      <w:lvlJc w:val="left"/>
      <w:pPr>
        <w:ind w:left="4341" w:hanging="1800"/>
      </w:pPr>
      <w:rPr>
        <w:rFonts w:hint="default"/>
      </w:rPr>
    </w:lvl>
    <w:lvl w:ilvl="8">
      <w:start w:val="1"/>
      <w:numFmt w:val="decimal"/>
      <w:lvlText w:val="%1.%2.%3.%4.%5.%6.%7.%8.%9."/>
      <w:lvlJc w:val="left"/>
      <w:pPr>
        <w:ind w:left="5064" w:hanging="2160"/>
      </w:pPr>
      <w:rPr>
        <w:rFonts w:hint="default"/>
      </w:rPr>
    </w:lvl>
  </w:abstractNum>
  <w:abstractNum w:abstractNumId="17" w15:restartNumberingAfterBreak="0">
    <w:nsid w:val="0F5D157E"/>
    <w:multiLevelType w:val="hybridMultilevel"/>
    <w:tmpl w:val="8F1CC36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436173C"/>
    <w:multiLevelType w:val="multilevel"/>
    <w:tmpl w:val="1EA86FC2"/>
    <w:lvl w:ilvl="0">
      <w:start w:val="1"/>
      <w:numFmt w:val="bullet"/>
      <w:lvlText w:val="-"/>
      <w:lvlJc w:val="left"/>
      <w:pPr>
        <w:ind w:left="897" w:hanging="360"/>
      </w:pPr>
      <w:rPr>
        <w:rFonts w:ascii="Times New Roman" w:eastAsia="Times New Roman" w:hAnsi="Times New Roman" w:cs="Times New Roman"/>
        <w:vertAlign w:val="baseline"/>
      </w:rPr>
    </w:lvl>
    <w:lvl w:ilvl="1">
      <w:start w:val="1"/>
      <w:numFmt w:val="bullet"/>
      <w:lvlText w:val="o"/>
      <w:lvlJc w:val="left"/>
      <w:pPr>
        <w:ind w:left="1617" w:hanging="360"/>
      </w:pPr>
      <w:rPr>
        <w:rFonts w:ascii="Courier New" w:eastAsia="Courier New" w:hAnsi="Courier New" w:cs="Courier New"/>
        <w:vertAlign w:val="baseline"/>
      </w:rPr>
    </w:lvl>
    <w:lvl w:ilvl="2">
      <w:start w:val="1"/>
      <w:numFmt w:val="bullet"/>
      <w:lvlText w:val="▪"/>
      <w:lvlJc w:val="left"/>
      <w:pPr>
        <w:ind w:left="2337" w:hanging="360"/>
      </w:pPr>
      <w:rPr>
        <w:rFonts w:ascii="Noto Sans Symbols" w:eastAsia="Noto Sans Symbols" w:hAnsi="Noto Sans Symbols" w:cs="Noto Sans Symbols"/>
        <w:vertAlign w:val="baseline"/>
      </w:rPr>
    </w:lvl>
    <w:lvl w:ilvl="3">
      <w:start w:val="1"/>
      <w:numFmt w:val="bullet"/>
      <w:lvlText w:val="●"/>
      <w:lvlJc w:val="left"/>
      <w:pPr>
        <w:ind w:left="3057" w:hanging="360"/>
      </w:pPr>
      <w:rPr>
        <w:rFonts w:ascii="Noto Sans Symbols" w:eastAsia="Noto Sans Symbols" w:hAnsi="Noto Sans Symbols" w:cs="Noto Sans Symbols"/>
        <w:vertAlign w:val="baseline"/>
      </w:rPr>
    </w:lvl>
    <w:lvl w:ilvl="4">
      <w:start w:val="1"/>
      <w:numFmt w:val="bullet"/>
      <w:lvlText w:val="o"/>
      <w:lvlJc w:val="left"/>
      <w:pPr>
        <w:ind w:left="3777" w:hanging="360"/>
      </w:pPr>
      <w:rPr>
        <w:rFonts w:ascii="Courier New" w:eastAsia="Courier New" w:hAnsi="Courier New" w:cs="Courier New"/>
        <w:vertAlign w:val="baseline"/>
      </w:rPr>
    </w:lvl>
    <w:lvl w:ilvl="5">
      <w:start w:val="1"/>
      <w:numFmt w:val="bullet"/>
      <w:lvlText w:val="▪"/>
      <w:lvlJc w:val="left"/>
      <w:pPr>
        <w:ind w:left="4497" w:hanging="360"/>
      </w:pPr>
      <w:rPr>
        <w:rFonts w:ascii="Noto Sans Symbols" w:eastAsia="Noto Sans Symbols" w:hAnsi="Noto Sans Symbols" w:cs="Noto Sans Symbols"/>
        <w:vertAlign w:val="baseline"/>
      </w:rPr>
    </w:lvl>
    <w:lvl w:ilvl="6">
      <w:start w:val="1"/>
      <w:numFmt w:val="bullet"/>
      <w:lvlText w:val="●"/>
      <w:lvlJc w:val="left"/>
      <w:pPr>
        <w:ind w:left="5217" w:hanging="360"/>
      </w:pPr>
      <w:rPr>
        <w:rFonts w:ascii="Noto Sans Symbols" w:eastAsia="Noto Sans Symbols" w:hAnsi="Noto Sans Symbols" w:cs="Noto Sans Symbols"/>
        <w:vertAlign w:val="baseline"/>
      </w:rPr>
    </w:lvl>
    <w:lvl w:ilvl="7">
      <w:start w:val="1"/>
      <w:numFmt w:val="bullet"/>
      <w:lvlText w:val="o"/>
      <w:lvlJc w:val="left"/>
      <w:pPr>
        <w:ind w:left="5937" w:hanging="360"/>
      </w:pPr>
      <w:rPr>
        <w:rFonts w:ascii="Courier New" w:eastAsia="Courier New" w:hAnsi="Courier New" w:cs="Courier New"/>
        <w:vertAlign w:val="baseline"/>
      </w:rPr>
    </w:lvl>
    <w:lvl w:ilvl="8">
      <w:start w:val="1"/>
      <w:numFmt w:val="bullet"/>
      <w:lvlText w:val="▪"/>
      <w:lvlJc w:val="left"/>
      <w:pPr>
        <w:ind w:left="6657" w:hanging="360"/>
      </w:pPr>
      <w:rPr>
        <w:rFonts w:ascii="Noto Sans Symbols" w:eastAsia="Noto Sans Symbols" w:hAnsi="Noto Sans Symbols" w:cs="Noto Sans Symbols"/>
        <w:vertAlign w:val="baseline"/>
      </w:rPr>
    </w:lvl>
  </w:abstractNum>
  <w:abstractNum w:abstractNumId="19" w15:restartNumberingAfterBreak="0">
    <w:nsid w:val="1CD84091"/>
    <w:multiLevelType w:val="hybridMultilevel"/>
    <w:tmpl w:val="5CCEB77C"/>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1DFB5A08"/>
    <w:multiLevelType w:val="hybridMultilevel"/>
    <w:tmpl w:val="7FC421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1E915C7C"/>
    <w:multiLevelType w:val="hybridMultilevel"/>
    <w:tmpl w:val="B75CFB6E"/>
    <w:lvl w:ilvl="0" w:tplc="04220017">
      <w:start w:val="1"/>
      <w:numFmt w:val="lowerLetter"/>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26D15C5E"/>
    <w:multiLevelType w:val="multilevel"/>
    <w:tmpl w:val="8DA80064"/>
    <w:lvl w:ilvl="0">
      <w:start w:val="1"/>
      <w:numFmt w:val="lowerRoman"/>
      <w:lvlText w:val="(%1)"/>
      <w:lvlJc w:val="left"/>
      <w:pPr>
        <w:ind w:left="567" w:hanging="56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28730539"/>
    <w:multiLevelType w:val="multilevel"/>
    <w:tmpl w:val="18B2AA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289058D5"/>
    <w:multiLevelType w:val="multilevel"/>
    <w:tmpl w:val="7B887B16"/>
    <w:lvl w:ilvl="0">
      <w:start w:val="1"/>
      <w:numFmt w:val="bullet"/>
      <w:lvlText w:val="-"/>
      <w:lvlJc w:val="left"/>
      <w:pPr>
        <w:ind w:left="502"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29902F2F"/>
    <w:multiLevelType w:val="hybridMultilevel"/>
    <w:tmpl w:val="9FDE8C98"/>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2B145F7E"/>
    <w:multiLevelType w:val="hybridMultilevel"/>
    <w:tmpl w:val="8A706490"/>
    <w:lvl w:ilvl="0" w:tplc="FFFFFFFF">
      <w:start w:val="1"/>
      <w:numFmt w:val="bullet"/>
      <w:pStyle w:val="a"/>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233"/>
        </w:tabs>
        <w:ind w:left="1233" w:hanging="360"/>
      </w:pPr>
      <w:rPr>
        <w:rFonts w:ascii="Courier New" w:hAnsi="Courier New" w:hint="default"/>
      </w:rPr>
    </w:lvl>
    <w:lvl w:ilvl="2" w:tplc="FFFFFFFF" w:tentative="1">
      <w:start w:val="1"/>
      <w:numFmt w:val="bullet"/>
      <w:lvlText w:val=""/>
      <w:lvlJc w:val="left"/>
      <w:pPr>
        <w:tabs>
          <w:tab w:val="num" w:pos="1953"/>
        </w:tabs>
        <w:ind w:left="1953" w:hanging="360"/>
      </w:pPr>
      <w:rPr>
        <w:rFonts w:ascii="Wingdings" w:hAnsi="Wingdings" w:hint="default"/>
      </w:rPr>
    </w:lvl>
    <w:lvl w:ilvl="3" w:tplc="FFFFFFFF" w:tentative="1">
      <w:start w:val="1"/>
      <w:numFmt w:val="bullet"/>
      <w:lvlText w:val=""/>
      <w:lvlJc w:val="left"/>
      <w:pPr>
        <w:tabs>
          <w:tab w:val="num" w:pos="2673"/>
        </w:tabs>
        <w:ind w:left="2673" w:hanging="360"/>
      </w:pPr>
      <w:rPr>
        <w:rFonts w:ascii="Symbol" w:hAnsi="Symbol" w:hint="default"/>
      </w:rPr>
    </w:lvl>
    <w:lvl w:ilvl="4" w:tplc="FFFFFFFF" w:tentative="1">
      <w:start w:val="1"/>
      <w:numFmt w:val="bullet"/>
      <w:lvlText w:val="o"/>
      <w:lvlJc w:val="left"/>
      <w:pPr>
        <w:tabs>
          <w:tab w:val="num" w:pos="3393"/>
        </w:tabs>
        <w:ind w:left="3393" w:hanging="360"/>
      </w:pPr>
      <w:rPr>
        <w:rFonts w:ascii="Courier New" w:hAnsi="Courier New" w:hint="default"/>
      </w:rPr>
    </w:lvl>
    <w:lvl w:ilvl="5" w:tplc="FFFFFFFF" w:tentative="1">
      <w:start w:val="1"/>
      <w:numFmt w:val="bullet"/>
      <w:lvlText w:val=""/>
      <w:lvlJc w:val="left"/>
      <w:pPr>
        <w:tabs>
          <w:tab w:val="num" w:pos="4113"/>
        </w:tabs>
        <w:ind w:left="4113" w:hanging="360"/>
      </w:pPr>
      <w:rPr>
        <w:rFonts w:ascii="Wingdings" w:hAnsi="Wingdings" w:hint="default"/>
      </w:rPr>
    </w:lvl>
    <w:lvl w:ilvl="6" w:tplc="FFFFFFFF" w:tentative="1">
      <w:start w:val="1"/>
      <w:numFmt w:val="bullet"/>
      <w:lvlText w:val=""/>
      <w:lvlJc w:val="left"/>
      <w:pPr>
        <w:tabs>
          <w:tab w:val="num" w:pos="4833"/>
        </w:tabs>
        <w:ind w:left="4833" w:hanging="360"/>
      </w:pPr>
      <w:rPr>
        <w:rFonts w:ascii="Symbol" w:hAnsi="Symbol" w:hint="default"/>
      </w:rPr>
    </w:lvl>
    <w:lvl w:ilvl="7" w:tplc="FFFFFFFF" w:tentative="1">
      <w:start w:val="1"/>
      <w:numFmt w:val="bullet"/>
      <w:lvlText w:val="o"/>
      <w:lvlJc w:val="left"/>
      <w:pPr>
        <w:tabs>
          <w:tab w:val="num" w:pos="5553"/>
        </w:tabs>
        <w:ind w:left="5553" w:hanging="360"/>
      </w:pPr>
      <w:rPr>
        <w:rFonts w:ascii="Courier New" w:hAnsi="Courier New" w:hint="default"/>
      </w:rPr>
    </w:lvl>
    <w:lvl w:ilvl="8" w:tplc="FFFFFFFF" w:tentative="1">
      <w:start w:val="1"/>
      <w:numFmt w:val="bullet"/>
      <w:lvlText w:val=""/>
      <w:lvlJc w:val="left"/>
      <w:pPr>
        <w:tabs>
          <w:tab w:val="num" w:pos="6273"/>
        </w:tabs>
        <w:ind w:left="6273" w:hanging="360"/>
      </w:pPr>
      <w:rPr>
        <w:rFonts w:ascii="Wingdings" w:hAnsi="Wingdings" w:hint="default"/>
      </w:rPr>
    </w:lvl>
  </w:abstractNum>
  <w:abstractNum w:abstractNumId="27" w15:restartNumberingAfterBreak="0">
    <w:nsid w:val="31860BB4"/>
    <w:multiLevelType w:val="hybridMultilevel"/>
    <w:tmpl w:val="7954FC8A"/>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328C68FA"/>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35775647"/>
    <w:multiLevelType w:val="hybridMultilevel"/>
    <w:tmpl w:val="31EC81D4"/>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397948E6"/>
    <w:multiLevelType w:val="hybridMultilevel"/>
    <w:tmpl w:val="FFFFFFFF"/>
    <w:lvl w:ilvl="0" w:tplc="EFE4C022">
      <w:start w:val="1"/>
      <w:numFmt w:val="decimal"/>
      <w:lvlText w:val="%1."/>
      <w:lvlJc w:val="left"/>
      <w:pPr>
        <w:ind w:left="720" w:hanging="360"/>
      </w:pPr>
    </w:lvl>
    <w:lvl w:ilvl="1" w:tplc="75CA4576">
      <w:start w:val="1"/>
      <w:numFmt w:val="lowerLetter"/>
      <w:lvlText w:val="%2."/>
      <w:lvlJc w:val="left"/>
      <w:pPr>
        <w:ind w:left="1440" w:hanging="360"/>
      </w:pPr>
    </w:lvl>
    <w:lvl w:ilvl="2" w:tplc="2E0E4E5C">
      <w:start w:val="1"/>
      <w:numFmt w:val="lowerRoman"/>
      <w:lvlText w:val="%3."/>
      <w:lvlJc w:val="right"/>
      <w:pPr>
        <w:ind w:left="2160" w:hanging="180"/>
      </w:pPr>
    </w:lvl>
    <w:lvl w:ilvl="3" w:tplc="B8F8B14C">
      <w:start w:val="1"/>
      <w:numFmt w:val="decimal"/>
      <w:lvlText w:val="%4."/>
      <w:lvlJc w:val="left"/>
      <w:pPr>
        <w:ind w:left="2880" w:hanging="360"/>
      </w:pPr>
    </w:lvl>
    <w:lvl w:ilvl="4" w:tplc="1BF84CD6">
      <w:start w:val="1"/>
      <w:numFmt w:val="lowerLetter"/>
      <w:lvlText w:val="%5."/>
      <w:lvlJc w:val="left"/>
      <w:pPr>
        <w:ind w:left="3600" w:hanging="360"/>
      </w:pPr>
    </w:lvl>
    <w:lvl w:ilvl="5" w:tplc="10CCC26E">
      <w:start w:val="1"/>
      <w:numFmt w:val="lowerRoman"/>
      <w:lvlText w:val="%6."/>
      <w:lvlJc w:val="right"/>
      <w:pPr>
        <w:ind w:left="4320" w:hanging="180"/>
      </w:pPr>
    </w:lvl>
    <w:lvl w:ilvl="6" w:tplc="685C1C1E">
      <w:start w:val="1"/>
      <w:numFmt w:val="decimal"/>
      <w:lvlText w:val="%7."/>
      <w:lvlJc w:val="left"/>
      <w:pPr>
        <w:ind w:left="5040" w:hanging="360"/>
      </w:pPr>
    </w:lvl>
    <w:lvl w:ilvl="7" w:tplc="18DAA51E">
      <w:start w:val="1"/>
      <w:numFmt w:val="lowerLetter"/>
      <w:lvlText w:val="%8."/>
      <w:lvlJc w:val="left"/>
      <w:pPr>
        <w:ind w:left="5760" w:hanging="360"/>
      </w:pPr>
    </w:lvl>
    <w:lvl w:ilvl="8" w:tplc="028C2294">
      <w:start w:val="1"/>
      <w:numFmt w:val="lowerRoman"/>
      <w:lvlText w:val="%9."/>
      <w:lvlJc w:val="right"/>
      <w:pPr>
        <w:ind w:left="6480" w:hanging="180"/>
      </w:pPr>
    </w:lvl>
  </w:abstractNum>
  <w:abstractNum w:abstractNumId="31" w15:restartNumberingAfterBreak="0">
    <w:nsid w:val="3CC93471"/>
    <w:multiLevelType w:val="hybridMultilevel"/>
    <w:tmpl w:val="26EA3EDA"/>
    <w:lvl w:ilvl="0" w:tplc="9D1E16EC">
      <w:start w:val="1"/>
      <w:numFmt w:val="lowerRoman"/>
      <w:lvlText w:val="%1."/>
      <w:lvlJc w:val="right"/>
      <w:pPr>
        <w:ind w:left="720" w:hanging="360"/>
      </w:pPr>
      <w:rPr>
        <w:rFonts w:cs="Times New Roman" w:hint="default"/>
        <w:b w:val="0"/>
        <w:i w:val="0"/>
        <w:strike w:val="0"/>
        <w:dstrike w:val="0"/>
        <w:sz w:val="24"/>
        <w:szCs w:val="24"/>
        <w:u w:val="none"/>
        <w:effect w:val="no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3F0A1EF2"/>
    <w:multiLevelType w:val="multilevel"/>
    <w:tmpl w:val="CD54A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4B75E0A"/>
    <w:multiLevelType w:val="hybridMultilevel"/>
    <w:tmpl w:val="D664627E"/>
    <w:lvl w:ilvl="0" w:tplc="C2361DB4">
      <w:start w:val="1"/>
      <w:numFmt w:val="lowerLetter"/>
      <w:lvlText w:val="(%1)"/>
      <w:lvlJc w:val="left"/>
      <w:pPr>
        <w:ind w:left="1627" w:hanging="360"/>
      </w:pPr>
      <w:rPr>
        <w:rFonts w:hint="default"/>
      </w:rPr>
    </w:lvl>
    <w:lvl w:ilvl="1" w:tplc="04220019" w:tentative="1">
      <w:start w:val="1"/>
      <w:numFmt w:val="lowerLetter"/>
      <w:lvlText w:val="%2."/>
      <w:lvlJc w:val="left"/>
      <w:pPr>
        <w:ind w:left="2347" w:hanging="360"/>
      </w:pPr>
    </w:lvl>
    <w:lvl w:ilvl="2" w:tplc="0422001B" w:tentative="1">
      <w:start w:val="1"/>
      <w:numFmt w:val="lowerRoman"/>
      <w:lvlText w:val="%3."/>
      <w:lvlJc w:val="right"/>
      <w:pPr>
        <w:ind w:left="3067" w:hanging="180"/>
      </w:pPr>
    </w:lvl>
    <w:lvl w:ilvl="3" w:tplc="0422000F" w:tentative="1">
      <w:start w:val="1"/>
      <w:numFmt w:val="decimal"/>
      <w:lvlText w:val="%4."/>
      <w:lvlJc w:val="left"/>
      <w:pPr>
        <w:ind w:left="3787" w:hanging="360"/>
      </w:pPr>
    </w:lvl>
    <w:lvl w:ilvl="4" w:tplc="04220019" w:tentative="1">
      <w:start w:val="1"/>
      <w:numFmt w:val="lowerLetter"/>
      <w:lvlText w:val="%5."/>
      <w:lvlJc w:val="left"/>
      <w:pPr>
        <w:ind w:left="4507" w:hanging="360"/>
      </w:pPr>
    </w:lvl>
    <w:lvl w:ilvl="5" w:tplc="0422001B" w:tentative="1">
      <w:start w:val="1"/>
      <w:numFmt w:val="lowerRoman"/>
      <w:lvlText w:val="%6."/>
      <w:lvlJc w:val="right"/>
      <w:pPr>
        <w:ind w:left="5227" w:hanging="180"/>
      </w:pPr>
    </w:lvl>
    <w:lvl w:ilvl="6" w:tplc="0422000F" w:tentative="1">
      <w:start w:val="1"/>
      <w:numFmt w:val="decimal"/>
      <w:lvlText w:val="%7."/>
      <w:lvlJc w:val="left"/>
      <w:pPr>
        <w:ind w:left="5947" w:hanging="360"/>
      </w:pPr>
    </w:lvl>
    <w:lvl w:ilvl="7" w:tplc="04220019" w:tentative="1">
      <w:start w:val="1"/>
      <w:numFmt w:val="lowerLetter"/>
      <w:lvlText w:val="%8."/>
      <w:lvlJc w:val="left"/>
      <w:pPr>
        <w:ind w:left="6667" w:hanging="360"/>
      </w:pPr>
    </w:lvl>
    <w:lvl w:ilvl="8" w:tplc="0422001B" w:tentative="1">
      <w:start w:val="1"/>
      <w:numFmt w:val="lowerRoman"/>
      <w:lvlText w:val="%9."/>
      <w:lvlJc w:val="right"/>
      <w:pPr>
        <w:ind w:left="7387" w:hanging="180"/>
      </w:pPr>
    </w:lvl>
  </w:abstractNum>
  <w:abstractNum w:abstractNumId="34" w15:restartNumberingAfterBreak="0">
    <w:nsid w:val="4BBE0156"/>
    <w:multiLevelType w:val="multilevel"/>
    <w:tmpl w:val="F5161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CDF4650"/>
    <w:multiLevelType w:val="hybridMultilevel"/>
    <w:tmpl w:val="418CE51C"/>
    <w:lvl w:ilvl="0" w:tplc="00D07F18">
      <w:numFmt w:val="bullet"/>
      <w:lvlText w:val="•"/>
      <w:lvlJc w:val="left"/>
      <w:pPr>
        <w:ind w:left="720" w:hanging="360"/>
      </w:pPr>
      <w:rPr>
        <w:lang w:val="en-GB"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50D369DB"/>
    <w:multiLevelType w:val="hybridMultilevel"/>
    <w:tmpl w:val="80DC0B26"/>
    <w:lvl w:ilvl="0" w:tplc="04220017">
      <w:start w:val="1"/>
      <w:numFmt w:val="lowerLetter"/>
      <w:lvlText w:val="%1)"/>
      <w:lvlJc w:val="left"/>
      <w:pPr>
        <w:ind w:left="612" w:hanging="360"/>
      </w:pPr>
    </w:lvl>
    <w:lvl w:ilvl="1" w:tplc="04220019" w:tentative="1">
      <w:start w:val="1"/>
      <w:numFmt w:val="lowerLetter"/>
      <w:lvlText w:val="%2."/>
      <w:lvlJc w:val="left"/>
      <w:pPr>
        <w:ind w:left="1332" w:hanging="360"/>
      </w:pPr>
    </w:lvl>
    <w:lvl w:ilvl="2" w:tplc="0422001B" w:tentative="1">
      <w:start w:val="1"/>
      <w:numFmt w:val="lowerRoman"/>
      <w:lvlText w:val="%3."/>
      <w:lvlJc w:val="right"/>
      <w:pPr>
        <w:ind w:left="2052" w:hanging="180"/>
      </w:pPr>
    </w:lvl>
    <w:lvl w:ilvl="3" w:tplc="0422000F" w:tentative="1">
      <w:start w:val="1"/>
      <w:numFmt w:val="decimal"/>
      <w:lvlText w:val="%4."/>
      <w:lvlJc w:val="left"/>
      <w:pPr>
        <w:ind w:left="2772" w:hanging="360"/>
      </w:pPr>
    </w:lvl>
    <w:lvl w:ilvl="4" w:tplc="04220019" w:tentative="1">
      <w:start w:val="1"/>
      <w:numFmt w:val="lowerLetter"/>
      <w:lvlText w:val="%5."/>
      <w:lvlJc w:val="left"/>
      <w:pPr>
        <w:ind w:left="3492" w:hanging="360"/>
      </w:pPr>
    </w:lvl>
    <w:lvl w:ilvl="5" w:tplc="0422001B" w:tentative="1">
      <w:start w:val="1"/>
      <w:numFmt w:val="lowerRoman"/>
      <w:lvlText w:val="%6."/>
      <w:lvlJc w:val="right"/>
      <w:pPr>
        <w:ind w:left="4212" w:hanging="180"/>
      </w:pPr>
    </w:lvl>
    <w:lvl w:ilvl="6" w:tplc="0422000F" w:tentative="1">
      <w:start w:val="1"/>
      <w:numFmt w:val="decimal"/>
      <w:lvlText w:val="%7."/>
      <w:lvlJc w:val="left"/>
      <w:pPr>
        <w:ind w:left="4932" w:hanging="360"/>
      </w:pPr>
    </w:lvl>
    <w:lvl w:ilvl="7" w:tplc="04220019" w:tentative="1">
      <w:start w:val="1"/>
      <w:numFmt w:val="lowerLetter"/>
      <w:lvlText w:val="%8."/>
      <w:lvlJc w:val="left"/>
      <w:pPr>
        <w:ind w:left="5652" w:hanging="360"/>
      </w:pPr>
    </w:lvl>
    <w:lvl w:ilvl="8" w:tplc="0422001B" w:tentative="1">
      <w:start w:val="1"/>
      <w:numFmt w:val="lowerRoman"/>
      <w:lvlText w:val="%9."/>
      <w:lvlJc w:val="right"/>
      <w:pPr>
        <w:ind w:left="6372" w:hanging="180"/>
      </w:pPr>
    </w:lvl>
  </w:abstractNum>
  <w:abstractNum w:abstractNumId="37" w15:restartNumberingAfterBreak="0">
    <w:nsid w:val="5AF12614"/>
    <w:multiLevelType w:val="multilevel"/>
    <w:tmpl w:val="EC0A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EA5C3F"/>
    <w:multiLevelType w:val="hybridMultilevel"/>
    <w:tmpl w:val="48241E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672A7BBB"/>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15:restartNumberingAfterBreak="0">
    <w:nsid w:val="68321AA2"/>
    <w:multiLevelType w:val="multilevel"/>
    <w:tmpl w:val="89C82E90"/>
    <w:name w:val="WW8Num53"/>
    <w:lvl w:ilvl="0">
      <w:start w:val="33"/>
      <w:numFmt w:val="bullet"/>
      <w:lvlText w:val="-"/>
      <w:lvlJc w:val="left"/>
      <w:pPr>
        <w:tabs>
          <w:tab w:val="num" w:pos="720"/>
        </w:tabs>
        <w:ind w:left="720" w:hanging="360"/>
      </w:pPr>
      <w:rPr>
        <w:rFonts w:ascii="Times New Roman" w:hAnsi="Times New Roman" w:hint="default"/>
      </w:rPr>
    </w:lvl>
    <w:lvl w:ilvl="1">
      <w:start w:val="6"/>
      <w:numFmt w:val="decimal"/>
      <w:lvlText w:val="%2."/>
      <w:lvlJc w:val="left"/>
      <w:pPr>
        <w:tabs>
          <w:tab w:val="num" w:pos="1440"/>
        </w:tabs>
        <w:ind w:left="1440" w:hanging="360"/>
      </w:pPr>
      <w:rPr>
        <w:rFonts w:ascii="Times New Roman" w:hAnsi="Times New Roman" w:cs="Times New Roman" w:hint="default"/>
        <w:bCs w:val="0"/>
        <w:color w:val="auto"/>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6A3E2190"/>
    <w:multiLevelType w:val="multilevel"/>
    <w:tmpl w:val="A3D46D68"/>
    <w:lvl w:ilvl="0">
      <w:start w:val="1"/>
      <w:numFmt w:val="bullet"/>
      <w:lvlText w:val="-"/>
      <w:lvlJc w:val="left"/>
      <w:pPr>
        <w:ind w:left="897" w:hanging="360"/>
      </w:pPr>
      <w:rPr>
        <w:rFonts w:ascii="Times New Roman" w:eastAsia="Times New Roman" w:hAnsi="Times New Roman" w:cs="Times New Roman"/>
        <w:vertAlign w:val="baseline"/>
      </w:rPr>
    </w:lvl>
    <w:lvl w:ilvl="1">
      <w:start w:val="1"/>
      <w:numFmt w:val="bullet"/>
      <w:lvlText w:val="o"/>
      <w:lvlJc w:val="left"/>
      <w:pPr>
        <w:ind w:left="1617" w:hanging="360"/>
      </w:pPr>
      <w:rPr>
        <w:rFonts w:ascii="Courier New" w:eastAsia="Courier New" w:hAnsi="Courier New" w:cs="Courier New"/>
        <w:vertAlign w:val="baseline"/>
      </w:rPr>
    </w:lvl>
    <w:lvl w:ilvl="2">
      <w:start w:val="1"/>
      <w:numFmt w:val="bullet"/>
      <w:lvlText w:val="▪"/>
      <w:lvlJc w:val="left"/>
      <w:pPr>
        <w:ind w:left="2337" w:hanging="360"/>
      </w:pPr>
      <w:rPr>
        <w:rFonts w:ascii="Noto Sans Symbols" w:eastAsia="Noto Sans Symbols" w:hAnsi="Noto Sans Symbols" w:cs="Noto Sans Symbols"/>
        <w:vertAlign w:val="baseline"/>
      </w:rPr>
    </w:lvl>
    <w:lvl w:ilvl="3">
      <w:start w:val="1"/>
      <w:numFmt w:val="bullet"/>
      <w:lvlText w:val="●"/>
      <w:lvlJc w:val="left"/>
      <w:pPr>
        <w:ind w:left="3057" w:hanging="360"/>
      </w:pPr>
      <w:rPr>
        <w:rFonts w:ascii="Noto Sans Symbols" w:eastAsia="Noto Sans Symbols" w:hAnsi="Noto Sans Symbols" w:cs="Noto Sans Symbols"/>
        <w:vertAlign w:val="baseline"/>
      </w:rPr>
    </w:lvl>
    <w:lvl w:ilvl="4">
      <w:start w:val="1"/>
      <w:numFmt w:val="bullet"/>
      <w:lvlText w:val="o"/>
      <w:lvlJc w:val="left"/>
      <w:pPr>
        <w:ind w:left="3777" w:hanging="360"/>
      </w:pPr>
      <w:rPr>
        <w:rFonts w:ascii="Courier New" w:eastAsia="Courier New" w:hAnsi="Courier New" w:cs="Courier New"/>
        <w:vertAlign w:val="baseline"/>
      </w:rPr>
    </w:lvl>
    <w:lvl w:ilvl="5">
      <w:start w:val="1"/>
      <w:numFmt w:val="bullet"/>
      <w:lvlText w:val="▪"/>
      <w:lvlJc w:val="left"/>
      <w:pPr>
        <w:ind w:left="4497" w:hanging="360"/>
      </w:pPr>
      <w:rPr>
        <w:rFonts w:ascii="Noto Sans Symbols" w:eastAsia="Noto Sans Symbols" w:hAnsi="Noto Sans Symbols" w:cs="Noto Sans Symbols"/>
        <w:vertAlign w:val="baseline"/>
      </w:rPr>
    </w:lvl>
    <w:lvl w:ilvl="6">
      <w:start w:val="1"/>
      <w:numFmt w:val="bullet"/>
      <w:lvlText w:val="●"/>
      <w:lvlJc w:val="left"/>
      <w:pPr>
        <w:ind w:left="5217" w:hanging="360"/>
      </w:pPr>
      <w:rPr>
        <w:rFonts w:ascii="Noto Sans Symbols" w:eastAsia="Noto Sans Symbols" w:hAnsi="Noto Sans Symbols" w:cs="Noto Sans Symbols"/>
        <w:vertAlign w:val="baseline"/>
      </w:rPr>
    </w:lvl>
    <w:lvl w:ilvl="7">
      <w:start w:val="1"/>
      <w:numFmt w:val="bullet"/>
      <w:lvlText w:val="o"/>
      <w:lvlJc w:val="left"/>
      <w:pPr>
        <w:ind w:left="5937" w:hanging="360"/>
      </w:pPr>
      <w:rPr>
        <w:rFonts w:ascii="Courier New" w:eastAsia="Courier New" w:hAnsi="Courier New" w:cs="Courier New"/>
        <w:vertAlign w:val="baseline"/>
      </w:rPr>
    </w:lvl>
    <w:lvl w:ilvl="8">
      <w:start w:val="1"/>
      <w:numFmt w:val="bullet"/>
      <w:lvlText w:val="▪"/>
      <w:lvlJc w:val="left"/>
      <w:pPr>
        <w:ind w:left="6657" w:hanging="360"/>
      </w:pPr>
      <w:rPr>
        <w:rFonts w:ascii="Noto Sans Symbols" w:eastAsia="Noto Sans Symbols" w:hAnsi="Noto Sans Symbols" w:cs="Noto Sans Symbols"/>
        <w:vertAlign w:val="baseline"/>
      </w:rPr>
    </w:lvl>
  </w:abstractNum>
  <w:abstractNum w:abstractNumId="45" w15:restartNumberingAfterBreak="0">
    <w:nsid w:val="6CC35526"/>
    <w:multiLevelType w:val="hybridMultilevel"/>
    <w:tmpl w:val="B6080838"/>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70302EA8"/>
    <w:multiLevelType w:val="multilevel"/>
    <w:tmpl w:val="3C5AA230"/>
    <w:lvl w:ilvl="0">
      <w:start w:val="27"/>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color w:val="00000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5AD31C9"/>
    <w:multiLevelType w:val="hybridMultilevel"/>
    <w:tmpl w:val="80304384"/>
    <w:lvl w:ilvl="0" w:tplc="3D5674C0">
      <w:start w:val="1"/>
      <w:numFmt w:val="lowerLetter"/>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7615E9FA"/>
    <w:multiLevelType w:val="hybridMultilevel"/>
    <w:tmpl w:val="FFFFFFFF"/>
    <w:lvl w:ilvl="0" w:tplc="67D4ADA8">
      <w:start w:val="1"/>
      <w:numFmt w:val="bullet"/>
      <w:lvlText w:val=""/>
      <w:lvlJc w:val="left"/>
      <w:pPr>
        <w:ind w:left="1142" w:hanging="360"/>
      </w:pPr>
      <w:rPr>
        <w:rFonts w:ascii="Symbol" w:hAnsi="Symbol" w:hint="default"/>
      </w:rPr>
    </w:lvl>
    <w:lvl w:ilvl="1" w:tplc="AD6CBB02">
      <w:start w:val="1"/>
      <w:numFmt w:val="bullet"/>
      <w:lvlText w:val="o"/>
      <w:lvlJc w:val="left"/>
      <w:pPr>
        <w:ind w:left="1440" w:hanging="360"/>
      </w:pPr>
      <w:rPr>
        <w:rFonts w:ascii="Courier New" w:hAnsi="Courier New" w:hint="default"/>
      </w:rPr>
    </w:lvl>
    <w:lvl w:ilvl="2" w:tplc="D3A61BB2">
      <w:start w:val="1"/>
      <w:numFmt w:val="bullet"/>
      <w:lvlText w:val=""/>
      <w:lvlJc w:val="left"/>
      <w:pPr>
        <w:ind w:left="2160" w:hanging="360"/>
      </w:pPr>
      <w:rPr>
        <w:rFonts w:ascii="Wingdings" w:hAnsi="Wingdings" w:hint="default"/>
      </w:rPr>
    </w:lvl>
    <w:lvl w:ilvl="3" w:tplc="BF860EE4">
      <w:start w:val="1"/>
      <w:numFmt w:val="bullet"/>
      <w:lvlText w:val=""/>
      <w:lvlJc w:val="left"/>
      <w:pPr>
        <w:ind w:left="2880" w:hanging="360"/>
      </w:pPr>
      <w:rPr>
        <w:rFonts w:ascii="Symbol" w:hAnsi="Symbol" w:hint="default"/>
      </w:rPr>
    </w:lvl>
    <w:lvl w:ilvl="4" w:tplc="A314CC18">
      <w:start w:val="1"/>
      <w:numFmt w:val="bullet"/>
      <w:lvlText w:val="o"/>
      <w:lvlJc w:val="left"/>
      <w:pPr>
        <w:ind w:left="3600" w:hanging="360"/>
      </w:pPr>
      <w:rPr>
        <w:rFonts w:ascii="Courier New" w:hAnsi="Courier New" w:hint="default"/>
      </w:rPr>
    </w:lvl>
    <w:lvl w:ilvl="5" w:tplc="498E1E64">
      <w:start w:val="1"/>
      <w:numFmt w:val="bullet"/>
      <w:lvlText w:val=""/>
      <w:lvlJc w:val="left"/>
      <w:pPr>
        <w:ind w:left="4320" w:hanging="360"/>
      </w:pPr>
      <w:rPr>
        <w:rFonts w:ascii="Wingdings" w:hAnsi="Wingdings" w:hint="default"/>
      </w:rPr>
    </w:lvl>
    <w:lvl w:ilvl="6" w:tplc="4DC63D7C">
      <w:start w:val="1"/>
      <w:numFmt w:val="bullet"/>
      <w:lvlText w:val=""/>
      <w:lvlJc w:val="left"/>
      <w:pPr>
        <w:ind w:left="5040" w:hanging="360"/>
      </w:pPr>
      <w:rPr>
        <w:rFonts w:ascii="Symbol" w:hAnsi="Symbol" w:hint="default"/>
      </w:rPr>
    </w:lvl>
    <w:lvl w:ilvl="7" w:tplc="4E72CEAA">
      <w:start w:val="1"/>
      <w:numFmt w:val="bullet"/>
      <w:lvlText w:val="o"/>
      <w:lvlJc w:val="left"/>
      <w:pPr>
        <w:ind w:left="5760" w:hanging="360"/>
      </w:pPr>
      <w:rPr>
        <w:rFonts w:ascii="Courier New" w:hAnsi="Courier New" w:hint="default"/>
      </w:rPr>
    </w:lvl>
    <w:lvl w:ilvl="8" w:tplc="DF7A0D08">
      <w:start w:val="1"/>
      <w:numFmt w:val="bullet"/>
      <w:lvlText w:val=""/>
      <w:lvlJc w:val="left"/>
      <w:pPr>
        <w:ind w:left="6480" w:hanging="360"/>
      </w:pPr>
      <w:rPr>
        <w:rFonts w:ascii="Wingdings" w:hAnsi="Wingdings" w:hint="default"/>
      </w:rPr>
    </w:lvl>
  </w:abstractNum>
  <w:num w:numId="1" w16cid:durableId="1195920298">
    <w:abstractNumId w:val="0"/>
  </w:num>
  <w:num w:numId="2" w16cid:durableId="1816485772">
    <w:abstractNumId w:val="5"/>
  </w:num>
  <w:num w:numId="3" w16cid:durableId="95642734">
    <w:abstractNumId w:val="26"/>
  </w:num>
  <w:num w:numId="4" w16cid:durableId="2014330636">
    <w:abstractNumId w:val="17"/>
  </w:num>
  <w:num w:numId="5" w16cid:durableId="417946275">
    <w:abstractNumId w:val="6"/>
  </w:num>
  <w:num w:numId="6" w16cid:durableId="1807967527">
    <w:abstractNumId w:val="38"/>
  </w:num>
  <w:num w:numId="7" w16cid:durableId="1221135434">
    <w:abstractNumId w:val="31"/>
  </w:num>
  <w:num w:numId="8" w16cid:durableId="1893224948">
    <w:abstractNumId w:val="33"/>
  </w:num>
  <w:num w:numId="9" w16cid:durableId="295910328">
    <w:abstractNumId w:val="11"/>
  </w:num>
  <w:num w:numId="10" w16cid:durableId="1226447943">
    <w:abstractNumId w:val="12"/>
  </w:num>
  <w:num w:numId="11" w16cid:durableId="1295216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000553">
    <w:abstractNumId w:val="46"/>
  </w:num>
  <w:num w:numId="13" w16cid:durableId="1398816982">
    <w:abstractNumId w:val="32"/>
  </w:num>
  <w:num w:numId="14" w16cid:durableId="8990901">
    <w:abstractNumId w:val="34"/>
  </w:num>
  <w:num w:numId="15" w16cid:durableId="2137261473">
    <w:abstractNumId w:val="2"/>
  </w:num>
  <w:num w:numId="16" w16cid:durableId="635257668">
    <w:abstractNumId w:val="42"/>
  </w:num>
  <w:num w:numId="17" w16cid:durableId="1299651013">
    <w:abstractNumId w:val="41"/>
  </w:num>
  <w:num w:numId="18" w16cid:durableId="1155992196">
    <w:abstractNumId w:val="40"/>
  </w:num>
  <w:num w:numId="19" w16cid:durableId="221596825">
    <w:abstractNumId w:val="9"/>
  </w:num>
  <w:num w:numId="20" w16cid:durableId="1383288963">
    <w:abstractNumId w:val="28"/>
  </w:num>
  <w:num w:numId="21" w16cid:durableId="115490765">
    <w:abstractNumId w:val="43"/>
  </w:num>
  <w:num w:numId="22" w16cid:durableId="1502701894">
    <w:abstractNumId w:val="22"/>
  </w:num>
  <w:num w:numId="23" w16cid:durableId="2089884606">
    <w:abstractNumId w:val="27"/>
  </w:num>
  <w:num w:numId="24" w16cid:durableId="2098667531">
    <w:abstractNumId w:val="15"/>
  </w:num>
  <w:num w:numId="25" w16cid:durableId="2021159861">
    <w:abstractNumId w:val="8"/>
  </w:num>
  <w:num w:numId="26" w16cid:durableId="633752586">
    <w:abstractNumId w:val="45"/>
  </w:num>
  <w:num w:numId="27" w16cid:durableId="1397389605">
    <w:abstractNumId w:val="7"/>
  </w:num>
  <w:num w:numId="28" w16cid:durableId="1635598287">
    <w:abstractNumId w:val="19"/>
  </w:num>
  <w:num w:numId="29" w16cid:durableId="944192841">
    <w:abstractNumId w:val="13"/>
  </w:num>
  <w:num w:numId="30" w16cid:durableId="1603949768">
    <w:abstractNumId w:val="29"/>
  </w:num>
  <w:num w:numId="31" w16cid:durableId="950162066">
    <w:abstractNumId w:val="25"/>
  </w:num>
  <w:num w:numId="32" w16cid:durableId="1956786282">
    <w:abstractNumId w:val="21"/>
  </w:num>
  <w:num w:numId="33" w16cid:durableId="553614561">
    <w:abstractNumId w:val="10"/>
  </w:num>
  <w:num w:numId="34" w16cid:durableId="538709189">
    <w:abstractNumId w:val="20"/>
  </w:num>
  <w:num w:numId="35" w16cid:durableId="168567093">
    <w:abstractNumId w:val="36"/>
  </w:num>
  <w:num w:numId="36" w16cid:durableId="21128057">
    <w:abstractNumId w:val="18"/>
  </w:num>
  <w:num w:numId="37" w16cid:durableId="1524712143">
    <w:abstractNumId w:val="44"/>
  </w:num>
  <w:num w:numId="38" w16cid:durableId="834806502">
    <w:abstractNumId w:val="24"/>
  </w:num>
  <w:num w:numId="39" w16cid:durableId="1362826639">
    <w:abstractNumId w:val="39"/>
  </w:num>
  <w:num w:numId="40" w16cid:durableId="249853511">
    <w:abstractNumId w:val="14"/>
  </w:num>
  <w:num w:numId="41" w16cid:durableId="668144795">
    <w:abstractNumId w:val="23"/>
  </w:num>
  <w:num w:numId="42" w16cid:durableId="1855921483">
    <w:abstractNumId w:val="16"/>
  </w:num>
  <w:num w:numId="43" w16cid:durableId="1748183381">
    <w:abstractNumId w:val="35"/>
  </w:num>
  <w:num w:numId="44" w16cid:durableId="1780491966">
    <w:abstractNumId w:val="37"/>
  </w:num>
  <w:num w:numId="45" w16cid:durableId="1465926020">
    <w:abstractNumId w:val="48"/>
  </w:num>
  <w:num w:numId="46" w16cid:durableId="948974660">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a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B7A"/>
    <w:rsid w:val="00003379"/>
    <w:rsid w:val="00004007"/>
    <w:rsid w:val="00005742"/>
    <w:rsid w:val="00007498"/>
    <w:rsid w:val="000104D6"/>
    <w:rsid w:val="00011251"/>
    <w:rsid w:val="00011957"/>
    <w:rsid w:val="00012DD3"/>
    <w:rsid w:val="00012EDD"/>
    <w:rsid w:val="0001438E"/>
    <w:rsid w:val="00014824"/>
    <w:rsid w:val="000161D9"/>
    <w:rsid w:val="00016AF9"/>
    <w:rsid w:val="00016C11"/>
    <w:rsid w:val="00020715"/>
    <w:rsid w:val="00022435"/>
    <w:rsid w:val="000233C1"/>
    <w:rsid w:val="000238AC"/>
    <w:rsid w:val="00023E9B"/>
    <w:rsid w:val="00027D19"/>
    <w:rsid w:val="00031168"/>
    <w:rsid w:val="00031F62"/>
    <w:rsid w:val="0003260E"/>
    <w:rsid w:val="00033DC1"/>
    <w:rsid w:val="0003567E"/>
    <w:rsid w:val="0004135E"/>
    <w:rsid w:val="00041554"/>
    <w:rsid w:val="00043959"/>
    <w:rsid w:val="00045115"/>
    <w:rsid w:val="00046F83"/>
    <w:rsid w:val="00047017"/>
    <w:rsid w:val="00047120"/>
    <w:rsid w:val="00050B71"/>
    <w:rsid w:val="00052EF5"/>
    <w:rsid w:val="000533ED"/>
    <w:rsid w:val="00054099"/>
    <w:rsid w:val="00054348"/>
    <w:rsid w:val="000547F5"/>
    <w:rsid w:val="00054C9D"/>
    <w:rsid w:val="00056080"/>
    <w:rsid w:val="0006092B"/>
    <w:rsid w:val="00061192"/>
    <w:rsid w:val="00061690"/>
    <w:rsid w:val="00065214"/>
    <w:rsid w:val="00070B26"/>
    <w:rsid w:val="00071651"/>
    <w:rsid w:val="000718F9"/>
    <w:rsid w:val="00071971"/>
    <w:rsid w:val="00071F83"/>
    <w:rsid w:val="00072C26"/>
    <w:rsid w:val="000745FD"/>
    <w:rsid w:val="00076495"/>
    <w:rsid w:val="00077ADA"/>
    <w:rsid w:val="000803AF"/>
    <w:rsid w:val="00081D88"/>
    <w:rsid w:val="00081EFC"/>
    <w:rsid w:val="000826B2"/>
    <w:rsid w:val="000854BE"/>
    <w:rsid w:val="000922C8"/>
    <w:rsid w:val="00094550"/>
    <w:rsid w:val="00094D15"/>
    <w:rsid w:val="00094ECB"/>
    <w:rsid w:val="00095ACE"/>
    <w:rsid w:val="00097555"/>
    <w:rsid w:val="000A0ADF"/>
    <w:rsid w:val="000A3069"/>
    <w:rsid w:val="000A415D"/>
    <w:rsid w:val="000A7681"/>
    <w:rsid w:val="000B0502"/>
    <w:rsid w:val="000B35D3"/>
    <w:rsid w:val="000B4068"/>
    <w:rsid w:val="000B5F15"/>
    <w:rsid w:val="000B6223"/>
    <w:rsid w:val="000B6939"/>
    <w:rsid w:val="000B6E76"/>
    <w:rsid w:val="000B7A89"/>
    <w:rsid w:val="000C0DF5"/>
    <w:rsid w:val="000C127C"/>
    <w:rsid w:val="000C2F38"/>
    <w:rsid w:val="000C44CB"/>
    <w:rsid w:val="000C4D36"/>
    <w:rsid w:val="000C65CE"/>
    <w:rsid w:val="000D2225"/>
    <w:rsid w:val="000E096B"/>
    <w:rsid w:val="000E176A"/>
    <w:rsid w:val="000E4013"/>
    <w:rsid w:val="000E4383"/>
    <w:rsid w:val="000E4D01"/>
    <w:rsid w:val="000E59CD"/>
    <w:rsid w:val="000E63A2"/>
    <w:rsid w:val="000E6922"/>
    <w:rsid w:val="000E6D50"/>
    <w:rsid w:val="000E6F4C"/>
    <w:rsid w:val="000F0882"/>
    <w:rsid w:val="000F3AA5"/>
    <w:rsid w:val="000F67B1"/>
    <w:rsid w:val="000F794F"/>
    <w:rsid w:val="000F7E41"/>
    <w:rsid w:val="00100374"/>
    <w:rsid w:val="00101A7E"/>
    <w:rsid w:val="00102A21"/>
    <w:rsid w:val="0010553B"/>
    <w:rsid w:val="001059C7"/>
    <w:rsid w:val="00105E95"/>
    <w:rsid w:val="00106731"/>
    <w:rsid w:val="00111A62"/>
    <w:rsid w:val="0011242F"/>
    <w:rsid w:val="00112E91"/>
    <w:rsid w:val="0012222B"/>
    <w:rsid w:val="00126934"/>
    <w:rsid w:val="00131D88"/>
    <w:rsid w:val="001342B4"/>
    <w:rsid w:val="00135193"/>
    <w:rsid w:val="00135392"/>
    <w:rsid w:val="00135471"/>
    <w:rsid w:val="0014075D"/>
    <w:rsid w:val="001417DC"/>
    <w:rsid w:val="00141ED7"/>
    <w:rsid w:val="0014284B"/>
    <w:rsid w:val="0014364A"/>
    <w:rsid w:val="001437F7"/>
    <w:rsid w:val="00144255"/>
    <w:rsid w:val="0015073B"/>
    <w:rsid w:val="00150E5F"/>
    <w:rsid w:val="00152B3D"/>
    <w:rsid w:val="00156BAF"/>
    <w:rsid w:val="00162C52"/>
    <w:rsid w:val="00162C76"/>
    <w:rsid w:val="00166A93"/>
    <w:rsid w:val="00166F8A"/>
    <w:rsid w:val="0016759B"/>
    <w:rsid w:val="00167D4F"/>
    <w:rsid w:val="0017035B"/>
    <w:rsid w:val="00170ACB"/>
    <w:rsid w:val="00173262"/>
    <w:rsid w:val="00173FDA"/>
    <w:rsid w:val="0017682A"/>
    <w:rsid w:val="00177FCA"/>
    <w:rsid w:val="00180EB5"/>
    <w:rsid w:val="0018231E"/>
    <w:rsid w:val="00182764"/>
    <w:rsid w:val="00182B41"/>
    <w:rsid w:val="00184252"/>
    <w:rsid w:val="001868A2"/>
    <w:rsid w:val="0018763B"/>
    <w:rsid w:val="00187B65"/>
    <w:rsid w:val="001901E3"/>
    <w:rsid w:val="001919BC"/>
    <w:rsid w:val="00193135"/>
    <w:rsid w:val="00193BEA"/>
    <w:rsid w:val="00194587"/>
    <w:rsid w:val="001A1D91"/>
    <w:rsid w:val="001B2724"/>
    <w:rsid w:val="001B310B"/>
    <w:rsid w:val="001B37F8"/>
    <w:rsid w:val="001B50B7"/>
    <w:rsid w:val="001B5C90"/>
    <w:rsid w:val="001B5E57"/>
    <w:rsid w:val="001B5EBF"/>
    <w:rsid w:val="001C325E"/>
    <w:rsid w:val="001C4C9E"/>
    <w:rsid w:val="001D1915"/>
    <w:rsid w:val="001D2958"/>
    <w:rsid w:val="001D397A"/>
    <w:rsid w:val="001D3C61"/>
    <w:rsid w:val="001E1DDF"/>
    <w:rsid w:val="001E1E19"/>
    <w:rsid w:val="001E2C3E"/>
    <w:rsid w:val="001E6B4A"/>
    <w:rsid w:val="001E79F0"/>
    <w:rsid w:val="0020262B"/>
    <w:rsid w:val="002043EA"/>
    <w:rsid w:val="0020474F"/>
    <w:rsid w:val="002103D4"/>
    <w:rsid w:val="00216424"/>
    <w:rsid w:val="00217887"/>
    <w:rsid w:val="0022331F"/>
    <w:rsid w:val="0022472C"/>
    <w:rsid w:val="0022598E"/>
    <w:rsid w:val="00227718"/>
    <w:rsid w:val="00227FE4"/>
    <w:rsid w:val="00231AE4"/>
    <w:rsid w:val="002342F8"/>
    <w:rsid w:val="002355C5"/>
    <w:rsid w:val="002369B9"/>
    <w:rsid w:val="00240FDA"/>
    <w:rsid w:val="00242CC3"/>
    <w:rsid w:val="002433EE"/>
    <w:rsid w:val="002478E5"/>
    <w:rsid w:val="00247E67"/>
    <w:rsid w:val="00250085"/>
    <w:rsid w:val="0025135F"/>
    <w:rsid w:val="00252EE2"/>
    <w:rsid w:val="00253411"/>
    <w:rsid w:val="0025385F"/>
    <w:rsid w:val="0026379C"/>
    <w:rsid w:val="00270A19"/>
    <w:rsid w:val="00273D4A"/>
    <w:rsid w:val="00276A1B"/>
    <w:rsid w:val="00281684"/>
    <w:rsid w:val="00284098"/>
    <w:rsid w:val="00285D80"/>
    <w:rsid w:val="002862E2"/>
    <w:rsid w:val="00287C12"/>
    <w:rsid w:val="00291390"/>
    <w:rsid w:val="00292C49"/>
    <w:rsid w:val="00293E70"/>
    <w:rsid w:val="002A15B6"/>
    <w:rsid w:val="002A26D6"/>
    <w:rsid w:val="002A534B"/>
    <w:rsid w:val="002A7DF8"/>
    <w:rsid w:val="002B0C3C"/>
    <w:rsid w:val="002B11D9"/>
    <w:rsid w:val="002B1F58"/>
    <w:rsid w:val="002B1FF7"/>
    <w:rsid w:val="002B2999"/>
    <w:rsid w:val="002B49D0"/>
    <w:rsid w:val="002B7A6E"/>
    <w:rsid w:val="002C005F"/>
    <w:rsid w:val="002C650A"/>
    <w:rsid w:val="002C7D3C"/>
    <w:rsid w:val="002D0505"/>
    <w:rsid w:val="002D0675"/>
    <w:rsid w:val="002D2347"/>
    <w:rsid w:val="002D525F"/>
    <w:rsid w:val="002D642D"/>
    <w:rsid w:val="002D6EBA"/>
    <w:rsid w:val="002D753D"/>
    <w:rsid w:val="002E0913"/>
    <w:rsid w:val="002E0D7E"/>
    <w:rsid w:val="002E1BF6"/>
    <w:rsid w:val="002E24F3"/>
    <w:rsid w:val="002E2817"/>
    <w:rsid w:val="002E2BFC"/>
    <w:rsid w:val="002E5657"/>
    <w:rsid w:val="002F0999"/>
    <w:rsid w:val="002F27F7"/>
    <w:rsid w:val="002F4632"/>
    <w:rsid w:val="002F470E"/>
    <w:rsid w:val="002F6C28"/>
    <w:rsid w:val="002F7E7E"/>
    <w:rsid w:val="002F7EFA"/>
    <w:rsid w:val="00301BDC"/>
    <w:rsid w:val="00302393"/>
    <w:rsid w:val="003023BE"/>
    <w:rsid w:val="003032F3"/>
    <w:rsid w:val="003062E6"/>
    <w:rsid w:val="003104A9"/>
    <w:rsid w:val="00310586"/>
    <w:rsid w:val="00312816"/>
    <w:rsid w:val="00312E54"/>
    <w:rsid w:val="003138EA"/>
    <w:rsid w:val="003149DB"/>
    <w:rsid w:val="00314BCB"/>
    <w:rsid w:val="00314C1D"/>
    <w:rsid w:val="0031581E"/>
    <w:rsid w:val="00317CA0"/>
    <w:rsid w:val="00320B66"/>
    <w:rsid w:val="00321BFE"/>
    <w:rsid w:val="00323D7D"/>
    <w:rsid w:val="00326BEA"/>
    <w:rsid w:val="00327861"/>
    <w:rsid w:val="003316DE"/>
    <w:rsid w:val="003321E9"/>
    <w:rsid w:val="0033446B"/>
    <w:rsid w:val="003350D4"/>
    <w:rsid w:val="0033759D"/>
    <w:rsid w:val="00342678"/>
    <w:rsid w:val="00342C81"/>
    <w:rsid w:val="00343C88"/>
    <w:rsid w:val="0034584D"/>
    <w:rsid w:val="00347178"/>
    <w:rsid w:val="003477A8"/>
    <w:rsid w:val="00350B2B"/>
    <w:rsid w:val="00350ED0"/>
    <w:rsid w:val="0035139B"/>
    <w:rsid w:val="00351B2B"/>
    <w:rsid w:val="0035219C"/>
    <w:rsid w:val="0035292F"/>
    <w:rsid w:val="00352CD5"/>
    <w:rsid w:val="003545D2"/>
    <w:rsid w:val="0035680B"/>
    <w:rsid w:val="00356C36"/>
    <w:rsid w:val="0035792F"/>
    <w:rsid w:val="00361D71"/>
    <w:rsid w:val="00363CA2"/>
    <w:rsid w:val="00364487"/>
    <w:rsid w:val="0036499D"/>
    <w:rsid w:val="00366721"/>
    <w:rsid w:val="0037012A"/>
    <w:rsid w:val="003722FC"/>
    <w:rsid w:val="003753D1"/>
    <w:rsid w:val="00375ECC"/>
    <w:rsid w:val="00377EEF"/>
    <w:rsid w:val="003812AB"/>
    <w:rsid w:val="00381A66"/>
    <w:rsid w:val="003839B0"/>
    <w:rsid w:val="00385F77"/>
    <w:rsid w:val="00387996"/>
    <w:rsid w:val="00392A53"/>
    <w:rsid w:val="0039418F"/>
    <w:rsid w:val="003949BD"/>
    <w:rsid w:val="00394CA9"/>
    <w:rsid w:val="00396319"/>
    <w:rsid w:val="003972FC"/>
    <w:rsid w:val="003A1A0F"/>
    <w:rsid w:val="003A1ECB"/>
    <w:rsid w:val="003A2077"/>
    <w:rsid w:val="003A7997"/>
    <w:rsid w:val="003B26F6"/>
    <w:rsid w:val="003B516A"/>
    <w:rsid w:val="003B57F9"/>
    <w:rsid w:val="003B63AD"/>
    <w:rsid w:val="003B65B3"/>
    <w:rsid w:val="003C0A65"/>
    <w:rsid w:val="003C2454"/>
    <w:rsid w:val="003C2CCC"/>
    <w:rsid w:val="003C2EA6"/>
    <w:rsid w:val="003C3F8E"/>
    <w:rsid w:val="003C487B"/>
    <w:rsid w:val="003C4A65"/>
    <w:rsid w:val="003C67E0"/>
    <w:rsid w:val="003D150A"/>
    <w:rsid w:val="003D1D91"/>
    <w:rsid w:val="003D5CA5"/>
    <w:rsid w:val="003E222D"/>
    <w:rsid w:val="003E442E"/>
    <w:rsid w:val="003E652A"/>
    <w:rsid w:val="003F0029"/>
    <w:rsid w:val="003F10F2"/>
    <w:rsid w:val="003F4BA2"/>
    <w:rsid w:val="003F6CE0"/>
    <w:rsid w:val="003F7C6E"/>
    <w:rsid w:val="00401AA7"/>
    <w:rsid w:val="00401E4E"/>
    <w:rsid w:val="004036A5"/>
    <w:rsid w:val="004037B5"/>
    <w:rsid w:val="00405227"/>
    <w:rsid w:val="0040530F"/>
    <w:rsid w:val="004060C8"/>
    <w:rsid w:val="00407BBF"/>
    <w:rsid w:val="00411ACE"/>
    <w:rsid w:val="004144F4"/>
    <w:rsid w:val="00421643"/>
    <w:rsid w:val="00422A1E"/>
    <w:rsid w:val="00423CA0"/>
    <w:rsid w:val="004243A5"/>
    <w:rsid w:val="00424A50"/>
    <w:rsid w:val="00425F7A"/>
    <w:rsid w:val="0042603B"/>
    <w:rsid w:val="00430C4B"/>
    <w:rsid w:val="00432C0B"/>
    <w:rsid w:val="004379FB"/>
    <w:rsid w:val="00437CE1"/>
    <w:rsid w:val="004418E1"/>
    <w:rsid w:val="00442B4F"/>
    <w:rsid w:val="00442BE3"/>
    <w:rsid w:val="00447001"/>
    <w:rsid w:val="00450BA6"/>
    <w:rsid w:val="00450CF1"/>
    <w:rsid w:val="00452E5A"/>
    <w:rsid w:val="004530C3"/>
    <w:rsid w:val="00454743"/>
    <w:rsid w:val="00454CB5"/>
    <w:rsid w:val="00460D9A"/>
    <w:rsid w:val="00460F7C"/>
    <w:rsid w:val="0046425C"/>
    <w:rsid w:val="00464506"/>
    <w:rsid w:val="00464B5A"/>
    <w:rsid w:val="00465CD1"/>
    <w:rsid w:val="00470431"/>
    <w:rsid w:val="00470937"/>
    <w:rsid w:val="004722E0"/>
    <w:rsid w:val="00476FED"/>
    <w:rsid w:val="004803F4"/>
    <w:rsid w:val="00483F19"/>
    <w:rsid w:val="00484567"/>
    <w:rsid w:val="00484B73"/>
    <w:rsid w:val="00486119"/>
    <w:rsid w:val="0048628E"/>
    <w:rsid w:val="0048740B"/>
    <w:rsid w:val="00487852"/>
    <w:rsid w:val="0049040C"/>
    <w:rsid w:val="00490847"/>
    <w:rsid w:val="004912B6"/>
    <w:rsid w:val="00491773"/>
    <w:rsid w:val="0049431E"/>
    <w:rsid w:val="0049545E"/>
    <w:rsid w:val="00495463"/>
    <w:rsid w:val="00496FD3"/>
    <w:rsid w:val="00497741"/>
    <w:rsid w:val="00497FC5"/>
    <w:rsid w:val="004A021E"/>
    <w:rsid w:val="004A254F"/>
    <w:rsid w:val="004A3B22"/>
    <w:rsid w:val="004A51E3"/>
    <w:rsid w:val="004A5385"/>
    <w:rsid w:val="004A7AE2"/>
    <w:rsid w:val="004B08CE"/>
    <w:rsid w:val="004B0A65"/>
    <w:rsid w:val="004B1F76"/>
    <w:rsid w:val="004B34D7"/>
    <w:rsid w:val="004B47E0"/>
    <w:rsid w:val="004B4E2E"/>
    <w:rsid w:val="004C0168"/>
    <w:rsid w:val="004C3385"/>
    <w:rsid w:val="004D026F"/>
    <w:rsid w:val="004D1E5D"/>
    <w:rsid w:val="004D2C19"/>
    <w:rsid w:val="004D2F7B"/>
    <w:rsid w:val="004D58D8"/>
    <w:rsid w:val="004D7608"/>
    <w:rsid w:val="004D7FF4"/>
    <w:rsid w:val="004E0CFB"/>
    <w:rsid w:val="004E0FCB"/>
    <w:rsid w:val="004E30AB"/>
    <w:rsid w:val="004E3B80"/>
    <w:rsid w:val="004E5BDD"/>
    <w:rsid w:val="004E5D0B"/>
    <w:rsid w:val="004E61DF"/>
    <w:rsid w:val="004E6C4F"/>
    <w:rsid w:val="004F0CEC"/>
    <w:rsid w:val="004F0E7F"/>
    <w:rsid w:val="004F14B6"/>
    <w:rsid w:val="004F2109"/>
    <w:rsid w:val="004F24ED"/>
    <w:rsid w:val="004F5810"/>
    <w:rsid w:val="004F5899"/>
    <w:rsid w:val="004F6FFB"/>
    <w:rsid w:val="00500032"/>
    <w:rsid w:val="00503CEE"/>
    <w:rsid w:val="005046A6"/>
    <w:rsid w:val="00511D84"/>
    <w:rsid w:val="00513B9B"/>
    <w:rsid w:val="00513E5F"/>
    <w:rsid w:val="00514C5D"/>
    <w:rsid w:val="005155ED"/>
    <w:rsid w:val="00516D32"/>
    <w:rsid w:val="005209B8"/>
    <w:rsid w:val="00520F81"/>
    <w:rsid w:val="0052195F"/>
    <w:rsid w:val="00522CD6"/>
    <w:rsid w:val="0052392E"/>
    <w:rsid w:val="005248E5"/>
    <w:rsid w:val="00527B64"/>
    <w:rsid w:val="00531537"/>
    <w:rsid w:val="00533A65"/>
    <w:rsid w:val="00535A97"/>
    <w:rsid w:val="00535AD7"/>
    <w:rsid w:val="00535BDD"/>
    <w:rsid w:val="0054062D"/>
    <w:rsid w:val="00543A02"/>
    <w:rsid w:val="00543A5D"/>
    <w:rsid w:val="005466E7"/>
    <w:rsid w:val="0054721B"/>
    <w:rsid w:val="005476EB"/>
    <w:rsid w:val="005540A5"/>
    <w:rsid w:val="005554AB"/>
    <w:rsid w:val="00555C45"/>
    <w:rsid w:val="005563C8"/>
    <w:rsid w:val="005570B1"/>
    <w:rsid w:val="005629F1"/>
    <w:rsid w:val="00564C2B"/>
    <w:rsid w:val="005668D3"/>
    <w:rsid w:val="00566908"/>
    <w:rsid w:val="00567A06"/>
    <w:rsid w:val="00572DDA"/>
    <w:rsid w:val="005815F4"/>
    <w:rsid w:val="00582373"/>
    <w:rsid w:val="00583604"/>
    <w:rsid w:val="0058363C"/>
    <w:rsid w:val="00584773"/>
    <w:rsid w:val="00584FE8"/>
    <w:rsid w:val="0058502D"/>
    <w:rsid w:val="0058740C"/>
    <w:rsid w:val="00587FD2"/>
    <w:rsid w:val="00591DAA"/>
    <w:rsid w:val="00591E39"/>
    <w:rsid w:val="005931C1"/>
    <w:rsid w:val="00594948"/>
    <w:rsid w:val="00594FE4"/>
    <w:rsid w:val="005953B9"/>
    <w:rsid w:val="00596344"/>
    <w:rsid w:val="005970D8"/>
    <w:rsid w:val="00597D98"/>
    <w:rsid w:val="005A142D"/>
    <w:rsid w:val="005A7760"/>
    <w:rsid w:val="005A7EBF"/>
    <w:rsid w:val="005B06DA"/>
    <w:rsid w:val="005B0B94"/>
    <w:rsid w:val="005B2043"/>
    <w:rsid w:val="005B3C62"/>
    <w:rsid w:val="005B67FB"/>
    <w:rsid w:val="005B6E09"/>
    <w:rsid w:val="005C20A7"/>
    <w:rsid w:val="005C7A69"/>
    <w:rsid w:val="005D4E08"/>
    <w:rsid w:val="005D7FC6"/>
    <w:rsid w:val="005E14BC"/>
    <w:rsid w:val="005E1BF7"/>
    <w:rsid w:val="005E3457"/>
    <w:rsid w:val="005E521D"/>
    <w:rsid w:val="005F1696"/>
    <w:rsid w:val="005F4632"/>
    <w:rsid w:val="005F686C"/>
    <w:rsid w:val="005F6BEE"/>
    <w:rsid w:val="005F7263"/>
    <w:rsid w:val="00603DFD"/>
    <w:rsid w:val="00603E07"/>
    <w:rsid w:val="006047EA"/>
    <w:rsid w:val="006051C7"/>
    <w:rsid w:val="00606184"/>
    <w:rsid w:val="00607A71"/>
    <w:rsid w:val="00610700"/>
    <w:rsid w:val="006125AB"/>
    <w:rsid w:val="00613D6B"/>
    <w:rsid w:val="00614148"/>
    <w:rsid w:val="006150F8"/>
    <w:rsid w:val="006174E2"/>
    <w:rsid w:val="00617B5E"/>
    <w:rsid w:val="00617C0B"/>
    <w:rsid w:val="006206DA"/>
    <w:rsid w:val="006214B8"/>
    <w:rsid w:val="00623B94"/>
    <w:rsid w:val="00623B99"/>
    <w:rsid w:val="00624394"/>
    <w:rsid w:val="00625D26"/>
    <w:rsid w:val="00631567"/>
    <w:rsid w:val="006318E6"/>
    <w:rsid w:val="00631C63"/>
    <w:rsid w:val="00632A8B"/>
    <w:rsid w:val="00632FE2"/>
    <w:rsid w:val="0063321F"/>
    <w:rsid w:val="00635513"/>
    <w:rsid w:val="006360DD"/>
    <w:rsid w:val="0063721D"/>
    <w:rsid w:val="00641D83"/>
    <w:rsid w:val="00642A6E"/>
    <w:rsid w:val="00642D69"/>
    <w:rsid w:val="006442E7"/>
    <w:rsid w:val="00645490"/>
    <w:rsid w:val="006508E3"/>
    <w:rsid w:val="00651859"/>
    <w:rsid w:val="00652A51"/>
    <w:rsid w:val="006546D2"/>
    <w:rsid w:val="006549A0"/>
    <w:rsid w:val="006549C9"/>
    <w:rsid w:val="0065737F"/>
    <w:rsid w:val="00660F54"/>
    <w:rsid w:val="006615E5"/>
    <w:rsid w:val="00663E49"/>
    <w:rsid w:val="00664599"/>
    <w:rsid w:val="00665C98"/>
    <w:rsid w:val="006666ED"/>
    <w:rsid w:val="00666944"/>
    <w:rsid w:val="00672A93"/>
    <w:rsid w:val="00676B20"/>
    <w:rsid w:val="00680B28"/>
    <w:rsid w:val="00680D8E"/>
    <w:rsid w:val="00681ABD"/>
    <w:rsid w:val="006839CE"/>
    <w:rsid w:val="00683E6B"/>
    <w:rsid w:val="00687864"/>
    <w:rsid w:val="00691A48"/>
    <w:rsid w:val="0069308F"/>
    <w:rsid w:val="006934E5"/>
    <w:rsid w:val="00695D4B"/>
    <w:rsid w:val="00696661"/>
    <w:rsid w:val="00696A51"/>
    <w:rsid w:val="00697311"/>
    <w:rsid w:val="006A44D5"/>
    <w:rsid w:val="006A4F97"/>
    <w:rsid w:val="006A6298"/>
    <w:rsid w:val="006B335F"/>
    <w:rsid w:val="006B38FB"/>
    <w:rsid w:val="006B5596"/>
    <w:rsid w:val="006B6929"/>
    <w:rsid w:val="006B7FAE"/>
    <w:rsid w:val="006C0826"/>
    <w:rsid w:val="006C1548"/>
    <w:rsid w:val="006C2A59"/>
    <w:rsid w:val="006C2EFB"/>
    <w:rsid w:val="006C4C82"/>
    <w:rsid w:val="006C51F5"/>
    <w:rsid w:val="006D0E9B"/>
    <w:rsid w:val="006D129D"/>
    <w:rsid w:val="006D2393"/>
    <w:rsid w:val="006D3591"/>
    <w:rsid w:val="006D4B30"/>
    <w:rsid w:val="006D7011"/>
    <w:rsid w:val="006E08EF"/>
    <w:rsid w:val="006E3BF1"/>
    <w:rsid w:val="006E3D13"/>
    <w:rsid w:val="006E538A"/>
    <w:rsid w:val="006E5477"/>
    <w:rsid w:val="006E6A4E"/>
    <w:rsid w:val="006E6E7F"/>
    <w:rsid w:val="006F0CDD"/>
    <w:rsid w:val="006F0E85"/>
    <w:rsid w:val="006F1F43"/>
    <w:rsid w:val="006F24E9"/>
    <w:rsid w:val="006F3462"/>
    <w:rsid w:val="006F4766"/>
    <w:rsid w:val="006F5222"/>
    <w:rsid w:val="0070044B"/>
    <w:rsid w:val="00701396"/>
    <w:rsid w:val="00702AA0"/>
    <w:rsid w:val="0070326C"/>
    <w:rsid w:val="00703DD2"/>
    <w:rsid w:val="007045B7"/>
    <w:rsid w:val="0070511D"/>
    <w:rsid w:val="00705162"/>
    <w:rsid w:val="0070632A"/>
    <w:rsid w:val="007066E0"/>
    <w:rsid w:val="00707CB9"/>
    <w:rsid w:val="0071054F"/>
    <w:rsid w:val="00711F59"/>
    <w:rsid w:val="007121ED"/>
    <w:rsid w:val="007151C4"/>
    <w:rsid w:val="0071640B"/>
    <w:rsid w:val="00716C45"/>
    <w:rsid w:val="007175A7"/>
    <w:rsid w:val="00717961"/>
    <w:rsid w:val="00720718"/>
    <w:rsid w:val="007219FF"/>
    <w:rsid w:val="007232E7"/>
    <w:rsid w:val="007252C7"/>
    <w:rsid w:val="007258D6"/>
    <w:rsid w:val="00726404"/>
    <w:rsid w:val="007268DB"/>
    <w:rsid w:val="00727813"/>
    <w:rsid w:val="00731A0C"/>
    <w:rsid w:val="00733289"/>
    <w:rsid w:val="00733A38"/>
    <w:rsid w:val="00734644"/>
    <w:rsid w:val="00740A0B"/>
    <w:rsid w:val="00742F42"/>
    <w:rsid w:val="00747A2B"/>
    <w:rsid w:val="007503E7"/>
    <w:rsid w:val="00750B32"/>
    <w:rsid w:val="007531A9"/>
    <w:rsid w:val="007561CA"/>
    <w:rsid w:val="0075665B"/>
    <w:rsid w:val="00756700"/>
    <w:rsid w:val="00757323"/>
    <w:rsid w:val="00761BD4"/>
    <w:rsid w:val="00764411"/>
    <w:rsid w:val="00764CAA"/>
    <w:rsid w:val="007663F5"/>
    <w:rsid w:val="00766F7A"/>
    <w:rsid w:val="00767159"/>
    <w:rsid w:val="007712B1"/>
    <w:rsid w:val="007769EC"/>
    <w:rsid w:val="00780583"/>
    <w:rsid w:val="007825BD"/>
    <w:rsid w:val="00783883"/>
    <w:rsid w:val="007839BF"/>
    <w:rsid w:val="007848B5"/>
    <w:rsid w:val="007853CC"/>
    <w:rsid w:val="00785ADE"/>
    <w:rsid w:val="00790E48"/>
    <w:rsid w:val="00790F3A"/>
    <w:rsid w:val="00795238"/>
    <w:rsid w:val="007962E0"/>
    <w:rsid w:val="0079735E"/>
    <w:rsid w:val="007A3470"/>
    <w:rsid w:val="007A4171"/>
    <w:rsid w:val="007A6193"/>
    <w:rsid w:val="007A74BA"/>
    <w:rsid w:val="007A7931"/>
    <w:rsid w:val="007B29E1"/>
    <w:rsid w:val="007B36C3"/>
    <w:rsid w:val="007C1653"/>
    <w:rsid w:val="007C2388"/>
    <w:rsid w:val="007C3005"/>
    <w:rsid w:val="007C30C3"/>
    <w:rsid w:val="007C3C88"/>
    <w:rsid w:val="007C4CA1"/>
    <w:rsid w:val="007C5EA5"/>
    <w:rsid w:val="007C60CE"/>
    <w:rsid w:val="007C644C"/>
    <w:rsid w:val="007C72F1"/>
    <w:rsid w:val="007C7602"/>
    <w:rsid w:val="007C796C"/>
    <w:rsid w:val="007D0145"/>
    <w:rsid w:val="007D0E81"/>
    <w:rsid w:val="007D215B"/>
    <w:rsid w:val="007D27D9"/>
    <w:rsid w:val="007D49E7"/>
    <w:rsid w:val="007D78C0"/>
    <w:rsid w:val="007D7F4A"/>
    <w:rsid w:val="007E0274"/>
    <w:rsid w:val="007E2429"/>
    <w:rsid w:val="007E38C2"/>
    <w:rsid w:val="007E4024"/>
    <w:rsid w:val="007E46A7"/>
    <w:rsid w:val="007E4DF6"/>
    <w:rsid w:val="007E52CB"/>
    <w:rsid w:val="007E55C3"/>
    <w:rsid w:val="007E5A60"/>
    <w:rsid w:val="007F4F0C"/>
    <w:rsid w:val="007F5998"/>
    <w:rsid w:val="007F5E60"/>
    <w:rsid w:val="007F7623"/>
    <w:rsid w:val="007F7B0D"/>
    <w:rsid w:val="007F7CB8"/>
    <w:rsid w:val="0080202A"/>
    <w:rsid w:val="00804CD8"/>
    <w:rsid w:val="0080640E"/>
    <w:rsid w:val="0080780C"/>
    <w:rsid w:val="008152B9"/>
    <w:rsid w:val="00815DFE"/>
    <w:rsid w:val="00821F76"/>
    <w:rsid w:val="0082360C"/>
    <w:rsid w:val="008238C2"/>
    <w:rsid w:val="00823B89"/>
    <w:rsid w:val="0082558D"/>
    <w:rsid w:val="00831585"/>
    <w:rsid w:val="00831D3E"/>
    <w:rsid w:val="00836043"/>
    <w:rsid w:val="00836556"/>
    <w:rsid w:val="0084013E"/>
    <w:rsid w:val="00841634"/>
    <w:rsid w:val="0084405E"/>
    <w:rsid w:val="00846DB9"/>
    <w:rsid w:val="00847F19"/>
    <w:rsid w:val="008502AE"/>
    <w:rsid w:val="00852F0E"/>
    <w:rsid w:val="00853DAF"/>
    <w:rsid w:val="0085619F"/>
    <w:rsid w:val="00857A56"/>
    <w:rsid w:val="008638E3"/>
    <w:rsid w:val="00865903"/>
    <w:rsid w:val="0087026A"/>
    <w:rsid w:val="0087034A"/>
    <w:rsid w:val="00870913"/>
    <w:rsid w:val="00873813"/>
    <w:rsid w:val="00875FFC"/>
    <w:rsid w:val="00876E2F"/>
    <w:rsid w:val="00883DC4"/>
    <w:rsid w:val="00884FA6"/>
    <w:rsid w:val="00885709"/>
    <w:rsid w:val="00885980"/>
    <w:rsid w:val="00886591"/>
    <w:rsid w:val="00886B3C"/>
    <w:rsid w:val="008873CB"/>
    <w:rsid w:val="008946C9"/>
    <w:rsid w:val="008A12C4"/>
    <w:rsid w:val="008A1534"/>
    <w:rsid w:val="008A3B5A"/>
    <w:rsid w:val="008A3CDE"/>
    <w:rsid w:val="008A4429"/>
    <w:rsid w:val="008A6BD0"/>
    <w:rsid w:val="008A6E69"/>
    <w:rsid w:val="008A71A0"/>
    <w:rsid w:val="008A7574"/>
    <w:rsid w:val="008A7A1D"/>
    <w:rsid w:val="008A7FE1"/>
    <w:rsid w:val="008B29C5"/>
    <w:rsid w:val="008B43BA"/>
    <w:rsid w:val="008B45A7"/>
    <w:rsid w:val="008B4654"/>
    <w:rsid w:val="008B485F"/>
    <w:rsid w:val="008B49A0"/>
    <w:rsid w:val="008B4B2A"/>
    <w:rsid w:val="008B4C86"/>
    <w:rsid w:val="008B7050"/>
    <w:rsid w:val="008C026B"/>
    <w:rsid w:val="008C0A32"/>
    <w:rsid w:val="008C2BF4"/>
    <w:rsid w:val="008C4E55"/>
    <w:rsid w:val="008C614E"/>
    <w:rsid w:val="008C7299"/>
    <w:rsid w:val="008C781C"/>
    <w:rsid w:val="008C7D3C"/>
    <w:rsid w:val="008D366B"/>
    <w:rsid w:val="008D570C"/>
    <w:rsid w:val="008D619F"/>
    <w:rsid w:val="008D7A48"/>
    <w:rsid w:val="008D7FD8"/>
    <w:rsid w:val="008E0F54"/>
    <w:rsid w:val="008E173F"/>
    <w:rsid w:val="008E19F1"/>
    <w:rsid w:val="008E2250"/>
    <w:rsid w:val="008E23DF"/>
    <w:rsid w:val="008E2CF4"/>
    <w:rsid w:val="008E36A6"/>
    <w:rsid w:val="008E39F0"/>
    <w:rsid w:val="008E4958"/>
    <w:rsid w:val="008E51FB"/>
    <w:rsid w:val="008F0941"/>
    <w:rsid w:val="008F0D61"/>
    <w:rsid w:val="008F1B75"/>
    <w:rsid w:val="008F1DCE"/>
    <w:rsid w:val="008F26EF"/>
    <w:rsid w:val="008F3255"/>
    <w:rsid w:val="008F4C71"/>
    <w:rsid w:val="008F66A7"/>
    <w:rsid w:val="00911A2A"/>
    <w:rsid w:val="00911BBE"/>
    <w:rsid w:val="00914A68"/>
    <w:rsid w:val="00916090"/>
    <w:rsid w:val="009177E7"/>
    <w:rsid w:val="00923D85"/>
    <w:rsid w:val="00924B89"/>
    <w:rsid w:val="00924D8B"/>
    <w:rsid w:val="00931F1C"/>
    <w:rsid w:val="00932EDC"/>
    <w:rsid w:val="009347F0"/>
    <w:rsid w:val="00934A74"/>
    <w:rsid w:val="00935725"/>
    <w:rsid w:val="00935A9B"/>
    <w:rsid w:val="00940036"/>
    <w:rsid w:val="009401B7"/>
    <w:rsid w:val="00941265"/>
    <w:rsid w:val="00941B7F"/>
    <w:rsid w:val="00941F6F"/>
    <w:rsid w:val="00942339"/>
    <w:rsid w:val="00944BEE"/>
    <w:rsid w:val="00945A84"/>
    <w:rsid w:val="0095010E"/>
    <w:rsid w:val="00950E0F"/>
    <w:rsid w:val="00951178"/>
    <w:rsid w:val="009527B7"/>
    <w:rsid w:val="009527F7"/>
    <w:rsid w:val="00953386"/>
    <w:rsid w:val="009541D9"/>
    <w:rsid w:val="009549E9"/>
    <w:rsid w:val="00957264"/>
    <w:rsid w:val="009614E4"/>
    <w:rsid w:val="009627DC"/>
    <w:rsid w:val="00963B86"/>
    <w:rsid w:val="0097042C"/>
    <w:rsid w:val="00970F9D"/>
    <w:rsid w:val="00972552"/>
    <w:rsid w:val="009728DD"/>
    <w:rsid w:val="00972DB4"/>
    <w:rsid w:val="00973986"/>
    <w:rsid w:val="009739CE"/>
    <w:rsid w:val="00974B60"/>
    <w:rsid w:val="0097513E"/>
    <w:rsid w:val="00975B92"/>
    <w:rsid w:val="00976402"/>
    <w:rsid w:val="009800DC"/>
    <w:rsid w:val="00980466"/>
    <w:rsid w:val="009842FC"/>
    <w:rsid w:val="00987261"/>
    <w:rsid w:val="009877BF"/>
    <w:rsid w:val="00990472"/>
    <w:rsid w:val="00990AB9"/>
    <w:rsid w:val="00991221"/>
    <w:rsid w:val="00991C29"/>
    <w:rsid w:val="009940B9"/>
    <w:rsid w:val="009947AE"/>
    <w:rsid w:val="0099496E"/>
    <w:rsid w:val="009954C9"/>
    <w:rsid w:val="00997CA1"/>
    <w:rsid w:val="009A34C1"/>
    <w:rsid w:val="009A3A3C"/>
    <w:rsid w:val="009A3C3C"/>
    <w:rsid w:val="009A3E1F"/>
    <w:rsid w:val="009A50E2"/>
    <w:rsid w:val="009A6253"/>
    <w:rsid w:val="009A6663"/>
    <w:rsid w:val="009A6CD6"/>
    <w:rsid w:val="009B0CBD"/>
    <w:rsid w:val="009B2784"/>
    <w:rsid w:val="009B2FAD"/>
    <w:rsid w:val="009B43EA"/>
    <w:rsid w:val="009C1875"/>
    <w:rsid w:val="009C20C8"/>
    <w:rsid w:val="009C3AD3"/>
    <w:rsid w:val="009C64B3"/>
    <w:rsid w:val="009C699D"/>
    <w:rsid w:val="009D0934"/>
    <w:rsid w:val="009D1EA2"/>
    <w:rsid w:val="009D2A66"/>
    <w:rsid w:val="009D35F3"/>
    <w:rsid w:val="009D4280"/>
    <w:rsid w:val="009D6F38"/>
    <w:rsid w:val="009D713F"/>
    <w:rsid w:val="009E02D6"/>
    <w:rsid w:val="009E23CA"/>
    <w:rsid w:val="009E4295"/>
    <w:rsid w:val="009E44C0"/>
    <w:rsid w:val="009E61FC"/>
    <w:rsid w:val="009E76AC"/>
    <w:rsid w:val="009E7D8F"/>
    <w:rsid w:val="009F1B0C"/>
    <w:rsid w:val="009F2423"/>
    <w:rsid w:val="009F38E4"/>
    <w:rsid w:val="009F5479"/>
    <w:rsid w:val="009F6A3C"/>
    <w:rsid w:val="009F73B6"/>
    <w:rsid w:val="00A00F3F"/>
    <w:rsid w:val="00A0354F"/>
    <w:rsid w:val="00A03A31"/>
    <w:rsid w:val="00A04CFB"/>
    <w:rsid w:val="00A0663D"/>
    <w:rsid w:val="00A06A56"/>
    <w:rsid w:val="00A074A7"/>
    <w:rsid w:val="00A1365B"/>
    <w:rsid w:val="00A13F3F"/>
    <w:rsid w:val="00A14FA3"/>
    <w:rsid w:val="00A212CE"/>
    <w:rsid w:val="00A22118"/>
    <w:rsid w:val="00A22383"/>
    <w:rsid w:val="00A23CBD"/>
    <w:rsid w:val="00A30108"/>
    <w:rsid w:val="00A30C23"/>
    <w:rsid w:val="00A31495"/>
    <w:rsid w:val="00A315D6"/>
    <w:rsid w:val="00A331D2"/>
    <w:rsid w:val="00A33750"/>
    <w:rsid w:val="00A340C9"/>
    <w:rsid w:val="00A429A6"/>
    <w:rsid w:val="00A43F7A"/>
    <w:rsid w:val="00A47D36"/>
    <w:rsid w:val="00A50471"/>
    <w:rsid w:val="00A50AFF"/>
    <w:rsid w:val="00A5419D"/>
    <w:rsid w:val="00A545EA"/>
    <w:rsid w:val="00A54E74"/>
    <w:rsid w:val="00A55EF0"/>
    <w:rsid w:val="00A60E43"/>
    <w:rsid w:val="00A618B6"/>
    <w:rsid w:val="00A663F9"/>
    <w:rsid w:val="00A67D41"/>
    <w:rsid w:val="00A7079C"/>
    <w:rsid w:val="00A71DD2"/>
    <w:rsid w:val="00A721BD"/>
    <w:rsid w:val="00A7233D"/>
    <w:rsid w:val="00A728D7"/>
    <w:rsid w:val="00A7398B"/>
    <w:rsid w:val="00A76F60"/>
    <w:rsid w:val="00A810A8"/>
    <w:rsid w:val="00A812F5"/>
    <w:rsid w:val="00A81980"/>
    <w:rsid w:val="00A85173"/>
    <w:rsid w:val="00A87729"/>
    <w:rsid w:val="00A910EA"/>
    <w:rsid w:val="00A91793"/>
    <w:rsid w:val="00A918E5"/>
    <w:rsid w:val="00A92E70"/>
    <w:rsid w:val="00A9450D"/>
    <w:rsid w:val="00A95B83"/>
    <w:rsid w:val="00A95CFE"/>
    <w:rsid w:val="00A9791B"/>
    <w:rsid w:val="00A97D74"/>
    <w:rsid w:val="00AA0831"/>
    <w:rsid w:val="00AA102F"/>
    <w:rsid w:val="00AA19B9"/>
    <w:rsid w:val="00AA2009"/>
    <w:rsid w:val="00AA39F0"/>
    <w:rsid w:val="00AA4A67"/>
    <w:rsid w:val="00AA67BD"/>
    <w:rsid w:val="00AA738C"/>
    <w:rsid w:val="00AB1622"/>
    <w:rsid w:val="00AB5DAC"/>
    <w:rsid w:val="00AB60C8"/>
    <w:rsid w:val="00AC1473"/>
    <w:rsid w:val="00AC2150"/>
    <w:rsid w:val="00AC45B7"/>
    <w:rsid w:val="00AC539F"/>
    <w:rsid w:val="00AC5E90"/>
    <w:rsid w:val="00AC74AE"/>
    <w:rsid w:val="00AD0C61"/>
    <w:rsid w:val="00AD6FE3"/>
    <w:rsid w:val="00AD78CB"/>
    <w:rsid w:val="00AE28AE"/>
    <w:rsid w:val="00AF0C0E"/>
    <w:rsid w:val="00AF5D76"/>
    <w:rsid w:val="00B04BF0"/>
    <w:rsid w:val="00B05B5D"/>
    <w:rsid w:val="00B06480"/>
    <w:rsid w:val="00B06EA3"/>
    <w:rsid w:val="00B10176"/>
    <w:rsid w:val="00B10A9A"/>
    <w:rsid w:val="00B124D6"/>
    <w:rsid w:val="00B129CB"/>
    <w:rsid w:val="00B13C62"/>
    <w:rsid w:val="00B140C0"/>
    <w:rsid w:val="00B1509B"/>
    <w:rsid w:val="00B15690"/>
    <w:rsid w:val="00B20079"/>
    <w:rsid w:val="00B205F4"/>
    <w:rsid w:val="00B209C7"/>
    <w:rsid w:val="00B22809"/>
    <w:rsid w:val="00B230C9"/>
    <w:rsid w:val="00B31876"/>
    <w:rsid w:val="00B31CAF"/>
    <w:rsid w:val="00B33963"/>
    <w:rsid w:val="00B33C00"/>
    <w:rsid w:val="00B34823"/>
    <w:rsid w:val="00B35F12"/>
    <w:rsid w:val="00B37824"/>
    <w:rsid w:val="00B40BBE"/>
    <w:rsid w:val="00B41D38"/>
    <w:rsid w:val="00B43E72"/>
    <w:rsid w:val="00B47ECB"/>
    <w:rsid w:val="00B55A0B"/>
    <w:rsid w:val="00B565B4"/>
    <w:rsid w:val="00B5668C"/>
    <w:rsid w:val="00B5775D"/>
    <w:rsid w:val="00B6145F"/>
    <w:rsid w:val="00B619E7"/>
    <w:rsid w:val="00B632E9"/>
    <w:rsid w:val="00B634B0"/>
    <w:rsid w:val="00B64629"/>
    <w:rsid w:val="00B64F5E"/>
    <w:rsid w:val="00B66B63"/>
    <w:rsid w:val="00B66B97"/>
    <w:rsid w:val="00B66BA8"/>
    <w:rsid w:val="00B670D1"/>
    <w:rsid w:val="00B7186A"/>
    <w:rsid w:val="00B73D7B"/>
    <w:rsid w:val="00B75D63"/>
    <w:rsid w:val="00B77584"/>
    <w:rsid w:val="00B801FC"/>
    <w:rsid w:val="00B82264"/>
    <w:rsid w:val="00B82620"/>
    <w:rsid w:val="00B8406E"/>
    <w:rsid w:val="00B8596C"/>
    <w:rsid w:val="00B85FBA"/>
    <w:rsid w:val="00B86BFA"/>
    <w:rsid w:val="00B87AD2"/>
    <w:rsid w:val="00B9085C"/>
    <w:rsid w:val="00B91D30"/>
    <w:rsid w:val="00B93C66"/>
    <w:rsid w:val="00B954FF"/>
    <w:rsid w:val="00B972ED"/>
    <w:rsid w:val="00BA0A70"/>
    <w:rsid w:val="00BA1BD8"/>
    <w:rsid w:val="00BA3750"/>
    <w:rsid w:val="00BA6123"/>
    <w:rsid w:val="00BA6A89"/>
    <w:rsid w:val="00BA78AF"/>
    <w:rsid w:val="00BA794B"/>
    <w:rsid w:val="00BB04BF"/>
    <w:rsid w:val="00BB0C12"/>
    <w:rsid w:val="00BB2FFF"/>
    <w:rsid w:val="00BB3ADF"/>
    <w:rsid w:val="00BB3E83"/>
    <w:rsid w:val="00BB3EB7"/>
    <w:rsid w:val="00BB59E5"/>
    <w:rsid w:val="00BB6B47"/>
    <w:rsid w:val="00BB7A2E"/>
    <w:rsid w:val="00BB7D16"/>
    <w:rsid w:val="00BB7D75"/>
    <w:rsid w:val="00BC0CE3"/>
    <w:rsid w:val="00BC10B2"/>
    <w:rsid w:val="00BC35F9"/>
    <w:rsid w:val="00BC3F5A"/>
    <w:rsid w:val="00BD0319"/>
    <w:rsid w:val="00BD0887"/>
    <w:rsid w:val="00BD09A5"/>
    <w:rsid w:val="00BD44AF"/>
    <w:rsid w:val="00BD7260"/>
    <w:rsid w:val="00BD7E45"/>
    <w:rsid w:val="00BE16CB"/>
    <w:rsid w:val="00BE1F4E"/>
    <w:rsid w:val="00BE2A7A"/>
    <w:rsid w:val="00BE3368"/>
    <w:rsid w:val="00BE76A0"/>
    <w:rsid w:val="00BF41DF"/>
    <w:rsid w:val="00BF42B4"/>
    <w:rsid w:val="00BF4830"/>
    <w:rsid w:val="00BF5780"/>
    <w:rsid w:val="00BF68E0"/>
    <w:rsid w:val="00BF717B"/>
    <w:rsid w:val="00C013DB"/>
    <w:rsid w:val="00C01B39"/>
    <w:rsid w:val="00C070CB"/>
    <w:rsid w:val="00C078A1"/>
    <w:rsid w:val="00C07D42"/>
    <w:rsid w:val="00C07D97"/>
    <w:rsid w:val="00C105AC"/>
    <w:rsid w:val="00C112CC"/>
    <w:rsid w:val="00C11F60"/>
    <w:rsid w:val="00C140BB"/>
    <w:rsid w:val="00C21CDF"/>
    <w:rsid w:val="00C22BFB"/>
    <w:rsid w:val="00C22CC2"/>
    <w:rsid w:val="00C2603C"/>
    <w:rsid w:val="00C267CE"/>
    <w:rsid w:val="00C26C89"/>
    <w:rsid w:val="00C2731D"/>
    <w:rsid w:val="00C278DE"/>
    <w:rsid w:val="00C300F6"/>
    <w:rsid w:val="00C30520"/>
    <w:rsid w:val="00C3072B"/>
    <w:rsid w:val="00C30EC6"/>
    <w:rsid w:val="00C32AFE"/>
    <w:rsid w:val="00C32B81"/>
    <w:rsid w:val="00C33F7B"/>
    <w:rsid w:val="00C43468"/>
    <w:rsid w:val="00C46F22"/>
    <w:rsid w:val="00C47E14"/>
    <w:rsid w:val="00C51562"/>
    <w:rsid w:val="00C519AE"/>
    <w:rsid w:val="00C544BA"/>
    <w:rsid w:val="00C54878"/>
    <w:rsid w:val="00C56F6F"/>
    <w:rsid w:val="00C6255A"/>
    <w:rsid w:val="00C72477"/>
    <w:rsid w:val="00C72B9E"/>
    <w:rsid w:val="00C74247"/>
    <w:rsid w:val="00C76AB2"/>
    <w:rsid w:val="00C77260"/>
    <w:rsid w:val="00C7748E"/>
    <w:rsid w:val="00C77760"/>
    <w:rsid w:val="00C80000"/>
    <w:rsid w:val="00C80FF1"/>
    <w:rsid w:val="00C81132"/>
    <w:rsid w:val="00C821F2"/>
    <w:rsid w:val="00C8259F"/>
    <w:rsid w:val="00C826EF"/>
    <w:rsid w:val="00C8272F"/>
    <w:rsid w:val="00C82E0C"/>
    <w:rsid w:val="00C83BFA"/>
    <w:rsid w:val="00C85C22"/>
    <w:rsid w:val="00C865BF"/>
    <w:rsid w:val="00C86F65"/>
    <w:rsid w:val="00C90511"/>
    <w:rsid w:val="00C90D26"/>
    <w:rsid w:val="00C914B6"/>
    <w:rsid w:val="00C91E98"/>
    <w:rsid w:val="00C9356B"/>
    <w:rsid w:val="00C9555B"/>
    <w:rsid w:val="00C96EB6"/>
    <w:rsid w:val="00CA00ED"/>
    <w:rsid w:val="00CA41A2"/>
    <w:rsid w:val="00CA45D6"/>
    <w:rsid w:val="00CB0422"/>
    <w:rsid w:val="00CB10D5"/>
    <w:rsid w:val="00CB22C1"/>
    <w:rsid w:val="00CB50F8"/>
    <w:rsid w:val="00CB6347"/>
    <w:rsid w:val="00CB6F62"/>
    <w:rsid w:val="00CC36CA"/>
    <w:rsid w:val="00CC6460"/>
    <w:rsid w:val="00CC6721"/>
    <w:rsid w:val="00CD05C9"/>
    <w:rsid w:val="00CD22FA"/>
    <w:rsid w:val="00CD4BF9"/>
    <w:rsid w:val="00CE04DD"/>
    <w:rsid w:val="00CE238B"/>
    <w:rsid w:val="00CE2590"/>
    <w:rsid w:val="00CE5C22"/>
    <w:rsid w:val="00CF139B"/>
    <w:rsid w:val="00CF18AE"/>
    <w:rsid w:val="00CF27E9"/>
    <w:rsid w:val="00CF2E51"/>
    <w:rsid w:val="00CF511A"/>
    <w:rsid w:val="00D00191"/>
    <w:rsid w:val="00D02A31"/>
    <w:rsid w:val="00D03C63"/>
    <w:rsid w:val="00D0634C"/>
    <w:rsid w:val="00D06D1C"/>
    <w:rsid w:val="00D06FC2"/>
    <w:rsid w:val="00D079A5"/>
    <w:rsid w:val="00D10F59"/>
    <w:rsid w:val="00D116E1"/>
    <w:rsid w:val="00D130B2"/>
    <w:rsid w:val="00D13B19"/>
    <w:rsid w:val="00D1429B"/>
    <w:rsid w:val="00D15713"/>
    <w:rsid w:val="00D21249"/>
    <w:rsid w:val="00D212C8"/>
    <w:rsid w:val="00D21310"/>
    <w:rsid w:val="00D2227C"/>
    <w:rsid w:val="00D23384"/>
    <w:rsid w:val="00D266D8"/>
    <w:rsid w:val="00D305EF"/>
    <w:rsid w:val="00D31DD2"/>
    <w:rsid w:val="00D32B53"/>
    <w:rsid w:val="00D32D35"/>
    <w:rsid w:val="00D3350E"/>
    <w:rsid w:val="00D33658"/>
    <w:rsid w:val="00D3460B"/>
    <w:rsid w:val="00D3642E"/>
    <w:rsid w:val="00D3704C"/>
    <w:rsid w:val="00D3769D"/>
    <w:rsid w:val="00D37F69"/>
    <w:rsid w:val="00D42544"/>
    <w:rsid w:val="00D42D20"/>
    <w:rsid w:val="00D45A65"/>
    <w:rsid w:val="00D50F37"/>
    <w:rsid w:val="00D53250"/>
    <w:rsid w:val="00D54FEA"/>
    <w:rsid w:val="00D55193"/>
    <w:rsid w:val="00D56395"/>
    <w:rsid w:val="00D57755"/>
    <w:rsid w:val="00D57E87"/>
    <w:rsid w:val="00D60D25"/>
    <w:rsid w:val="00D61CB5"/>
    <w:rsid w:val="00D61D5B"/>
    <w:rsid w:val="00D63F44"/>
    <w:rsid w:val="00D641B1"/>
    <w:rsid w:val="00D643B0"/>
    <w:rsid w:val="00D675B3"/>
    <w:rsid w:val="00D703AD"/>
    <w:rsid w:val="00D72580"/>
    <w:rsid w:val="00D72772"/>
    <w:rsid w:val="00D73B08"/>
    <w:rsid w:val="00D760E3"/>
    <w:rsid w:val="00D80286"/>
    <w:rsid w:val="00D8119B"/>
    <w:rsid w:val="00D84D58"/>
    <w:rsid w:val="00D85D90"/>
    <w:rsid w:val="00D863FD"/>
    <w:rsid w:val="00D9118D"/>
    <w:rsid w:val="00D9377D"/>
    <w:rsid w:val="00D94136"/>
    <w:rsid w:val="00D94378"/>
    <w:rsid w:val="00D96D5D"/>
    <w:rsid w:val="00DA0B9C"/>
    <w:rsid w:val="00DA0CAE"/>
    <w:rsid w:val="00DA2E59"/>
    <w:rsid w:val="00DA3231"/>
    <w:rsid w:val="00DA44DB"/>
    <w:rsid w:val="00DA58D2"/>
    <w:rsid w:val="00DB24CC"/>
    <w:rsid w:val="00DB5770"/>
    <w:rsid w:val="00DC101B"/>
    <w:rsid w:val="00DC15CE"/>
    <w:rsid w:val="00DC1E5D"/>
    <w:rsid w:val="00DC3DC5"/>
    <w:rsid w:val="00DC5664"/>
    <w:rsid w:val="00DC566C"/>
    <w:rsid w:val="00DC5B24"/>
    <w:rsid w:val="00DC64D3"/>
    <w:rsid w:val="00DC651D"/>
    <w:rsid w:val="00DD4AB3"/>
    <w:rsid w:val="00DD4F48"/>
    <w:rsid w:val="00DD4FE9"/>
    <w:rsid w:val="00DD687B"/>
    <w:rsid w:val="00DD7B4F"/>
    <w:rsid w:val="00DE0504"/>
    <w:rsid w:val="00DE24F5"/>
    <w:rsid w:val="00DE437B"/>
    <w:rsid w:val="00DE4CFC"/>
    <w:rsid w:val="00DE5677"/>
    <w:rsid w:val="00DE56F5"/>
    <w:rsid w:val="00DE63D7"/>
    <w:rsid w:val="00DF54A3"/>
    <w:rsid w:val="00DF5910"/>
    <w:rsid w:val="00DF6092"/>
    <w:rsid w:val="00DF6B09"/>
    <w:rsid w:val="00DF73E1"/>
    <w:rsid w:val="00E00801"/>
    <w:rsid w:val="00E01C8F"/>
    <w:rsid w:val="00E02911"/>
    <w:rsid w:val="00E0419B"/>
    <w:rsid w:val="00E05CC6"/>
    <w:rsid w:val="00E1091F"/>
    <w:rsid w:val="00E1104A"/>
    <w:rsid w:val="00E161D4"/>
    <w:rsid w:val="00E17B19"/>
    <w:rsid w:val="00E17BC9"/>
    <w:rsid w:val="00E21B7A"/>
    <w:rsid w:val="00E21BCC"/>
    <w:rsid w:val="00E22DA9"/>
    <w:rsid w:val="00E23066"/>
    <w:rsid w:val="00E242A4"/>
    <w:rsid w:val="00E25429"/>
    <w:rsid w:val="00E25F1E"/>
    <w:rsid w:val="00E268C2"/>
    <w:rsid w:val="00E322B8"/>
    <w:rsid w:val="00E32326"/>
    <w:rsid w:val="00E32C15"/>
    <w:rsid w:val="00E33E63"/>
    <w:rsid w:val="00E3436E"/>
    <w:rsid w:val="00E347C2"/>
    <w:rsid w:val="00E371E8"/>
    <w:rsid w:val="00E37B47"/>
    <w:rsid w:val="00E40536"/>
    <w:rsid w:val="00E4117E"/>
    <w:rsid w:val="00E417BC"/>
    <w:rsid w:val="00E45FFE"/>
    <w:rsid w:val="00E473EA"/>
    <w:rsid w:val="00E5025A"/>
    <w:rsid w:val="00E50BF8"/>
    <w:rsid w:val="00E551B1"/>
    <w:rsid w:val="00E56467"/>
    <w:rsid w:val="00E57436"/>
    <w:rsid w:val="00E629CC"/>
    <w:rsid w:val="00E62E36"/>
    <w:rsid w:val="00E6356D"/>
    <w:rsid w:val="00E63FA3"/>
    <w:rsid w:val="00E64404"/>
    <w:rsid w:val="00E6483E"/>
    <w:rsid w:val="00E666F7"/>
    <w:rsid w:val="00E67875"/>
    <w:rsid w:val="00E71AD1"/>
    <w:rsid w:val="00E730A6"/>
    <w:rsid w:val="00E73E11"/>
    <w:rsid w:val="00E76AB9"/>
    <w:rsid w:val="00E77A9D"/>
    <w:rsid w:val="00E77EB3"/>
    <w:rsid w:val="00E8179B"/>
    <w:rsid w:val="00E817EC"/>
    <w:rsid w:val="00E81A2E"/>
    <w:rsid w:val="00E8334E"/>
    <w:rsid w:val="00E84FBC"/>
    <w:rsid w:val="00E866EF"/>
    <w:rsid w:val="00E8676E"/>
    <w:rsid w:val="00E8799D"/>
    <w:rsid w:val="00E943DC"/>
    <w:rsid w:val="00EA07B0"/>
    <w:rsid w:val="00EA34C2"/>
    <w:rsid w:val="00EA51DA"/>
    <w:rsid w:val="00EA68FA"/>
    <w:rsid w:val="00EB05D8"/>
    <w:rsid w:val="00EB089E"/>
    <w:rsid w:val="00EB0DBF"/>
    <w:rsid w:val="00EB0F3F"/>
    <w:rsid w:val="00EB14B0"/>
    <w:rsid w:val="00EB2A0E"/>
    <w:rsid w:val="00EB3A71"/>
    <w:rsid w:val="00EB5317"/>
    <w:rsid w:val="00EB54DE"/>
    <w:rsid w:val="00EC1366"/>
    <w:rsid w:val="00EC307D"/>
    <w:rsid w:val="00EC3DFE"/>
    <w:rsid w:val="00EC7085"/>
    <w:rsid w:val="00ED103A"/>
    <w:rsid w:val="00ED33C9"/>
    <w:rsid w:val="00ED5433"/>
    <w:rsid w:val="00ED5647"/>
    <w:rsid w:val="00ED61F5"/>
    <w:rsid w:val="00ED6EB1"/>
    <w:rsid w:val="00EE07BF"/>
    <w:rsid w:val="00EE0FC0"/>
    <w:rsid w:val="00EE25E6"/>
    <w:rsid w:val="00EE3E04"/>
    <w:rsid w:val="00EE449A"/>
    <w:rsid w:val="00EE5884"/>
    <w:rsid w:val="00EE7DFA"/>
    <w:rsid w:val="00EF1EB7"/>
    <w:rsid w:val="00EF2A89"/>
    <w:rsid w:val="00EF3328"/>
    <w:rsid w:val="00F003F8"/>
    <w:rsid w:val="00F04E42"/>
    <w:rsid w:val="00F074A7"/>
    <w:rsid w:val="00F152FA"/>
    <w:rsid w:val="00F15C77"/>
    <w:rsid w:val="00F1758B"/>
    <w:rsid w:val="00F2246F"/>
    <w:rsid w:val="00F273AC"/>
    <w:rsid w:val="00F277BC"/>
    <w:rsid w:val="00F30280"/>
    <w:rsid w:val="00F30460"/>
    <w:rsid w:val="00F30DF2"/>
    <w:rsid w:val="00F310B6"/>
    <w:rsid w:val="00F324A6"/>
    <w:rsid w:val="00F3281C"/>
    <w:rsid w:val="00F329F4"/>
    <w:rsid w:val="00F331DE"/>
    <w:rsid w:val="00F33822"/>
    <w:rsid w:val="00F37694"/>
    <w:rsid w:val="00F42B52"/>
    <w:rsid w:val="00F42C63"/>
    <w:rsid w:val="00F4472B"/>
    <w:rsid w:val="00F4562F"/>
    <w:rsid w:val="00F47032"/>
    <w:rsid w:val="00F51B4D"/>
    <w:rsid w:val="00F52EAD"/>
    <w:rsid w:val="00F550D2"/>
    <w:rsid w:val="00F604A3"/>
    <w:rsid w:val="00F64778"/>
    <w:rsid w:val="00F6519D"/>
    <w:rsid w:val="00F67A47"/>
    <w:rsid w:val="00F67BA9"/>
    <w:rsid w:val="00F67FF1"/>
    <w:rsid w:val="00F70622"/>
    <w:rsid w:val="00F7177F"/>
    <w:rsid w:val="00F72A26"/>
    <w:rsid w:val="00F74BCF"/>
    <w:rsid w:val="00F76BF3"/>
    <w:rsid w:val="00F86620"/>
    <w:rsid w:val="00F86711"/>
    <w:rsid w:val="00F875C5"/>
    <w:rsid w:val="00F90E88"/>
    <w:rsid w:val="00F93B9C"/>
    <w:rsid w:val="00F94631"/>
    <w:rsid w:val="00FA212A"/>
    <w:rsid w:val="00FA3D0D"/>
    <w:rsid w:val="00FA6343"/>
    <w:rsid w:val="00FA6F0A"/>
    <w:rsid w:val="00FA78C3"/>
    <w:rsid w:val="00FB337F"/>
    <w:rsid w:val="00FB44E8"/>
    <w:rsid w:val="00FB4722"/>
    <w:rsid w:val="00FB49E0"/>
    <w:rsid w:val="00FB4D51"/>
    <w:rsid w:val="00FB73E4"/>
    <w:rsid w:val="00FB7653"/>
    <w:rsid w:val="00FC32B8"/>
    <w:rsid w:val="00FC3E4B"/>
    <w:rsid w:val="00FC74A4"/>
    <w:rsid w:val="00FC7EA3"/>
    <w:rsid w:val="00FD1B34"/>
    <w:rsid w:val="00FD4170"/>
    <w:rsid w:val="00FD42F7"/>
    <w:rsid w:val="00FD4C2A"/>
    <w:rsid w:val="00FD584A"/>
    <w:rsid w:val="00FD6112"/>
    <w:rsid w:val="00FD6EA9"/>
    <w:rsid w:val="00FD7EA2"/>
    <w:rsid w:val="00FD7F39"/>
    <w:rsid w:val="00FE0B88"/>
    <w:rsid w:val="00FE4122"/>
    <w:rsid w:val="00FE47B4"/>
    <w:rsid w:val="00FE6E4B"/>
    <w:rsid w:val="00FF22F3"/>
    <w:rsid w:val="00FF3502"/>
    <w:rsid w:val="00FF392E"/>
    <w:rsid w:val="00FF4D8A"/>
    <w:rsid w:val="00FF53B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0B16850"/>
  <w15:docId w15:val="{384257B5-C63D-48A3-9107-E2132C41D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4418E1"/>
    <w:pPr>
      <w:suppressAutoHyphens/>
    </w:pPr>
    <w:rPr>
      <w:rFonts w:eastAsia="Calibri"/>
      <w:sz w:val="24"/>
      <w:szCs w:val="24"/>
      <w:lang w:eastAsia="zh-CN"/>
    </w:rPr>
  </w:style>
  <w:style w:type="paragraph" w:styleId="1">
    <w:name w:val="heading 1"/>
    <w:basedOn w:val="a0"/>
    <w:next w:val="a0"/>
    <w:link w:val="10"/>
    <w:qFormat/>
    <w:rsid w:val="00873813"/>
    <w:pPr>
      <w:keepNext/>
      <w:suppressAutoHyphens w:val="0"/>
      <w:spacing w:before="120" w:after="120"/>
      <w:jc w:val="center"/>
      <w:outlineLvl w:val="0"/>
    </w:pPr>
    <w:rPr>
      <w:rFonts w:eastAsia="Times New Roman"/>
      <w:b/>
      <w:spacing w:val="20"/>
      <w:kern w:val="28"/>
      <w:sz w:val="20"/>
      <w:szCs w:val="20"/>
      <w:lang w:val="x-none" w:eastAsia="x-none"/>
    </w:rPr>
  </w:style>
  <w:style w:type="paragraph" w:styleId="2">
    <w:name w:val="heading 2"/>
    <w:aliases w:val="H2,R2,H21,H22,H211,H23,H212,H24,H213,H25,H214,H26,H215,H27,H216,H28,H217,H29,H218,H210,H219,H220,H2110,H221,H2111,H231,H2121,H241,H2131,H251,H2141,H261,H2151,2,heading 2,UNDERRUBRIK 1-2,Titolo Sottosezione,h2,hh,Head 2,l2"/>
    <w:basedOn w:val="a0"/>
    <w:next w:val="a0"/>
    <w:link w:val="20"/>
    <w:qFormat/>
    <w:pPr>
      <w:keepNext/>
      <w:keepLines/>
      <w:numPr>
        <w:ilvl w:val="1"/>
        <w:numId w:val="1"/>
      </w:numPr>
      <w:spacing w:before="200"/>
      <w:outlineLvl w:val="1"/>
    </w:pPr>
    <w:rPr>
      <w:rFonts w:ascii="Cambria" w:hAnsi="Cambria"/>
      <w:b/>
      <w:bCs/>
      <w:color w:val="4F81BD"/>
      <w:sz w:val="26"/>
      <w:szCs w:val="26"/>
      <w:lang w:val="x-none"/>
    </w:rPr>
  </w:style>
  <w:style w:type="paragraph" w:styleId="3">
    <w:name w:val="heading 3"/>
    <w:basedOn w:val="a0"/>
    <w:next w:val="a0"/>
    <w:link w:val="30"/>
    <w:qFormat/>
    <w:pPr>
      <w:keepNext/>
      <w:numPr>
        <w:ilvl w:val="2"/>
        <w:numId w:val="1"/>
      </w:numPr>
      <w:jc w:val="center"/>
      <w:outlineLvl w:val="2"/>
    </w:pPr>
    <w:rPr>
      <w:b/>
      <w:lang w:val="x-none"/>
    </w:rPr>
  </w:style>
  <w:style w:type="paragraph" w:styleId="4">
    <w:name w:val="heading 4"/>
    <w:basedOn w:val="a0"/>
    <w:next w:val="a0"/>
    <w:link w:val="40"/>
    <w:qFormat/>
    <w:rsid w:val="00873813"/>
    <w:pPr>
      <w:keepNext/>
      <w:suppressAutoHyphens w:val="0"/>
      <w:spacing w:before="120" w:after="120"/>
      <w:jc w:val="both"/>
      <w:outlineLvl w:val="3"/>
    </w:pPr>
    <w:rPr>
      <w:rFonts w:ascii="Arial" w:eastAsia="Times New Roman" w:hAnsi="Arial"/>
      <w:b/>
      <w:i/>
      <w:spacing w:val="20"/>
      <w:sz w:val="20"/>
      <w:szCs w:val="20"/>
      <w:lang w:val="x-none" w:eastAsia="x-none"/>
    </w:rPr>
  </w:style>
  <w:style w:type="paragraph" w:styleId="5">
    <w:name w:val="heading 5"/>
    <w:basedOn w:val="a0"/>
    <w:next w:val="a0"/>
    <w:link w:val="50"/>
    <w:qFormat/>
    <w:rsid w:val="00873813"/>
    <w:pPr>
      <w:suppressAutoHyphens w:val="0"/>
      <w:spacing w:before="240" w:after="60"/>
      <w:jc w:val="both"/>
      <w:outlineLvl w:val="4"/>
    </w:pPr>
    <w:rPr>
      <w:rFonts w:eastAsia="Times New Roman"/>
      <w:b/>
      <w:bCs/>
      <w:i/>
      <w:iCs/>
      <w:spacing w:val="20"/>
      <w:sz w:val="26"/>
      <w:szCs w:val="26"/>
      <w:lang w:val="x-none" w:eastAsia="x-none"/>
    </w:rPr>
  </w:style>
  <w:style w:type="paragraph" w:styleId="6">
    <w:name w:val="heading 6"/>
    <w:basedOn w:val="a0"/>
    <w:next w:val="a0"/>
    <w:qFormat/>
    <w:pPr>
      <w:keepNext/>
      <w:numPr>
        <w:ilvl w:val="5"/>
        <w:numId w:val="1"/>
      </w:numPr>
      <w:jc w:val="center"/>
      <w:outlineLvl w:val="5"/>
    </w:pPr>
    <w:rPr>
      <w:b/>
      <w:bCs/>
      <w:sz w:val="56"/>
      <w:szCs w:val="20"/>
      <w:lang w:val="en-US"/>
    </w:rPr>
  </w:style>
  <w:style w:type="paragraph" w:styleId="7">
    <w:name w:val="heading 7"/>
    <w:basedOn w:val="a0"/>
    <w:next w:val="a0"/>
    <w:link w:val="70"/>
    <w:qFormat/>
    <w:rsid w:val="00873813"/>
    <w:pPr>
      <w:suppressAutoHyphens w:val="0"/>
      <w:spacing w:before="240" w:after="60"/>
      <w:jc w:val="both"/>
      <w:outlineLvl w:val="6"/>
    </w:pPr>
    <w:rPr>
      <w:rFonts w:eastAsia="Times New Roman"/>
      <w:spacing w:val="20"/>
      <w:sz w:val="20"/>
      <w:lang w:val="x-none" w:eastAsia="x-none"/>
    </w:rPr>
  </w:style>
  <w:style w:type="paragraph" w:styleId="8">
    <w:name w:val="heading 8"/>
    <w:basedOn w:val="a0"/>
    <w:next w:val="a0"/>
    <w:link w:val="80"/>
    <w:qFormat/>
    <w:rsid w:val="00873813"/>
    <w:pPr>
      <w:suppressAutoHyphens w:val="0"/>
      <w:spacing w:before="240" w:after="60"/>
      <w:jc w:val="both"/>
      <w:outlineLvl w:val="7"/>
    </w:pPr>
    <w:rPr>
      <w:rFonts w:eastAsia="Times New Roman"/>
      <w:i/>
      <w:iCs/>
      <w:spacing w:val="20"/>
      <w:sz w:val="20"/>
      <w:lang w:val="x-none" w:eastAsia="x-none"/>
    </w:rPr>
  </w:style>
  <w:style w:type="paragraph" w:styleId="9">
    <w:name w:val="heading 9"/>
    <w:basedOn w:val="a0"/>
    <w:next w:val="a0"/>
    <w:link w:val="90"/>
    <w:qFormat/>
    <w:rsid w:val="00873813"/>
    <w:pPr>
      <w:suppressAutoHyphens w:val="0"/>
      <w:spacing w:before="240" w:after="60"/>
      <w:jc w:val="both"/>
      <w:outlineLvl w:val="8"/>
    </w:pPr>
    <w:rPr>
      <w:rFonts w:ascii="Arial" w:eastAsia="Times New Roman" w:hAnsi="Arial"/>
      <w:spacing w:val="20"/>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cs="Times New Roman"/>
      <w:b w:val="0"/>
      <w:sz w:val="24"/>
      <w:szCs w:val="24"/>
    </w:rPr>
  </w:style>
  <w:style w:type="character" w:customStyle="1" w:styleId="WW8Num1z1">
    <w:name w:val="WW8Num1z1"/>
    <w:rPr>
      <w:rFonts w:ascii="Symbol" w:hAnsi="Symbol" w:cs="Symbol"/>
    </w:rPr>
  </w:style>
  <w:style w:type="character" w:customStyle="1" w:styleId="WW8Num1z2">
    <w:name w:val="WW8Num1z2"/>
    <w:rPr>
      <w:rFonts w:ascii="Times New Roman" w:hAnsi="Times New Roman" w:cs="Times New Roman"/>
    </w:rPr>
  </w:style>
  <w:style w:type="character" w:customStyle="1" w:styleId="WW8Num1z4">
    <w:name w:val="WW8Num1z4"/>
    <w:rPr>
      <w:rFonts w:ascii="Courier New" w:hAnsi="Courier New" w:cs="Courier New"/>
    </w:rPr>
  </w:style>
  <w:style w:type="character" w:customStyle="1" w:styleId="WW8Num1z5">
    <w:name w:val="WW8Num1z5"/>
    <w:rPr>
      <w:rFonts w:ascii="Wingdings" w:hAnsi="Wingdings" w:cs="Wingdings"/>
    </w:rPr>
  </w:style>
  <w:style w:type="character" w:customStyle="1" w:styleId="WW8Num2z0">
    <w:name w:val="WW8Num2z0"/>
    <w:rPr>
      <w:rFonts w:ascii="Times New Roman" w:eastAsia="Times New Roman" w:hAnsi="Times New Roman" w:cs="Times New Roman"/>
      <w:u w:val="none"/>
    </w:rPr>
  </w:style>
  <w:style w:type="character" w:customStyle="1" w:styleId="WW8Num2z1">
    <w:name w:val="WW8Num2z1"/>
    <w:rPr>
      <w:rFonts w:cs="Times New Roman"/>
    </w:rPr>
  </w:style>
  <w:style w:type="character" w:customStyle="1" w:styleId="WW8Num3z0">
    <w:name w:val="WW8Num3z0"/>
    <w:rPr>
      <w:rFonts w:ascii="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cs="Times New Roman"/>
      <w:b w:val="0"/>
      <w:sz w:val="24"/>
      <w:szCs w:val="24"/>
    </w:rPr>
  </w:style>
  <w:style w:type="character" w:customStyle="1" w:styleId="WW8Num4z1">
    <w:name w:val="WW8Num4z1"/>
    <w:rPr>
      <w:rFonts w:ascii="Symbol" w:hAnsi="Symbol" w:cs="Symbol"/>
    </w:rPr>
  </w:style>
  <w:style w:type="character" w:customStyle="1" w:styleId="WW8Num4z2">
    <w:name w:val="WW8Num4z2"/>
    <w:rPr>
      <w:rFonts w:ascii="Times New Roman" w:hAnsi="Times New Roman" w:cs="Times New Roman"/>
    </w:rPr>
  </w:style>
  <w:style w:type="character" w:customStyle="1" w:styleId="WW8Num4z4">
    <w:name w:val="WW8Num4z4"/>
    <w:rPr>
      <w:rFonts w:ascii="Courier New" w:hAnsi="Courier New" w:cs="Courier New"/>
    </w:rPr>
  </w:style>
  <w:style w:type="character" w:customStyle="1" w:styleId="WW8Num4z5">
    <w:name w:val="WW8Num4z5"/>
    <w:rPr>
      <w:rFonts w:ascii="Wingdings" w:hAnsi="Wingdings" w:cs="Wingdings"/>
    </w:rPr>
  </w:style>
  <w:style w:type="character" w:customStyle="1" w:styleId="WW8Num5z0">
    <w:name w:val="WW8Num5z0"/>
  </w:style>
  <w:style w:type="character" w:customStyle="1" w:styleId="WW8Num5z1">
    <w:name w:val="WW8Num5z1"/>
    <w:rPr>
      <w:rFonts w:ascii="Times New Roman" w:hAnsi="Times New Roman" w:cs="Times New Roman"/>
      <w:bCs w:val="0"/>
      <w:color w:val="auto"/>
      <w:sz w:val="22"/>
      <w:szCs w:val="22"/>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5z4">
    <w:name w:val="WW8Num5z4"/>
    <w:rPr>
      <w:rFonts w:ascii="Courier New" w:hAnsi="Courier New" w:cs="Courier New"/>
    </w:rPr>
  </w:style>
  <w:style w:type="character" w:customStyle="1" w:styleId="WW8Num6z0">
    <w:name w:val="WW8Num6z0"/>
    <w:rPr>
      <w:rFonts w:cs="Times New Roman"/>
    </w:rPr>
  </w:style>
  <w:style w:type="character" w:customStyle="1" w:styleId="WW8Num7z0">
    <w:name w:val="WW8Num7z0"/>
    <w:rPr>
      <w:rFonts w:cs="Times New Roman"/>
    </w:rPr>
  </w:style>
  <w:style w:type="character" w:customStyle="1" w:styleId="WW8Num8z0">
    <w:name w:val="WW8Num8z0"/>
    <w:rPr>
      <w:rFonts w:cs="Times New Roman"/>
    </w:rPr>
  </w:style>
  <w:style w:type="character" w:customStyle="1" w:styleId="WW8Num9z0">
    <w:name w:val="WW8Num9z0"/>
    <w:rPr>
      <w:rFonts w:cs="Times New Roman"/>
    </w:rPr>
  </w:style>
  <w:style w:type="character" w:customStyle="1" w:styleId="WW8Num10z0">
    <w:name w:val="WW8Num10z0"/>
    <w:rPr>
      <w:rFonts w:ascii="Symbol" w:hAnsi="Symbol" w:cs="Symbol"/>
    </w:rPr>
  </w:style>
  <w:style w:type="character" w:customStyle="1" w:styleId="WW8Num10z1">
    <w:name w:val="WW8Num10z1"/>
    <w:rPr>
      <w:rFonts w:cs="Times New Roman"/>
    </w:rPr>
  </w:style>
  <w:style w:type="character" w:customStyle="1" w:styleId="WW8Num11z0">
    <w:name w:val="WW8Num11z0"/>
    <w:rPr>
      <w:rFonts w:cs="Times New Roman"/>
    </w:rPr>
  </w:style>
  <w:style w:type="character" w:customStyle="1" w:styleId="WW8Num12z0">
    <w:name w:val="WW8Num12z0"/>
    <w:rPr>
      <w:rFonts w:cs="Times New Roman"/>
    </w:rPr>
  </w:style>
  <w:style w:type="character" w:customStyle="1" w:styleId="WW8Num13z0">
    <w:name w:val="WW8Num13z0"/>
    <w:rPr>
      <w:rFonts w:cs="Times New Roman"/>
      <w:color w:val="auto"/>
    </w:rPr>
  </w:style>
  <w:style w:type="character" w:customStyle="1" w:styleId="WW8Num13z1">
    <w:name w:val="WW8Num13z1"/>
    <w:rPr>
      <w:rFonts w:cs="Times New Roman"/>
    </w:rPr>
  </w:style>
  <w:style w:type="character" w:customStyle="1" w:styleId="WW8Num14z0">
    <w:name w:val="WW8Num14z0"/>
    <w:rPr>
      <w:rFonts w:ascii="Symbol" w:hAnsi="Symbol" w:cs="Symbol"/>
      <w:sz w:val="22"/>
      <w:szCs w:val="22"/>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6z0">
    <w:name w:val="WW8Num16z0"/>
    <w:rPr>
      <w:rFonts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cs="Times New Roman"/>
    </w:rPr>
  </w:style>
  <w:style w:type="character" w:customStyle="1" w:styleId="WW8Num17z1">
    <w:name w:val="WW8Num17z1"/>
    <w:rPr>
      <w:rFonts w:ascii="Symbol" w:hAnsi="Symbol" w:cs="Symbol"/>
    </w:rPr>
  </w:style>
  <w:style w:type="character" w:customStyle="1" w:styleId="WW8Num17z2">
    <w:name w:val="WW8Num17z2"/>
    <w:rPr>
      <w:rFonts w:ascii="Times New Roman" w:eastAsia="Times New Roman" w:hAnsi="Times New Roman" w:cs="Times New Roman"/>
    </w:rPr>
  </w:style>
  <w:style w:type="character" w:customStyle="1" w:styleId="WW8Num17z4">
    <w:name w:val="WW8Num17z4"/>
    <w:rPr>
      <w:rFonts w:ascii="Courier New" w:hAnsi="Courier New" w:cs="Courier New"/>
    </w:rPr>
  </w:style>
  <w:style w:type="character" w:customStyle="1" w:styleId="WW8Num17z5">
    <w:name w:val="WW8Num17z5"/>
    <w:rPr>
      <w:rFonts w:ascii="Wingdings" w:hAnsi="Wingdings" w:cs="Wingdings"/>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rPr>
      <w:rFonts w:cs="Times New Roman"/>
      <w:color w:val="000000"/>
      <w:szCs w:val="20"/>
      <w:lang w:eastAsia="en-U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11">
    <w:name w:val="Основной шрифт абзаца1"/>
  </w:style>
  <w:style w:type="character" w:customStyle="1" w:styleId="Heading3Char">
    <w:name w:val="Heading 3 Char"/>
    <w:rPr>
      <w:rFonts w:ascii="Times New Roman" w:hAnsi="Times New Roman" w:cs="Times New Roman"/>
      <w:b/>
      <w:sz w:val="24"/>
      <w:szCs w:val="24"/>
      <w:lang w:val="uk-UA"/>
    </w:rPr>
  </w:style>
  <w:style w:type="character" w:customStyle="1" w:styleId="Heading6Char">
    <w:name w:val="Heading 6 Char"/>
    <w:rPr>
      <w:rFonts w:ascii="Times New Roman" w:hAnsi="Times New Roman" w:cs="Times New Roman"/>
      <w:b/>
      <w:bCs/>
      <w:sz w:val="20"/>
      <w:szCs w:val="20"/>
      <w:lang w:val="en-US"/>
    </w:rPr>
  </w:style>
  <w:style w:type="character" w:customStyle="1" w:styleId="BodyTextIndent2Char">
    <w:name w:val="Body Text Indent 2 Char"/>
    <w:rPr>
      <w:rFonts w:ascii="Times New Roman" w:hAnsi="Times New Roman" w:cs="Times New Roman"/>
      <w:sz w:val="20"/>
      <w:szCs w:val="20"/>
      <w:lang w:val="uk-UA"/>
    </w:rPr>
  </w:style>
  <w:style w:type="character" w:customStyle="1" w:styleId="BodyTextChar">
    <w:name w:val="Body Text Char"/>
    <w:rPr>
      <w:rFonts w:ascii="Times New Roman" w:hAnsi="Times New Roman" w:cs="Times New Roman"/>
      <w:sz w:val="24"/>
      <w:szCs w:val="24"/>
      <w:lang w:val="uk-UA"/>
    </w:rPr>
  </w:style>
  <w:style w:type="character" w:customStyle="1" w:styleId="BodyText3Char">
    <w:name w:val="Body Text 3 Char"/>
    <w:rPr>
      <w:rFonts w:ascii="Times New Roman" w:hAnsi="Times New Roman" w:cs="Times New Roman"/>
      <w:sz w:val="16"/>
      <w:szCs w:val="16"/>
      <w:lang w:val="uk-UA"/>
    </w:rPr>
  </w:style>
  <w:style w:type="character" w:customStyle="1" w:styleId="BodyText2Char">
    <w:name w:val="Body Text 2 Char"/>
    <w:rPr>
      <w:rFonts w:ascii="Times New Roman" w:hAnsi="Times New Roman" w:cs="Times New Roman"/>
      <w:sz w:val="24"/>
      <w:szCs w:val="24"/>
      <w:lang w:val="uk-UA"/>
    </w:rPr>
  </w:style>
  <w:style w:type="character" w:customStyle="1" w:styleId="BodyTextIndentChar">
    <w:name w:val="Body Text Indent Char"/>
    <w:rPr>
      <w:rFonts w:ascii="Times New Roman" w:hAnsi="Times New Roman" w:cs="Times New Roman"/>
      <w:sz w:val="24"/>
      <w:szCs w:val="24"/>
      <w:lang w:val="uk-UA"/>
    </w:rPr>
  </w:style>
  <w:style w:type="character" w:customStyle="1" w:styleId="FooterChar">
    <w:name w:val="Footer Char"/>
    <w:rPr>
      <w:rFonts w:ascii="Times New Roman" w:hAnsi="Times New Roman" w:cs="Times New Roman"/>
      <w:sz w:val="24"/>
      <w:szCs w:val="24"/>
      <w:lang w:val="uk-UA"/>
    </w:rPr>
  </w:style>
  <w:style w:type="character" w:styleId="a4">
    <w:name w:val="page number"/>
    <w:rPr>
      <w:rFonts w:cs="Times New Roman"/>
    </w:rPr>
  </w:style>
  <w:style w:type="character" w:styleId="a5">
    <w:name w:val="Hyperlink"/>
    <w:uiPriority w:val="99"/>
    <w:qFormat/>
    <w:rPr>
      <w:color w:val="0000FF"/>
      <w:u w:val="single"/>
    </w:rPr>
  </w:style>
  <w:style w:type="character" w:customStyle="1" w:styleId="apple-converted-space">
    <w:name w:val="apple-converted-space"/>
  </w:style>
  <w:style w:type="character" w:customStyle="1" w:styleId="BalloonTextChar">
    <w:name w:val="Balloon Text Char"/>
    <w:rPr>
      <w:rFonts w:ascii="Tahoma" w:hAnsi="Tahoma" w:cs="Tahoma"/>
      <w:sz w:val="16"/>
      <w:szCs w:val="16"/>
      <w:lang w:val="uk-UA"/>
    </w:rPr>
  </w:style>
  <w:style w:type="character" w:customStyle="1" w:styleId="Heading2Char">
    <w:name w:val="Heading 2 Char"/>
    <w:rPr>
      <w:rFonts w:ascii="Cambria" w:hAnsi="Cambria" w:cs="Times New Roman"/>
      <w:b/>
      <w:bCs/>
      <w:color w:val="4F81BD"/>
      <w:sz w:val="26"/>
      <w:szCs w:val="26"/>
      <w:lang w:val="uk-UA"/>
    </w:rPr>
  </w:style>
  <w:style w:type="character" w:customStyle="1" w:styleId="HeaderChar">
    <w:name w:val="Header Char"/>
    <w:rPr>
      <w:rFonts w:ascii="Times New Roman" w:hAnsi="Times New Roman" w:cs="Times New Roman"/>
      <w:spacing w:val="20"/>
      <w:sz w:val="20"/>
      <w:szCs w:val="20"/>
      <w:lang w:val="x-none"/>
    </w:rPr>
  </w:style>
  <w:style w:type="character" w:customStyle="1" w:styleId="FootnoteTextChar">
    <w:name w:val="Footnote Text Char"/>
    <w:uiPriority w:val="99"/>
    <w:rPr>
      <w:rFonts w:ascii="Times New Roman" w:hAnsi="Times New Roman" w:cs="Times New Roman"/>
      <w:spacing w:val="20"/>
      <w:sz w:val="20"/>
      <w:szCs w:val="20"/>
      <w:lang w:val="x-none"/>
    </w:rPr>
  </w:style>
  <w:style w:type="character" w:customStyle="1" w:styleId="a6">
    <w:name w:val="Символ сноски"/>
    <w:rPr>
      <w:vertAlign w:val="superscript"/>
    </w:rPr>
  </w:style>
  <w:style w:type="character" w:customStyle="1" w:styleId="12">
    <w:name w:val="Знак примечания1"/>
    <w:rPr>
      <w:rFonts w:cs="Times New Roman"/>
      <w:sz w:val="16"/>
      <w:szCs w:val="16"/>
    </w:rPr>
  </w:style>
  <w:style w:type="character" w:customStyle="1" w:styleId="CommentTextChar">
    <w:name w:val="Comment Text Char"/>
    <w:rPr>
      <w:rFonts w:ascii="Times New Roman" w:hAnsi="Times New Roman" w:cs="Times New Roman"/>
      <w:sz w:val="20"/>
      <w:szCs w:val="20"/>
      <w:lang w:val="uk-UA"/>
    </w:rPr>
  </w:style>
  <w:style w:type="paragraph" w:customStyle="1" w:styleId="13">
    <w:name w:val="Заголовок1"/>
    <w:basedOn w:val="a0"/>
    <w:next w:val="a7"/>
    <w:pPr>
      <w:keepNext/>
      <w:spacing w:before="240" w:after="120"/>
    </w:pPr>
    <w:rPr>
      <w:rFonts w:ascii="Arial" w:eastAsia="Microsoft YaHei" w:hAnsi="Arial" w:cs="Mangal"/>
      <w:sz w:val="28"/>
      <w:szCs w:val="28"/>
    </w:rPr>
  </w:style>
  <w:style w:type="paragraph" w:styleId="a7">
    <w:name w:val="Body Text"/>
    <w:basedOn w:val="a0"/>
    <w:link w:val="a8"/>
    <w:pPr>
      <w:spacing w:after="120"/>
    </w:pPr>
  </w:style>
  <w:style w:type="paragraph" w:styleId="a9">
    <w:name w:val="List"/>
    <w:basedOn w:val="a7"/>
    <w:rPr>
      <w:rFonts w:cs="Mangal"/>
    </w:rPr>
  </w:style>
  <w:style w:type="paragraph" w:styleId="aa">
    <w:name w:val="caption"/>
    <w:basedOn w:val="a0"/>
    <w:qFormat/>
    <w:pPr>
      <w:suppressLineNumbers/>
      <w:spacing w:before="120" w:after="120"/>
    </w:pPr>
    <w:rPr>
      <w:rFonts w:cs="Mangal"/>
      <w:i/>
      <w:iCs/>
    </w:rPr>
  </w:style>
  <w:style w:type="paragraph" w:customStyle="1" w:styleId="14">
    <w:name w:val="Указатель1"/>
    <w:basedOn w:val="a0"/>
    <w:pPr>
      <w:suppressLineNumbers/>
    </w:pPr>
    <w:rPr>
      <w:rFonts w:cs="Mangal"/>
    </w:rPr>
  </w:style>
  <w:style w:type="paragraph" w:customStyle="1" w:styleId="15">
    <w:name w:val="Цитата1"/>
    <w:basedOn w:val="a0"/>
    <w:pPr>
      <w:ind w:left="1620" w:right="1516"/>
      <w:jc w:val="both"/>
    </w:pPr>
  </w:style>
  <w:style w:type="paragraph" w:customStyle="1" w:styleId="21">
    <w:name w:val="Основной текст с отступом 21"/>
    <w:basedOn w:val="a0"/>
    <w:pPr>
      <w:ind w:firstLine="709"/>
      <w:jc w:val="both"/>
    </w:pPr>
    <w:rPr>
      <w:sz w:val="20"/>
      <w:szCs w:val="20"/>
    </w:rPr>
  </w:style>
  <w:style w:type="paragraph" w:customStyle="1" w:styleId="31">
    <w:name w:val="Основной текст 31"/>
    <w:basedOn w:val="a0"/>
    <w:pPr>
      <w:spacing w:after="120"/>
    </w:pPr>
    <w:rPr>
      <w:sz w:val="16"/>
      <w:szCs w:val="16"/>
    </w:rPr>
  </w:style>
  <w:style w:type="paragraph" w:customStyle="1" w:styleId="210">
    <w:name w:val="Основной текст 21"/>
    <w:basedOn w:val="a0"/>
    <w:pPr>
      <w:spacing w:before="120"/>
      <w:jc w:val="both"/>
    </w:pPr>
  </w:style>
  <w:style w:type="paragraph" w:styleId="ab">
    <w:name w:val="Body Text Indent"/>
    <w:basedOn w:val="a0"/>
    <w:link w:val="ac"/>
    <w:pPr>
      <w:spacing w:after="120"/>
      <w:ind w:left="360"/>
    </w:pPr>
  </w:style>
  <w:style w:type="paragraph" w:styleId="ad">
    <w:name w:val="footer"/>
    <w:basedOn w:val="a0"/>
    <w:link w:val="ae"/>
    <w:uiPriority w:val="99"/>
    <w:pPr>
      <w:tabs>
        <w:tab w:val="center" w:pos="4677"/>
        <w:tab w:val="right" w:pos="9355"/>
      </w:tabs>
    </w:pPr>
    <w:rPr>
      <w:lang w:val="x-none"/>
    </w:rPr>
  </w:style>
  <w:style w:type="paragraph" w:customStyle="1" w:styleId="ListParagraph1">
    <w:name w:val="List Paragraph1"/>
    <w:basedOn w:val="a0"/>
    <w:qFormat/>
    <w:pPr>
      <w:ind w:left="720"/>
    </w:pPr>
  </w:style>
  <w:style w:type="paragraph" w:customStyle="1" w:styleId="16">
    <w:name w:val="Абзац списка1"/>
    <w:basedOn w:val="a0"/>
    <w:pPr>
      <w:ind w:left="720"/>
    </w:pPr>
    <w:rPr>
      <w:kern w:val="1"/>
    </w:rPr>
  </w:style>
  <w:style w:type="paragraph" w:styleId="af">
    <w:name w:val="Balloon Text"/>
    <w:basedOn w:val="a0"/>
    <w:rPr>
      <w:rFonts w:ascii="Tahoma" w:hAnsi="Tahoma" w:cs="Tahoma"/>
      <w:sz w:val="16"/>
      <w:szCs w:val="16"/>
    </w:rPr>
  </w:style>
  <w:style w:type="paragraph" w:customStyle="1" w:styleId="BankNormal">
    <w:name w:val="BankNormal"/>
    <w:basedOn w:val="a0"/>
    <w:pPr>
      <w:widowControl w:val="0"/>
      <w:spacing w:after="240"/>
    </w:pPr>
    <w:rPr>
      <w:szCs w:val="20"/>
      <w:lang w:val="en-US"/>
    </w:rPr>
  </w:style>
  <w:style w:type="paragraph" w:customStyle="1" w:styleId="af0">
    <w:name w:val="Никакой"/>
    <w:basedOn w:val="a0"/>
    <w:rPr>
      <w:color w:val="000000"/>
      <w:spacing w:val="20"/>
      <w:sz w:val="20"/>
      <w:szCs w:val="20"/>
      <w:lang w:val="en-US"/>
    </w:rPr>
  </w:style>
  <w:style w:type="paragraph" w:styleId="af1">
    <w:name w:val="header"/>
    <w:basedOn w:val="a0"/>
    <w:pPr>
      <w:tabs>
        <w:tab w:val="center" w:pos="4677"/>
        <w:tab w:val="right" w:pos="9355"/>
      </w:tabs>
      <w:ind w:left="567"/>
      <w:jc w:val="both"/>
    </w:pPr>
    <w:rPr>
      <w:spacing w:val="20"/>
      <w:sz w:val="20"/>
      <w:szCs w:val="20"/>
      <w:lang w:val="ru-RU"/>
    </w:rPr>
  </w:style>
  <w:style w:type="paragraph" w:styleId="af2">
    <w:name w:val="footnote text"/>
    <w:aliases w:val="Fußnotentextf,Geneva 9,Font: Geneva 9,Boston 10,f,Footnote Text Blue,Podrozdział,Footnote Text Char Char,Fußnote,ALTS FOOTNOTE,ADB,single space,footnote text,fn,ft,FOOTNOTES,Footnote Text Char Char1,Ca,Текст виноски1"/>
    <w:basedOn w:val="a0"/>
    <w:link w:val="af3"/>
    <w:uiPriority w:val="99"/>
    <w:qFormat/>
    <w:pPr>
      <w:ind w:left="567"/>
      <w:jc w:val="both"/>
    </w:pPr>
    <w:rPr>
      <w:spacing w:val="20"/>
      <w:sz w:val="20"/>
      <w:szCs w:val="20"/>
      <w:lang w:val="ru-RU"/>
    </w:rPr>
  </w:style>
  <w:style w:type="paragraph" w:customStyle="1" w:styleId="17">
    <w:name w:val="Текст примечания1"/>
    <w:basedOn w:val="a0"/>
    <w:rPr>
      <w:sz w:val="20"/>
      <w:szCs w:val="20"/>
    </w:rPr>
  </w:style>
  <w:style w:type="paragraph" w:customStyle="1" w:styleId="af4">
    <w:name w:val="Содержимое врезки"/>
    <w:basedOn w:val="a0"/>
  </w:style>
  <w:style w:type="paragraph" w:customStyle="1" w:styleId="af5">
    <w:name w:val="Содержимое таблицы"/>
    <w:basedOn w:val="a0"/>
    <w:pPr>
      <w:suppressLineNumbers/>
    </w:pPr>
  </w:style>
  <w:style w:type="paragraph" w:customStyle="1" w:styleId="af6">
    <w:name w:val="Заголовок таблицы"/>
    <w:basedOn w:val="af5"/>
    <w:pPr>
      <w:jc w:val="center"/>
    </w:pPr>
    <w:rPr>
      <w:b/>
      <w:bCs/>
    </w:rPr>
  </w:style>
  <w:style w:type="character" w:styleId="af7">
    <w:name w:val="footnote reference"/>
    <w:aliases w:val="Footnote Reference Number,ftref,Footnote text Char Char Знак Char,Odwołanie przypisu Char Char Знак Char,Footnote Reference Superscript Char Char Знак Char,BVI fnr Char Char Знак Char,BVI fnr Car Car Char Char Знак Char,BVI fnr Char C"/>
    <w:link w:val="FootnotetextCharChar"/>
    <w:uiPriority w:val="99"/>
    <w:rsid w:val="009A50E2"/>
    <w:rPr>
      <w:vertAlign w:val="superscript"/>
    </w:rPr>
  </w:style>
  <w:style w:type="character" w:customStyle="1" w:styleId="10">
    <w:name w:val="Заголовок 1 Знак"/>
    <w:link w:val="1"/>
    <w:rsid w:val="00873813"/>
    <w:rPr>
      <w:b/>
      <w:spacing w:val="20"/>
      <w:kern w:val="28"/>
    </w:rPr>
  </w:style>
  <w:style w:type="character" w:customStyle="1" w:styleId="40">
    <w:name w:val="Заголовок 4 Знак"/>
    <w:link w:val="4"/>
    <w:rsid w:val="00873813"/>
    <w:rPr>
      <w:rFonts w:ascii="Arial" w:hAnsi="Arial"/>
      <w:b/>
      <w:i/>
      <w:spacing w:val="20"/>
    </w:rPr>
  </w:style>
  <w:style w:type="character" w:customStyle="1" w:styleId="50">
    <w:name w:val="Заголовок 5 Знак"/>
    <w:link w:val="5"/>
    <w:rsid w:val="00873813"/>
    <w:rPr>
      <w:b/>
      <w:bCs/>
      <w:i/>
      <w:iCs/>
      <w:spacing w:val="20"/>
      <w:sz w:val="26"/>
      <w:szCs w:val="26"/>
    </w:rPr>
  </w:style>
  <w:style w:type="character" w:customStyle="1" w:styleId="70">
    <w:name w:val="Заголовок 7 Знак"/>
    <w:link w:val="7"/>
    <w:rsid w:val="00873813"/>
    <w:rPr>
      <w:spacing w:val="20"/>
      <w:szCs w:val="24"/>
    </w:rPr>
  </w:style>
  <w:style w:type="character" w:customStyle="1" w:styleId="80">
    <w:name w:val="Заголовок 8 Знак"/>
    <w:link w:val="8"/>
    <w:rsid w:val="00873813"/>
    <w:rPr>
      <w:i/>
      <w:iCs/>
      <w:spacing w:val="20"/>
      <w:szCs w:val="24"/>
    </w:rPr>
  </w:style>
  <w:style w:type="character" w:customStyle="1" w:styleId="90">
    <w:name w:val="Заголовок 9 Знак"/>
    <w:link w:val="9"/>
    <w:rsid w:val="00873813"/>
    <w:rPr>
      <w:rFonts w:ascii="Arial" w:hAnsi="Arial" w:cs="Arial"/>
      <w:spacing w:val="20"/>
      <w:sz w:val="22"/>
      <w:szCs w:val="22"/>
    </w:rPr>
  </w:style>
  <w:style w:type="paragraph" w:customStyle="1" w:styleId="a">
    <w:name w:val="Список ненумерованный"/>
    <w:basedOn w:val="a0"/>
    <w:rsid w:val="00873813"/>
    <w:pPr>
      <w:numPr>
        <w:numId w:val="3"/>
      </w:numPr>
      <w:tabs>
        <w:tab w:val="clear" w:pos="1080"/>
        <w:tab w:val="num" w:pos="1077"/>
        <w:tab w:val="left" w:leader="dot" w:pos="6663"/>
      </w:tabs>
      <w:suppressAutoHyphens w:val="0"/>
      <w:ind w:left="6668" w:hanging="5954"/>
    </w:pPr>
    <w:rPr>
      <w:rFonts w:eastAsia="Times New Roman"/>
      <w:snapToGrid w:val="0"/>
      <w:spacing w:val="20"/>
      <w:sz w:val="20"/>
      <w:szCs w:val="20"/>
      <w:lang w:val="en-US" w:eastAsia="ru-RU"/>
    </w:rPr>
  </w:style>
  <w:style w:type="paragraph" w:styleId="af8">
    <w:name w:val="endnote text"/>
    <w:basedOn w:val="a0"/>
    <w:link w:val="af9"/>
    <w:rsid w:val="00D641B1"/>
    <w:rPr>
      <w:sz w:val="20"/>
      <w:szCs w:val="20"/>
    </w:rPr>
  </w:style>
  <w:style w:type="character" w:customStyle="1" w:styleId="af9">
    <w:name w:val="Текст концевой сноски Знак"/>
    <w:link w:val="af8"/>
    <w:rsid w:val="00D641B1"/>
    <w:rPr>
      <w:rFonts w:eastAsia="Calibri"/>
      <w:lang w:val="uk-UA" w:eastAsia="zh-CN"/>
    </w:rPr>
  </w:style>
  <w:style w:type="character" w:styleId="afa">
    <w:name w:val="endnote reference"/>
    <w:rsid w:val="00D641B1"/>
    <w:rPr>
      <w:vertAlign w:val="superscript"/>
    </w:rPr>
  </w:style>
  <w:style w:type="character" w:styleId="afb">
    <w:name w:val="Strong"/>
    <w:uiPriority w:val="22"/>
    <w:qFormat/>
    <w:rsid w:val="00A30108"/>
    <w:rPr>
      <w:b/>
      <w:bCs/>
    </w:rPr>
  </w:style>
  <w:style w:type="character" w:styleId="afc">
    <w:name w:val="FollowedHyperlink"/>
    <w:rsid w:val="00387996"/>
    <w:rPr>
      <w:color w:val="800080"/>
      <w:u w:val="single"/>
    </w:rPr>
  </w:style>
  <w:style w:type="character" w:customStyle="1" w:styleId="20">
    <w:name w:val="Заголовок 2 Знак"/>
    <w:aliases w:val="H2 Знак1,R2 Знак1,H21 Знак1,H22 Знак1,H211 Знак1,H23 Знак1,H212 Знак1,H24 Знак1,H213 Знак1,H25 Знак1,H214 Знак1,H26 Знак1,H215 Знак1,H27 Знак1,H216 Знак1,H28 Знак1,H217 Знак1,H29 Знак1,H218 Знак1,H210 Знак1,H219 Знак1,H220 Знак1,2 Знак1"/>
    <w:link w:val="2"/>
    <w:rsid w:val="004418E1"/>
    <w:rPr>
      <w:rFonts w:ascii="Cambria" w:eastAsia="Calibri" w:hAnsi="Cambria"/>
      <w:b/>
      <w:bCs/>
      <w:color w:val="4F81BD"/>
      <w:sz w:val="26"/>
      <w:szCs w:val="26"/>
      <w:lang w:val="x-none" w:eastAsia="zh-CN"/>
    </w:rPr>
  </w:style>
  <w:style w:type="character" w:customStyle="1" w:styleId="30">
    <w:name w:val="Заголовок 3 Знак"/>
    <w:link w:val="3"/>
    <w:rsid w:val="004418E1"/>
    <w:rPr>
      <w:rFonts w:eastAsia="Calibri"/>
      <w:b/>
      <w:sz w:val="24"/>
      <w:szCs w:val="24"/>
      <w:lang w:val="x-none" w:eastAsia="zh-CN"/>
    </w:rPr>
  </w:style>
  <w:style w:type="character" w:styleId="afd">
    <w:name w:val="Emphasis"/>
    <w:uiPriority w:val="20"/>
    <w:qFormat/>
    <w:rsid w:val="00C80000"/>
    <w:rPr>
      <w:i/>
      <w:iCs/>
    </w:rPr>
  </w:style>
  <w:style w:type="paragraph" w:customStyle="1" w:styleId="text">
    <w:name w:val="text"/>
    <w:basedOn w:val="a0"/>
    <w:rsid w:val="004A021E"/>
    <w:pPr>
      <w:suppressAutoHyphens w:val="0"/>
      <w:spacing w:before="120"/>
    </w:pPr>
    <w:rPr>
      <w:rFonts w:ascii="UkrainianBaltica" w:eastAsia="Times New Roman" w:hAnsi="UkrainianBaltica"/>
      <w:szCs w:val="20"/>
      <w:lang w:val="en-US" w:eastAsia="en-US"/>
    </w:rPr>
  </w:style>
  <w:style w:type="paragraph" w:styleId="afe">
    <w:name w:val="List Paragraph"/>
    <w:aliases w:val="Citation List,본문(내용),List Paragraph (numbered (a)),Chapter10,Список уровня 2,название табл/рис,Абзац списка4,References,Bullets,List_Paragraph,Multilevel para_II,Colorful List - Accent 11,Számozás,List Paragraph à moi,Dot pt,Bullet1,Ha"/>
    <w:basedOn w:val="a0"/>
    <w:link w:val="aff"/>
    <w:uiPriority w:val="34"/>
    <w:qFormat/>
    <w:rsid w:val="004A021E"/>
    <w:pPr>
      <w:suppressAutoHyphens w:val="0"/>
      <w:ind w:left="720"/>
      <w:contextualSpacing/>
    </w:pPr>
    <w:rPr>
      <w:rFonts w:eastAsia="Times New Roman"/>
      <w:lang w:val="en-US" w:eastAsia="en-US"/>
    </w:rPr>
  </w:style>
  <w:style w:type="paragraph" w:customStyle="1" w:styleId="Sub-ClauseText">
    <w:name w:val="Sub-Clause Text"/>
    <w:basedOn w:val="a0"/>
    <w:rsid w:val="004A021E"/>
    <w:pPr>
      <w:suppressAutoHyphens w:val="0"/>
      <w:spacing w:before="120" w:after="120"/>
      <w:jc w:val="both"/>
    </w:pPr>
    <w:rPr>
      <w:rFonts w:eastAsia="Times New Roman"/>
      <w:spacing w:val="-4"/>
      <w:szCs w:val="20"/>
      <w:lang w:val="en-US" w:eastAsia="en-US"/>
    </w:rPr>
  </w:style>
  <w:style w:type="character" w:customStyle="1" w:styleId="ae">
    <w:name w:val="Нижний колонтитул Знак"/>
    <w:link w:val="ad"/>
    <w:uiPriority w:val="99"/>
    <w:rsid w:val="005F1696"/>
    <w:rPr>
      <w:rFonts w:eastAsia="Calibri"/>
      <w:sz w:val="24"/>
      <w:szCs w:val="24"/>
      <w:lang w:eastAsia="zh-CN"/>
    </w:rPr>
  </w:style>
  <w:style w:type="paragraph" w:customStyle="1" w:styleId="18">
    <w:name w:val="Обычный1"/>
    <w:rsid w:val="0080780C"/>
    <w:pPr>
      <w:widowControl w:val="0"/>
    </w:pPr>
    <w:rPr>
      <w:lang w:val="en-AU" w:eastAsia="ru-RU"/>
    </w:rPr>
  </w:style>
  <w:style w:type="paragraph" w:styleId="22">
    <w:name w:val="Body Text Indent 2"/>
    <w:basedOn w:val="a0"/>
    <w:link w:val="23"/>
    <w:rsid w:val="001059C7"/>
    <w:pPr>
      <w:spacing w:after="120" w:line="480" w:lineRule="auto"/>
      <w:ind w:left="283"/>
    </w:pPr>
  </w:style>
  <w:style w:type="character" w:customStyle="1" w:styleId="23">
    <w:name w:val="Основной текст с отступом 2 Знак"/>
    <w:link w:val="22"/>
    <w:rsid w:val="001059C7"/>
    <w:rPr>
      <w:rFonts w:eastAsia="Calibri"/>
      <w:sz w:val="24"/>
      <w:szCs w:val="24"/>
      <w:lang w:val="uk-UA" w:eastAsia="zh-CN"/>
    </w:rPr>
  </w:style>
  <w:style w:type="character" w:styleId="aff0">
    <w:name w:val="annotation reference"/>
    <w:uiPriority w:val="99"/>
    <w:qFormat/>
    <w:rsid w:val="00281684"/>
    <w:rPr>
      <w:sz w:val="16"/>
      <w:szCs w:val="16"/>
    </w:rPr>
  </w:style>
  <w:style w:type="paragraph" w:styleId="aff1">
    <w:name w:val="annotation text"/>
    <w:basedOn w:val="a0"/>
    <w:link w:val="aff2"/>
    <w:rsid w:val="00281684"/>
    <w:rPr>
      <w:sz w:val="20"/>
      <w:szCs w:val="20"/>
    </w:rPr>
  </w:style>
  <w:style w:type="character" w:customStyle="1" w:styleId="aff2">
    <w:name w:val="Текст примечания Знак"/>
    <w:link w:val="aff1"/>
    <w:rsid w:val="00281684"/>
    <w:rPr>
      <w:rFonts w:eastAsia="Calibri"/>
      <w:lang w:val="uk-UA" w:eastAsia="zh-CN"/>
    </w:rPr>
  </w:style>
  <w:style w:type="paragraph" w:styleId="aff3">
    <w:name w:val="annotation subject"/>
    <w:basedOn w:val="aff1"/>
    <w:next w:val="aff1"/>
    <w:link w:val="aff4"/>
    <w:rsid w:val="00281684"/>
    <w:rPr>
      <w:b/>
      <w:bCs/>
    </w:rPr>
  </w:style>
  <w:style w:type="character" w:customStyle="1" w:styleId="aff4">
    <w:name w:val="Тема примечания Знак"/>
    <w:link w:val="aff3"/>
    <w:rsid w:val="00281684"/>
    <w:rPr>
      <w:rFonts w:eastAsia="Calibri"/>
      <w:b/>
      <w:bCs/>
      <w:lang w:val="uk-UA" w:eastAsia="zh-CN"/>
    </w:rPr>
  </w:style>
  <w:style w:type="paragraph" w:customStyle="1" w:styleId="yiv1573724971msonormal">
    <w:name w:val="yiv1573724971msonormal"/>
    <w:basedOn w:val="a0"/>
    <w:rsid w:val="00B87AD2"/>
    <w:pPr>
      <w:suppressAutoHyphens w:val="0"/>
      <w:spacing w:before="100" w:beforeAutospacing="1" w:after="100" w:afterAutospacing="1"/>
    </w:pPr>
    <w:rPr>
      <w:rFonts w:eastAsia="Times New Roman"/>
      <w:lang w:eastAsia="uk-UA"/>
    </w:rPr>
  </w:style>
  <w:style w:type="character" w:customStyle="1" w:styleId="gi">
    <w:name w:val="gi"/>
    <w:basedOn w:val="a1"/>
    <w:rsid w:val="00594948"/>
  </w:style>
  <w:style w:type="character" w:customStyle="1" w:styleId="longtext">
    <w:name w:val="long_text"/>
    <w:rsid w:val="00E322B8"/>
  </w:style>
  <w:style w:type="paragraph" w:styleId="aff5">
    <w:name w:val="Normal (Web)"/>
    <w:aliases w:val="Обычный (Web)"/>
    <w:basedOn w:val="a0"/>
    <w:uiPriority w:val="99"/>
    <w:unhideWhenUsed/>
    <w:rsid w:val="00350B2B"/>
    <w:pPr>
      <w:suppressAutoHyphens w:val="0"/>
      <w:spacing w:before="100" w:beforeAutospacing="1" w:after="100" w:afterAutospacing="1"/>
    </w:pPr>
    <w:rPr>
      <w:rFonts w:eastAsia="Times New Roman"/>
      <w:lang w:val="ru-RU" w:eastAsia="ru-RU"/>
    </w:rPr>
  </w:style>
  <w:style w:type="character" w:styleId="aff6">
    <w:name w:val="Unresolved Mention"/>
    <w:basedOn w:val="a1"/>
    <w:uiPriority w:val="99"/>
    <w:semiHidden/>
    <w:unhideWhenUsed/>
    <w:rsid w:val="00F33822"/>
    <w:rPr>
      <w:color w:val="605E5C"/>
      <w:shd w:val="clear" w:color="auto" w:fill="E1DFDD"/>
    </w:rPr>
  </w:style>
  <w:style w:type="character" w:customStyle="1" w:styleId="hps">
    <w:name w:val="hps"/>
    <w:rsid w:val="00D50F37"/>
    <w:rPr>
      <w:rFonts w:cs="Times New Roman"/>
    </w:rPr>
  </w:style>
  <w:style w:type="character" w:customStyle="1" w:styleId="211">
    <w:name w:val="Заголовок 2 Знак1"/>
    <w:aliases w:val="Заголовок 2 Знак Знак,H2 Знак,R2 Знак,H21 Знак,H22 Знак,H211 Знак,H23 Знак,H212 Знак,H24 Знак,H213 Знак,H25 Знак,H214 Знак,H26 Знак,H215 Знак,H27 Знак,H216 Знак,H28 Знак,H217 Знак,H29 Знак,H218 Знак,H210 Знак,H219 Знак,H220 Знак,2 Знак"/>
    <w:rsid w:val="00B129CB"/>
    <w:rPr>
      <w:rFonts w:ascii="Cambria" w:eastAsia="Calibri" w:hAnsi="Cambria"/>
      <w:b/>
      <w:bCs/>
      <w:color w:val="4F81BD"/>
      <w:sz w:val="26"/>
      <w:szCs w:val="26"/>
      <w:lang w:val="x-none" w:eastAsia="zh-CN"/>
    </w:rPr>
  </w:style>
  <w:style w:type="character" w:customStyle="1" w:styleId="a8">
    <w:name w:val="Основной текст Знак"/>
    <w:link w:val="a7"/>
    <w:locked/>
    <w:rsid w:val="00B129CB"/>
    <w:rPr>
      <w:rFonts w:eastAsia="Calibri"/>
      <w:sz w:val="24"/>
      <w:szCs w:val="24"/>
      <w:lang w:eastAsia="zh-CN"/>
    </w:rPr>
  </w:style>
  <w:style w:type="paragraph" w:styleId="aff7">
    <w:name w:val="Revision"/>
    <w:hidden/>
    <w:uiPriority w:val="99"/>
    <w:semiHidden/>
    <w:rsid w:val="00711F59"/>
    <w:rPr>
      <w:rFonts w:eastAsia="Calibri"/>
      <w:sz w:val="24"/>
      <w:szCs w:val="24"/>
      <w:lang w:eastAsia="zh-CN"/>
    </w:rPr>
  </w:style>
  <w:style w:type="character" w:customStyle="1" w:styleId="ac">
    <w:name w:val="Основной текст с отступом Знак"/>
    <w:link w:val="ab"/>
    <w:locked/>
    <w:rsid w:val="004A254F"/>
    <w:rPr>
      <w:rFonts w:eastAsia="Calibri"/>
      <w:sz w:val="24"/>
      <w:szCs w:val="24"/>
      <w:lang w:eastAsia="zh-CN"/>
    </w:rPr>
  </w:style>
  <w:style w:type="paragraph" w:styleId="24">
    <w:name w:val="Body Text 2"/>
    <w:basedOn w:val="a0"/>
    <w:link w:val="25"/>
    <w:semiHidden/>
    <w:unhideWhenUsed/>
    <w:rsid w:val="00421643"/>
    <w:pPr>
      <w:spacing w:after="120" w:line="480" w:lineRule="auto"/>
    </w:pPr>
  </w:style>
  <w:style w:type="character" w:customStyle="1" w:styleId="25">
    <w:name w:val="Основной текст 2 Знак"/>
    <w:basedOn w:val="a1"/>
    <w:link w:val="24"/>
    <w:semiHidden/>
    <w:rsid w:val="00421643"/>
    <w:rPr>
      <w:rFonts w:eastAsia="Calibri"/>
      <w:sz w:val="24"/>
      <w:szCs w:val="24"/>
      <w:lang w:eastAsia="zh-CN"/>
    </w:rPr>
  </w:style>
  <w:style w:type="character" w:customStyle="1" w:styleId="af3">
    <w:name w:val="Текст сноски Знак"/>
    <w:aliases w:val="Fußnotentextf Знак,Geneva 9 Знак,Font: Geneva 9 Знак,Boston 10 Знак,f Знак,Footnote Text Blue Знак,Podrozdział Знак,Footnote Text Char Char Знак,Fußnote Знак,ALTS FOOTNOTE Знак,ADB Знак,single space Знак,footnote text Знак,fn Знак"/>
    <w:link w:val="af2"/>
    <w:uiPriority w:val="99"/>
    <w:rsid w:val="00421643"/>
    <w:rPr>
      <w:rFonts w:eastAsia="Calibri"/>
      <w:spacing w:val="20"/>
      <w:lang w:val="ru-RU" w:eastAsia="zh-CN"/>
    </w:rPr>
  </w:style>
  <w:style w:type="paragraph" w:customStyle="1" w:styleId="19">
    <w:name w:val="1 Заголовок"/>
    <w:basedOn w:val="a0"/>
    <w:rsid w:val="0058363C"/>
    <w:pPr>
      <w:suppressAutoHyphens w:val="0"/>
      <w:spacing w:after="120"/>
    </w:pPr>
    <w:rPr>
      <w:rFonts w:eastAsia="Times New Roman"/>
      <w:b/>
      <w:bCs/>
      <w:lang w:eastAsia="ar-SA"/>
    </w:rPr>
  </w:style>
  <w:style w:type="character" w:customStyle="1" w:styleId="aff8">
    <w:name w:val="Основний текст_"/>
    <w:basedOn w:val="a1"/>
    <w:link w:val="32"/>
    <w:locked/>
    <w:rsid w:val="0058363C"/>
    <w:rPr>
      <w:spacing w:val="7"/>
      <w:shd w:val="clear" w:color="auto" w:fill="FFFFFF"/>
    </w:rPr>
  </w:style>
  <w:style w:type="paragraph" w:customStyle="1" w:styleId="32">
    <w:name w:val="Основний текст3"/>
    <w:basedOn w:val="a0"/>
    <w:link w:val="aff8"/>
    <w:rsid w:val="0058363C"/>
    <w:pPr>
      <w:widowControl w:val="0"/>
      <w:shd w:val="clear" w:color="auto" w:fill="FFFFFF"/>
      <w:suppressAutoHyphens w:val="0"/>
      <w:spacing w:before="60" w:after="360" w:line="0" w:lineRule="atLeast"/>
      <w:ind w:hanging="1060"/>
      <w:jc w:val="both"/>
    </w:pPr>
    <w:rPr>
      <w:rFonts w:eastAsia="Times New Roman"/>
      <w:spacing w:val="7"/>
      <w:sz w:val="20"/>
      <w:szCs w:val="20"/>
      <w:lang w:eastAsia="uk-UA"/>
    </w:rPr>
  </w:style>
  <w:style w:type="character" w:customStyle="1" w:styleId="aff9">
    <w:name w:val="Основной текст_"/>
    <w:basedOn w:val="a1"/>
    <w:link w:val="41"/>
    <w:locked/>
    <w:rsid w:val="0058363C"/>
    <w:rPr>
      <w:sz w:val="27"/>
      <w:szCs w:val="27"/>
      <w:shd w:val="clear" w:color="auto" w:fill="FFFFFF"/>
    </w:rPr>
  </w:style>
  <w:style w:type="paragraph" w:customStyle="1" w:styleId="41">
    <w:name w:val="Основной текст4"/>
    <w:basedOn w:val="a0"/>
    <w:link w:val="aff9"/>
    <w:rsid w:val="0058363C"/>
    <w:pPr>
      <w:widowControl w:val="0"/>
      <w:shd w:val="clear" w:color="auto" w:fill="FFFFFF"/>
      <w:suppressAutoHyphens w:val="0"/>
      <w:spacing w:before="600" w:after="300" w:line="317" w:lineRule="exact"/>
      <w:ind w:hanging="1000"/>
      <w:jc w:val="both"/>
    </w:pPr>
    <w:rPr>
      <w:rFonts w:eastAsia="Times New Roman"/>
      <w:sz w:val="27"/>
      <w:szCs w:val="27"/>
      <w:lang w:eastAsia="uk-UA"/>
    </w:rPr>
  </w:style>
  <w:style w:type="character" w:customStyle="1" w:styleId="affa">
    <w:name w:val="Основний текст + Напівжирний"/>
    <w:aliases w:val="Інтервал 0 pt"/>
    <w:basedOn w:val="aff8"/>
    <w:rsid w:val="0058363C"/>
    <w:rPr>
      <w:b/>
      <w:bCs/>
      <w:color w:val="000000"/>
      <w:spacing w:val="6"/>
      <w:w w:val="100"/>
      <w:position w:val="0"/>
      <w:shd w:val="clear" w:color="auto" w:fill="FFFFFF"/>
      <w:lang w:val="uk-UA"/>
    </w:rPr>
  </w:style>
  <w:style w:type="table" w:styleId="affb">
    <w:name w:val="Table Grid"/>
    <w:basedOn w:val="a2"/>
    <w:uiPriority w:val="39"/>
    <w:rsid w:val="00731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3368"/>
    <w:pPr>
      <w:widowControl w:val="0"/>
      <w:suppressAutoHyphens/>
    </w:pPr>
    <w:rPr>
      <w:color w:val="000000"/>
      <w:sz w:val="24"/>
      <w:szCs w:val="24"/>
      <w:lang w:eastAsia="ar-SA"/>
    </w:rPr>
  </w:style>
  <w:style w:type="character" w:customStyle="1" w:styleId="InternetLink">
    <w:name w:val="Internet Link"/>
    <w:rsid w:val="00C070CB"/>
    <w:rPr>
      <w:color w:val="0000FF"/>
      <w:u w:val="single"/>
    </w:rPr>
  </w:style>
  <w:style w:type="character" w:customStyle="1" w:styleId="aff">
    <w:name w:val="Абзац списка Знак"/>
    <w:aliases w:val="Citation List Знак,본문(내용) Знак,List Paragraph (numbered (a)) Знак,Chapter10 Знак,Список уровня 2 Знак,название табл/рис Знак,Абзац списка4 Знак,References Знак,Bullets Знак,List_Paragraph Знак,Multilevel para_II Знак,Számozás Знак"/>
    <w:basedOn w:val="a1"/>
    <w:link w:val="afe"/>
    <w:uiPriority w:val="34"/>
    <w:rsid w:val="00C070CB"/>
    <w:rPr>
      <w:sz w:val="24"/>
      <w:szCs w:val="24"/>
      <w:lang w:val="en-US" w:eastAsia="en-US"/>
    </w:rPr>
  </w:style>
  <w:style w:type="paragraph" w:customStyle="1" w:styleId="FootnotetextCharChar">
    <w:name w:val="Footnote text Char Char Знак"/>
    <w:aliases w:val="Odwołanie przypisu Char Char Знак,Footnote Reference Superscript Char Char Знак,BVI fnr Char Char Знак,BVI fnr Car Car Char Char Знак,BVI fnr Car Char Char Знак,Footnote text Знак"/>
    <w:basedOn w:val="a0"/>
    <w:link w:val="af7"/>
    <w:rsid w:val="00CB10D5"/>
    <w:pPr>
      <w:suppressAutoHyphens w:val="0"/>
      <w:spacing w:after="160" w:line="240" w:lineRule="exact"/>
    </w:pPr>
    <w:rPr>
      <w:rFonts w:eastAsia="Times New Roman"/>
      <w:sz w:val="20"/>
      <w:szCs w:val="20"/>
      <w:vertAlign w:val="superscript"/>
      <w:lang w:eastAsia="uk-UA"/>
    </w:rPr>
  </w:style>
  <w:style w:type="paragraph" w:customStyle="1" w:styleId="p1">
    <w:name w:val="p1"/>
    <w:basedOn w:val="a0"/>
    <w:rsid w:val="00CB10D5"/>
    <w:pPr>
      <w:suppressAutoHyphens w:val="0"/>
    </w:pPr>
    <w:rPr>
      <w:rFonts w:ascii="Helvetica Neue" w:eastAsia="Times New Roman" w:hAnsi="Helvetica Neue"/>
      <w:color w:val="454545"/>
      <w:sz w:val="18"/>
      <w:szCs w:val="18"/>
      <w:lang w:val="en-US" w:eastAsia="en-US"/>
    </w:rPr>
  </w:style>
  <w:style w:type="paragraph" w:customStyle="1" w:styleId="COCgcc">
    <w:name w:val="COC gcc"/>
    <w:basedOn w:val="a0"/>
    <w:qFormat/>
    <w:rsid w:val="00E417BC"/>
    <w:pPr>
      <w:numPr>
        <w:numId w:val="10"/>
      </w:numPr>
      <w:suppressAutoHyphens w:val="0"/>
      <w:spacing w:after="120"/>
    </w:pPr>
    <w:rPr>
      <w:rFonts w:eastAsia="Times New Roman"/>
      <w:b/>
      <w:bCs/>
      <w:lang w:val="en-US" w:eastAsia="en-US"/>
    </w:rPr>
  </w:style>
  <w:style w:type="paragraph" w:customStyle="1" w:styleId="CoCHeading1">
    <w:name w:val="CoC Heading 1"/>
    <w:basedOn w:val="COCgcc"/>
    <w:link w:val="CoCHeading1Char"/>
    <w:qFormat/>
    <w:rsid w:val="00E417BC"/>
    <w:pPr>
      <w:numPr>
        <w:ilvl w:val="1"/>
      </w:numPr>
    </w:pPr>
    <w:rPr>
      <w:b w:val="0"/>
      <w:i/>
    </w:rPr>
  </w:style>
  <w:style w:type="character" w:customStyle="1" w:styleId="CoCHeading1Char">
    <w:name w:val="CoC Heading 1 Char"/>
    <w:link w:val="CoCHeading1"/>
    <w:qFormat/>
    <w:rsid w:val="00E417BC"/>
    <w:rPr>
      <w:bCs/>
      <w:i/>
      <w:sz w:val="24"/>
      <w:szCs w:val="24"/>
      <w:lang w:val="en-US" w:eastAsia="en-US"/>
    </w:rPr>
  </w:style>
  <w:style w:type="paragraph" w:customStyle="1" w:styleId="TableParagraph">
    <w:name w:val="Table Paragraph"/>
    <w:basedOn w:val="a0"/>
    <w:uiPriority w:val="1"/>
    <w:qFormat/>
    <w:rsid w:val="001437F7"/>
    <w:pPr>
      <w:widowControl w:val="0"/>
      <w:suppressAutoHyphens w:val="0"/>
      <w:autoSpaceDE w:val="0"/>
      <w:autoSpaceDN w:val="0"/>
    </w:pPr>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5609">
      <w:bodyDiv w:val="1"/>
      <w:marLeft w:val="0"/>
      <w:marRight w:val="0"/>
      <w:marTop w:val="0"/>
      <w:marBottom w:val="0"/>
      <w:divBdr>
        <w:top w:val="none" w:sz="0" w:space="0" w:color="auto"/>
        <w:left w:val="none" w:sz="0" w:space="0" w:color="auto"/>
        <w:bottom w:val="none" w:sz="0" w:space="0" w:color="auto"/>
        <w:right w:val="none" w:sz="0" w:space="0" w:color="auto"/>
      </w:divBdr>
    </w:div>
    <w:div w:id="164590737">
      <w:bodyDiv w:val="1"/>
      <w:marLeft w:val="0"/>
      <w:marRight w:val="0"/>
      <w:marTop w:val="0"/>
      <w:marBottom w:val="0"/>
      <w:divBdr>
        <w:top w:val="none" w:sz="0" w:space="0" w:color="auto"/>
        <w:left w:val="none" w:sz="0" w:space="0" w:color="auto"/>
        <w:bottom w:val="none" w:sz="0" w:space="0" w:color="auto"/>
        <w:right w:val="none" w:sz="0" w:space="0" w:color="auto"/>
      </w:divBdr>
    </w:div>
    <w:div w:id="195001873">
      <w:bodyDiv w:val="1"/>
      <w:marLeft w:val="0"/>
      <w:marRight w:val="0"/>
      <w:marTop w:val="0"/>
      <w:marBottom w:val="0"/>
      <w:divBdr>
        <w:top w:val="none" w:sz="0" w:space="0" w:color="auto"/>
        <w:left w:val="none" w:sz="0" w:space="0" w:color="auto"/>
        <w:bottom w:val="none" w:sz="0" w:space="0" w:color="auto"/>
        <w:right w:val="none" w:sz="0" w:space="0" w:color="auto"/>
      </w:divBdr>
    </w:div>
    <w:div w:id="254168646">
      <w:bodyDiv w:val="1"/>
      <w:marLeft w:val="0"/>
      <w:marRight w:val="0"/>
      <w:marTop w:val="0"/>
      <w:marBottom w:val="0"/>
      <w:divBdr>
        <w:top w:val="none" w:sz="0" w:space="0" w:color="auto"/>
        <w:left w:val="none" w:sz="0" w:space="0" w:color="auto"/>
        <w:bottom w:val="none" w:sz="0" w:space="0" w:color="auto"/>
        <w:right w:val="none" w:sz="0" w:space="0" w:color="auto"/>
      </w:divBdr>
    </w:div>
    <w:div w:id="553468602">
      <w:bodyDiv w:val="1"/>
      <w:marLeft w:val="0"/>
      <w:marRight w:val="0"/>
      <w:marTop w:val="0"/>
      <w:marBottom w:val="0"/>
      <w:divBdr>
        <w:top w:val="none" w:sz="0" w:space="0" w:color="auto"/>
        <w:left w:val="none" w:sz="0" w:space="0" w:color="auto"/>
        <w:bottom w:val="none" w:sz="0" w:space="0" w:color="auto"/>
        <w:right w:val="none" w:sz="0" w:space="0" w:color="auto"/>
      </w:divBdr>
    </w:div>
    <w:div w:id="596790347">
      <w:bodyDiv w:val="1"/>
      <w:marLeft w:val="0"/>
      <w:marRight w:val="0"/>
      <w:marTop w:val="0"/>
      <w:marBottom w:val="0"/>
      <w:divBdr>
        <w:top w:val="none" w:sz="0" w:space="0" w:color="auto"/>
        <w:left w:val="none" w:sz="0" w:space="0" w:color="auto"/>
        <w:bottom w:val="none" w:sz="0" w:space="0" w:color="auto"/>
        <w:right w:val="none" w:sz="0" w:space="0" w:color="auto"/>
      </w:divBdr>
    </w:div>
    <w:div w:id="612173914">
      <w:bodyDiv w:val="1"/>
      <w:marLeft w:val="0"/>
      <w:marRight w:val="0"/>
      <w:marTop w:val="0"/>
      <w:marBottom w:val="0"/>
      <w:divBdr>
        <w:top w:val="none" w:sz="0" w:space="0" w:color="auto"/>
        <w:left w:val="none" w:sz="0" w:space="0" w:color="auto"/>
        <w:bottom w:val="none" w:sz="0" w:space="0" w:color="auto"/>
        <w:right w:val="none" w:sz="0" w:space="0" w:color="auto"/>
      </w:divBdr>
    </w:div>
    <w:div w:id="720330146">
      <w:bodyDiv w:val="1"/>
      <w:marLeft w:val="0"/>
      <w:marRight w:val="0"/>
      <w:marTop w:val="0"/>
      <w:marBottom w:val="0"/>
      <w:divBdr>
        <w:top w:val="none" w:sz="0" w:space="0" w:color="auto"/>
        <w:left w:val="none" w:sz="0" w:space="0" w:color="auto"/>
        <w:bottom w:val="none" w:sz="0" w:space="0" w:color="auto"/>
        <w:right w:val="none" w:sz="0" w:space="0" w:color="auto"/>
      </w:divBdr>
    </w:div>
    <w:div w:id="786853610">
      <w:bodyDiv w:val="1"/>
      <w:marLeft w:val="0"/>
      <w:marRight w:val="0"/>
      <w:marTop w:val="0"/>
      <w:marBottom w:val="0"/>
      <w:divBdr>
        <w:top w:val="none" w:sz="0" w:space="0" w:color="auto"/>
        <w:left w:val="none" w:sz="0" w:space="0" w:color="auto"/>
        <w:bottom w:val="none" w:sz="0" w:space="0" w:color="auto"/>
        <w:right w:val="none" w:sz="0" w:space="0" w:color="auto"/>
      </w:divBdr>
    </w:div>
    <w:div w:id="892081797">
      <w:bodyDiv w:val="1"/>
      <w:marLeft w:val="0"/>
      <w:marRight w:val="0"/>
      <w:marTop w:val="0"/>
      <w:marBottom w:val="0"/>
      <w:divBdr>
        <w:top w:val="none" w:sz="0" w:space="0" w:color="auto"/>
        <w:left w:val="none" w:sz="0" w:space="0" w:color="auto"/>
        <w:bottom w:val="none" w:sz="0" w:space="0" w:color="auto"/>
        <w:right w:val="none" w:sz="0" w:space="0" w:color="auto"/>
      </w:divBdr>
    </w:div>
    <w:div w:id="901479638">
      <w:bodyDiv w:val="1"/>
      <w:marLeft w:val="0"/>
      <w:marRight w:val="0"/>
      <w:marTop w:val="0"/>
      <w:marBottom w:val="0"/>
      <w:divBdr>
        <w:top w:val="none" w:sz="0" w:space="0" w:color="auto"/>
        <w:left w:val="none" w:sz="0" w:space="0" w:color="auto"/>
        <w:bottom w:val="none" w:sz="0" w:space="0" w:color="auto"/>
        <w:right w:val="none" w:sz="0" w:space="0" w:color="auto"/>
      </w:divBdr>
    </w:div>
    <w:div w:id="1220553658">
      <w:bodyDiv w:val="1"/>
      <w:marLeft w:val="0"/>
      <w:marRight w:val="0"/>
      <w:marTop w:val="0"/>
      <w:marBottom w:val="0"/>
      <w:divBdr>
        <w:top w:val="none" w:sz="0" w:space="0" w:color="auto"/>
        <w:left w:val="none" w:sz="0" w:space="0" w:color="auto"/>
        <w:bottom w:val="none" w:sz="0" w:space="0" w:color="auto"/>
        <w:right w:val="none" w:sz="0" w:space="0" w:color="auto"/>
      </w:divBdr>
    </w:div>
    <w:div w:id="1244293026">
      <w:bodyDiv w:val="1"/>
      <w:marLeft w:val="0"/>
      <w:marRight w:val="0"/>
      <w:marTop w:val="0"/>
      <w:marBottom w:val="0"/>
      <w:divBdr>
        <w:top w:val="none" w:sz="0" w:space="0" w:color="auto"/>
        <w:left w:val="none" w:sz="0" w:space="0" w:color="auto"/>
        <w:bottom w:val="none" w:sz="0" w:space="0" w:color="auto"/>
        <w:right w:val="none" w:sz="0" w:space="0" w:color="auto"/>
      </w:divBdr>
    </w:div>
    <w:div w:id="1329822923">
      <w:bodyDiv w:val="1"/>
      <w:marLeft w:val="0"/>
      <w:marRight w:val="0"/>
      <w:marTop w:val="0"/>
      <w:marBottom w:val="0"/>
      <w:divBdr>
        <w:top w:val="none" w:sz="0" w:space="0" w:color="auto"/>
        <w:left w:val="none" w:sz="0" w:space="0" w:color="auto"/>
        <w:bottom w:val="none" w:sz="0" w:space="0" w:color="auto"/>
        <w:right w:val="none" w:sz="0" w:space="0" w:color="auto"/>
      </w:divBdr>
    </w:div>
    <w:div w:id="1521747944">
      <w:bodyDiv w:val="1"/>
      <w:marLeft w:val="0"/>
      <w:marRight w:val="0"/>
      <w:marTop w:val="0"/>
      <w:marBottom w:val="0"/>
      <w:divBdr>
        <w:top w:val="none" w:sz="0" w:space="0" w:color="auto"/>
        <w:left w:val="none" w:sz="0" w:space="0" w:color="auto"/>
        <w:bottom w:val="none" w:sz="0" w:space="0" w:color="auto"/>
        <w:right w:val="none" w:sz="0" w:space="0" w:color="auto"/>
      </w:divBdr>
    </w:div>
    <w:div w:id="1695306668">
      <w:bodyDiv w:val="1"/>
      <w:marLeft w:val="0"/>
      <w:marRight w:val="0"/>
      <w:marTop w:val="0"/>
      <w:marBottom w:val="0"/>
      <w:divBdr>
        <w:top w:val="none" w:sz="0" w:space="0" w:color="auto"/>
        <w:left w:val="none" w:sz="0" w:space="0" w:color="auto"/>
        <w:bottom w:val="none" w:sz="0" w:space="0" w:color="auto"/>
        <w:right w:val="none" w:sz="0" w:space="0" w:color="auto"/>
      </w:divBdr>
    </w:div>
    <w:div w:id="1702705227">
      <w:bodyDiv w:val="1"/>
      <w:marLeft w:val="0"/>
      <w:marRight w:val="0"/>
      <w:marTop w:val="0"/>
      <w:marBottom w:val="0"/>
      <w:divBdr>
        <w:top w:val="none" w:sz="0" w:space="0" w:color="auto"/>
        <w:left w:val="none" w:sz="0" w:space="0" w:color="auto"/>
        <w:bottom w:val="none" w:sz="0" w:space="0" w:color="auto"/>
        <w:right w:val="none" w:sz="0" w:space="0" w:color="auto"/>
      </w:divBdr>
    </w:div>
    <w:div w:id="1712802238">
      <w:bodyDiv w:val="1"/>
      <w:marLeft w:val="0"/>
      <w:marRight w:val="0"/>
      <w:marTop w:val="0"/>
      <w:marBottom w:val="0"/>
      <w:divBdr>
        <w:top w:val="none" w:sz="0" w:space="0" w:color="auto"/>
        <w:left w:val="none" w:sz="0" w:space="0" w:color="auto"/>
        <w:bottom w:val="none" w:sz="0" w:space="0" w:color="auto"/>
        <w:right w:val="none" w:sz="0" w:space="0" w:color="auto"/>
      </w:divBdr>
    </w:div>
    <w:div w:id="2142184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3EEFD-1602-427E-95A9-CD9F9A5D0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8</Pages>
  <Words>8332</Words>
  <Characters>4750</Characters>
  <Application>Microsoft Office Word</Application>
  <DocSecurity>0</DocSecurity>
  <Lines>39</Lines>
  <Paragraphs>26</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Проект “Модернізація системи соціальної підтримки</vt:lpstr>
      <vt:lpstr>Проект “Модернізація системи соціальної підтримки</vt:lpstr>
      <vt:lpstr>Проект “Модернізація системи соціальної підтримки</vt:lpstr>
    </vt:vector>
  </TitlesOfParts>
  <Company/>
  <LinksUpToDate>false</LinksUpToDate>
  <CharactersWithSpaces>13056</CharactersWithSpaces>
  <SharedDoc>false</SharedDoc>
  <HLinks>
    <vt:vector size="30" baseType="variant">
      <vt:variant>
        <vt:i4>720918</vt:i4>
      </vt:variant>
      <vt:variant>
        <vt:i4>6</vt:i4>
      </vt:variant>
      <vt:variant>
        <vt:i4>0</vt:i4>
      </vt:variant>
      <vt:variant>
        <vt:i4>5</vt:i4>
      </vt:variant>
      <vt:variant>
        <vt:lpwstr>https://bank.gov.ua/control/uk/curmetal/currency/search/form/day</vt:lpwstr>
      </vt:variant>
      <vt:variant>
        <vt:lpwstr/>
      </vt:variant>
      <vt:variant>
        <vt:i4>3145802</vt:i4>
      </vt:variant>
      <vt:variant>
        <vt:i4>3</vt:i4>
      </vt:variant>
      <vt:variant>
        <vt:i4>0</vt:i4>
      </vt:variant>
      <vt:variant>
        <vt:i4>5</vt:i4>
      </vt:variant>
      <vt:variant>
        <vt:lpwstr>mailto:dimitrenko@moz.gov.ua</vt:lpwstr>
      </vt:variant>
      <vt:variant>
        <vt:lpwstr/>
      </vt:variant>
      <vt:variant>
        <vt:i4>4784254</vt:i4>
      </vt:variant>
      <vt:variant>
        <vt:i4>0</vt:i4>
      </vt:variant>
      <vt:variant>
        <vt:i4>0</vt:i4>
      </vt:variant>
      <vt:variant>
        <vt:i4>5</vt:i4>
      </vt:variant>
      <vt:variant>
        <vt:lpwstr>mailto:moz.wb.procurement@gmail.com</vt:lpwstr>
      </vt:variant>
      <vt:variant>
        <vt:lpwstr/>
      </vt:variant>
      <vt:variant>
        <vt:i4>196713</vt:i4>
      </vt:variant>
      <vt:variant>
        <vt:i4>3</vt:i4>
      </vt:variant>
      <vt:variant>
        <vt:i4>0</vt:i4>
      </vt:variant>
      <vt:variant>
        <vt:i4>5</vt:i4>
      </vt:variant>
      <vt:variant>
        <vt:lpwstr>https://www.cpubenchmark.net/cpu_list.php</vt:lpwstr>
      </vt:variant>
      <vt:variant>
        <vt:lpwstr/>
      </vt:variant>
      <vt:variant>
        <vt:i4>196713</vt:i4>
      </vt:variant>
      <vt:variant>
        <vt:i4>0</vt:i4>
      </vt:variant>
      <vt:variant>
        <vt:i4>0</vt:i4>
      </vt:variant>
      <vt:variant>
        <vt:i4>5</vt:i4>
      </vt:variant>
      <vt:variant>
        <vt:lpwstr>https://www.cpubenchmark.net/cpu_list.php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“Модернізація системи соціальної підтримки</dc:title>
  <dc:subject/>
  <dc:creator>Khimich.Natalia</dc:creator>
  <cp:keywords/>
  <dc:description/>
  <cp:lastModifiedBy>Жиганов Александр</cp:lastModifiedBy>
  <cp:revision>25</cp:revision>
  <cp:lastPrinted>2021-08-05T10:12:00Z</cp:lastPrinted>
  <dcterms:created xsi:type="dcterms:W3CDTF">2022-09-26T08:31:00Z</dcterms:created>
  <dcterms:modified xsi:type="dcterms:W3CDTF">2023-09-12T09:10:00Z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2022-09-21T06:32:46Z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eb258766-b719-42a2-a2af-31a2b3c3a817</vt:lpwstr>
  </property>
  <property fmtid="{D5CDD505-2E9C-101B-9397-08002B2CF9AE}" pid="7" name="MSIP_Label_defa4170-0d19-0005-0004-bc88714345d2_ActionId">
    <vt:lpwstr>c4e4d8f9-e1da-4bec-bc69-3d110738eccf</vt:lpwstr>
  </property>
  <property fmtid="{D5CDD505-2E9C-101B-9397-08002B2CF9AE}" pid="8" name="MSIP_Label_defa4170-0d19-0005-0004-bc88714345d2_ContentBits">
    <vt:lpwstr>0</vt:lpwstr>
  </property>
</Properties>
</file>