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C" w:rsidRPr="005F7EAC" w:rsidRDefault="005F7EAC" w:rsidP="005F7E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ПРОТОКОЛ</w:t>
      </w: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br/>
        <w:t>третього засідання Громадської ради</w:t>
      </w: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br/>
        <w:t>при Міністерстві охорони України</w:t>
      </w: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br/>
        <w:t>13 липня 2017 року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м. Київ, вул. Грушевського, 7, Міністерства охорони здоров’я України (далі – «Міністерство» або «МОЗ України»)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13 липня 2017 року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bookmarkStart w:id="0" w:name="_gjdgxs"/>
      <w:bookmarkEnd w:id="0"/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Присутні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: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1. 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Члени Громадської ради при Міністерстві; Коваль О., Гончар Є., Бадіков Т., Пономарьова О., Александрова О., Мруга М., Лисенко І., Третьякова Г., Телятнікова О., Мезенцов В., Наконечний Ю., Тутик В., Кулеша Т. Воронкова Н.,Шевцова О.Гайович І.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2. 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Представники міністерства (Михайліченко П.М., Орабіна Т.М.)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Кворуму немає.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Відкриття Установчих зборів.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Виступила представник Міністерства (Орабіна Тетяна Миколаївна), яка звернулась до Громадської ради з вітальним словом та пропозицією надати інформацію про кандидатів до експертних груп МОЗ України.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Виступила представник Міністерства (Михайліченко Поліна Михайлівна), яка відповідала на питання членів Громадської ради щодо експертних груп.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Коваль Олександра, яка звернулась до голів комітетів з пропозицією розповісти про плани роботи.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Тимофія Бадікова, який розповів про зустріч членів комітету з питань громадського здоров'я та аналітики з керівництвом Центру громадського здоров'я та про інші плани.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Марина Мргуа, яка розповіла про роботу комітету з питань реформи охорони здоров'я.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Оксану Олександрову, яка розповіла про роботу комітету з питань захисту прав пацієнтів. Зокрема, про питання Національного переліку, питання трансплантації органів та гск. лікування за кордоном.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Тетяну Кулешу, яка розповіла про питання створення реєстрів за контролю розподілу ліків.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Тимофія Бадікова, який запропонував зробити електронну пошту для громадської ради. Опитування щодо назви буде зроблено за допомогою засобів електронного зв'язку.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Тетяну Кулешу, яка запропонувала як покращити роботу комітетів Громадської ради.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Олександру Коваль, яка запропонувала провести 17 серпня о 14-00 наступне засідання.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Тетяну Кулешу, яка запопонувала підготувати презентацію про реєстри на наступне засідання Громадської ради.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Василя Мезенцова, яка запопонував підготувати інформацію щодо реформування стоматологічної освіти на наступному засідання Громадської ради.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Тимофія Бадікова, який доповів про ситуацію з госпітальними округами та заплановану прес-конференцію в УКМЦ в 10-00, 17 липня.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Тетяну Кулешу, яка запропонувала розглянути можливість організації Форуму пацієнтських організацій.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СЛУХАЛИ: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Олександру Коваль, яка завершила засідання Громадської ради.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09"/>
        <w:gridCol w:w="2628"/>
      </w:tblGrid>
      <w:tr w:rsidR="005F7EAC" w:rsidRPr="005F7EAC" w:rsidTr="005F7EA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lastRenderedPageBreak/>
              <w:t>Голова Громадської ради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О.Коваль</w:t>
            </w:r>
          </w:p>
          <w:p w:rsidR="005F7EAC" w:rsidRPr="005F7EAC" w:rsidRDefault="005F7EAC" w:rsidP="005F7EAC">
            <w:pPr>
              <w:spacing w:after="149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</w:tc>
      </w:tr>
    </w:tbl>
    <w:p w:rsidR="005F7EAC" w:rsidRPr="005F7EAC" w:rsidRDefault="005F7EAC" w:rsidP="005F7EAC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5"/>
        <w:gridCol w:w="2412"/>
      </w:tblGrid>
      <w:tr w:rsidR="005F7EAC" w:rsidRPr="005F7EAC" w:rsidTr="005F7EA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Секретар Громадської ради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Є.Гончар</w:t>
            </w:r>
          </w:p>
          <w:p w:rsidR="005F7EAC" w:rsidRPr="005F7EAC" w:rsidRDefault="005F7EAC" w:rsidP="005F7EAC">
            <w:pPr>
              <w:spacing w:after="149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</w:tc>
      </w:tr>
    </w:tbl>
    <w:p w:rsidR="005F7EAC" w:rsidRPr="005F7EAC" w:rsidRDefault="005F7EAC" w:rsidP="005F7EAC">
      <w:pPr>
        <w:spacing w:after="149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5F7E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pict>
          <v:rect id="_x0000_i1025" style="width:0;height:.7pt" o:hralign="center" o:hrstd="t" o:hrnoshade="t" o:hr="t" fillcolor="#ccc" stroked="f"/>
        </w:pict>
      </w:r>
    </w:p>
    <w:p w:rsidR="005F7EAC" w:rsidRPr="005F7EAC" w:rsidRDefault="005F7EAC" w:rsidP="005F7EA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в.о. Міністра охорони здоров’я 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Уляні Супрун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секретаря Громадської ради при 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Міністерстві охорони здоров’я України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Гончар Є.В</w:t>
      </w:r>
    </w:p>
    <w:p w:rsidR="005F7EAC" w:rsidRPr="005F7EAC" w:rsidRDefault="005F7EAC" w:rsidP="005F7EAC">
      <w:pPr>
        <w:shd w:val="clear" w:color="auto" w:fill="FFFFFF"/>
        <w:spacing w:after="149" w:line="240" w:lineRule="auto"/>
        <w:jc w:val="center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Супровідний лист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Відповідно до чинного Положення та Регламенту Громадської ради при Міністерстві охорони здоров’я України надаю Протокол першого засідання Громадської ради при Міністерстві охорони здоров’я України, що відбулося 17 серпня 2017 року.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Додаток 1. Протокол першого засідання Громадської ради при Міністерстві охорони здоров’я України (2 аркушів)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4"/>
        <w:gridCol w:w="4633"/>
      </w:tblGrid>
      <w:tr w:rsidR="005F7EAC" w:rsidRPr="005F7EAC" w:rsidTr="005F7EA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Гончар Є.В.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25.07.2017</w:t>
            </w:r>
          </w:p>
          <w:p w:rsidR="005F7EAC" w:rsidRPr="005F7EAC" w:rsidRDefault="005F7EAC" w:rsidP="005F7EAC">
            <w:pPr>
              <w:spacing w:after="149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</w:tc>
      </w:tr>
    </w:tbl>
    <w:p w:rsidR="005F7EAC" w:rsidRPr="005F7EAC" w:rsidRDefault="005F7EAC" w:rsidP="005F7EAC">
      <w:pPr>
        <w:spacing w:after="149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5F7EA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pict>
          <v:rect id="_x0000_i1026" style="width:0;height:.7pt" o:hralign="center" o:hrstd="t" o:hrnoshade="t" o:hr="t" fillcolor="#ccc" stroked="f"/>
        </w:pict>
      </w:r>
    </w:p>
    <w:p w:rsidR="005F7EAC" w:rsidRPr="005F7EAC" w:rsidRDefault="005F7EAC" w:rsidP="005F7EAC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в.о. Міністра охорони здоров’я 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Уляні Супрун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секретаря Громадської ради при 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Міністерстві охорони здоров’я України</w:t>
      </w: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br/>
        <w:t>Гончар Є.В</w:t>
      </w:r>
    </w:p>
    <w:p w:rsidR="005F7EAC" w:rsidRPr="005F7EAC" w:rsidRDefault="005F7EAC" w:rsidP="005F7EAC">
      <w:pPr>
        <w:shd w:val="clear" w:color="auto" w:fill="FFFFFF"/>
        <w:spacing w:after="149" w:line="240" w:lineRule="auto"/>
        <w:jc w:val="center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Повідомлення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Повідомляємо, що 17 серпня 2017 року відбудеться четверте засідання Громадської ради при Міністерстві охорони здоров’я України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Міністерство охорони здоров’я України, м. Київ, вул. Грушевського, 7, Велика зала. Початок реєстрації учасників об 11.00.</w:t>
      </w:r>
    </w:p>
    <w:p w:rsidR="005F7EAC" w:rsidRPr="005F7EAC" w:rsidRDefault="005F7EAC" w:rsidP="005F7EAC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b/>
          <w:bCs/>
          <w:noProof w:val="0"/>
          <w:color w:val="525252"/>
          <w:sz w:val="19"/>
          <w:szCs w:val="19"/>
          <w:lang w:val="ru-RU" w:eastAsia="ru-RU"/>
        </w:rPr>
        <w:t>Порядок денний:</w:t>
      </w:r>
    </w:p>
    <w:p w:rsidR="005F7EAC" w:rsidRPr="005F7EAC" w:rsidRDefault="005F7EAC" w:rsidP="005F7EAC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1. Обговорення питання Національного переліку лікарських засобів.</w:t>
      </w:r>
    </w:p>
    <w:p w:rsidR="005F7EAC" w:rsidRPr="005F7EAC" w:rsidRDefault="005F7EAC" w:rsidP="005F7EAC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2. Обговорення питання щодо процесу створення госпітальних округів</w:t>
      </w:r>
    </w:p>
    <w:p w:rsidR="005F7EAC" w:rsidRPr="005F7EAC" w:rsidRDefault="005F7EAC" w:rsidP="005F7EAC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3. Обговорення нової редакції регламенту Громадської ради при МОЗ України.</w:t>
      </w:r>
    </w:p>
    <w:p w:rsidR="005F7EAC" w:rsidRPr="005F7EAC" w:rsidRDefault="005F7EAC" w:rsidP="005F7EAC">
      <w:pPr>
        <w:shd w:val="clear" w:color="auto" w:fill="FFFFFF"/>
        <w:spacing w:after="149" w:line="312" w:lineRule="atLeast"/>
        <w:ind w:left="720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4. Різнея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Акредитація ЗМІ відбувається за телефоном 044 253 6975 або через поштову скриньку press@moz.gov.ua до 15 серпня 2017 року до 17.00.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Додаток 1. Протокол першого засідання Громадської ради при Міністерстві охорони здоров’я України (13 аркушів)</w:t>
      </w:r>
    </w:p>
    <w:p w:rsidR="005F7EAC" w:rsidRPr="005F7EAC" w:rsidRDefault="005F7EAC" w:rsidP="005F7EAC">
      <w:pPr>
        <w:shd w:val="clear" w:color="auto" w:fill="FFFFFF"/>
        <w:spacing w:after="149" w:line="240" w:lineRule="auto"/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</w:pPr>
      <w:r w:rsidRPr="005F7EAC">
        <w:rPr>
          <w:rFonts w:ascii="Tahoma" w:eastAsia="Times New Roman" w:hAnsi="Tahoma" w:cs="Tahoma"/>
          <w:noProof w:val="0"/>
          <w:color w:val="525252"/>
          <w:sz w:val="19"/>
          <w:szCs w:val="19"/>
          <w:lang w:val="ru-RU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4"/>
        <w:gridCol w:w="4633"/>
      </w:tblGrid>
      <w:tr w:rsidR="005F7EAC" w:rsidRPr="005F7EAC" w:rsidTr="005F7EAC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Гончар Є.В.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F7EAC" w:rsidRPr="005F7EAC" w:rsidRDefault="005F7EAC" w:rsidP="005F7EAC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25.07.2017</w:t>
            </w:r>
          </w:p>
          <w:p w:rsidR="005F7EAC" w:rsidRPr="005F7EAC" w:rsidRDefault="005F7EAC" w:rsidP="005F7EAC">
            <w:pPr>
              <w:spacing w:after="149" w:line="240" w:lineRule="auto"/>
              <w:jc w:val="righ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5F7EAC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</w:tc>
      </w:tr>
    </w:tbl>
    <w:p w:rsidR="00E75C63" w:rsidRDefault="00E75C63"/>
    <w:sectPr w:rsidR="00E75C63" w:rsidSect="00E7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F7EAC"/>
    <w:rsid w:val="001823E1"/>
    <w:rsid w:val="0033711E"/>
    <w:rsid w:val="005F7EAC"/>
    <w:rsid w:val="00E7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6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2017-12-11T14:23:00Z</dcterms:created>
  <dcterms:modified xsi:type="dcterms:W3CDTF">2017-12-11T14:24:00Z</dcterms:modified>
</cp:coreProperties>
</file>