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0695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ЗАПРОШЕННЯ ДО ВИCЛОВЛЕННЯ ЗАЦІКАВЛЕНОСТІ </w:t>
      </w:r>
    </w:p>
    <w:p w14:paraId="0CDC4B31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(КОНСУЛЬТАЦІЙНІ ПОСЛУГИ – ВІДБІР ІНДИВІДУАЛЬНОГО КОНСУЛЬТАНТА)</w:t>
      </w:r>
    </w:p>
    <w:p w14:paraId="7A3D3EBC" w14:textId="77777777" w:rsidR="008D3861" w:rsidRDefault="008D3861">
      <w:pPr>
        <w:rPr>
          <w:rFonts w:ascii="Times New Roman" w:eastAsia="Times New Roman" w:hAnsi="Times New Roman" w:cs="Times New Roman"/>
        </w:rPr>
      </w:pPr>
    </w:p>
    <w:p w14:paraId="1A9CAB62" w14:textId="77777777" w:rsidR="008D3861" w:rsidRDefault="00000000">
      <w:pPr>
        <w:tabs>
          <w:tab w:val="left" w:pos="1134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Країна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Україна</w:t>
      </w:r>
    </w:p>
    <w:p w14:paraId="07679676" w14:textId="77777777" w:rsidR="008D3861" w:rsidRDefault="00000000">
      <w:pPr>
        <w:tabs>
          <w:tab w:val="left" w:pos="1134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Проект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Зміцнення системи охорони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здоровʼя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збереження життя в Україні</w:t>
      </w:r>
    </w:p>
    <w:p w14:paraId="2C03E7C3" w14:textId="77777777" w:rsidR="008D3861" w:rsidRDefault="00000000">
      <w:pPr>
        <w:tabs>
          <w:tab w:val="left" w:pos="1134"/>
        </w:tabs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6nb5fpkk9deq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Грант 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TF0C0038</w:t>
      </w:r>
    </w:p>
    <w:p w14:paraId="2CDEF4D7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Назва завдання: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Асистент із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639D26" w14:textId="77777777" w:rsidR="008D3861" w:rsidRDefault="00000000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ye6x6k4izp55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Ідентифікаційний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(згідно з Планом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HEAL-IC-4.3.20</w:t>
      </w:r>
    </w:p>
    <w:p w14:paraId="08906165" w14:textId="77777777" w:rsidR="008D3861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Україна отримала грант від Міжнародного банку реконструкції та розвитку (далі – «Банк» або МБРР) на реалізацію проєкту «Зміцнення системи охорони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здоровʼя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збереження життя в Україні» (далі – «Проєкт») та має намір використати частину цих коштів на здійснення правомочних платежів за консультаційні послуги, для закупівлі яких випущено це запрошення до висловлення зацікавленості. </w:t>
      </w:r>
    </w:p>
    <w:p w14:paraId="25F52813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Консультаційні послуги (далі – «Послуги») передбачають консультаційні послуги Міністерству охорони здоров’я України з питань проведення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рамках реалізації Проєкту. Детальне Технічне завдання наведено нижче.</w:t>
      </w:r>
    </w:p>
    <w:p w14:paraId="490F3496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Міністерство охорони здоров’я України запрошує правомочних консультантів (надалі – «Консультанти»), висловити свою зацікавленість у наданні зазначених Послуг.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Зацікавлені Консультанти мають надати інформацію, що підтверджує наявність у них кваліфікації та досвіду, необхідних для виконання Послуг, а також заповнити форму для визначення відповідності кваліфікаційним критеріям, що наведена нижче.</w:t>
      </w:r>
    </w:p>
    <w:p w14:paraId="67614B53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Відбір найбільш кваліфікованого та досвідченого консультанта для виконання завдання здійснюватиметься на основі наступних критеріїв:</w:t>
      </w:r>
    </w:p>
    <w:p w14:paraId="1A9395CF" w14:textId="77777777" w:rsidR="008D386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 w:after="60"/>
        <w:ind w:left="71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Основна кваліфікація:</w:t>
      </w:r>
    </w:p>
    <w:p w14:paraId="2AE6D3D5" w14:textId="0E1BF3EE" w:rsidR="008D386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before="60" w:after="6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вища освіта ступеня магістра або </w:t>
      </w:r>
      <w:r w:rsidR="0042033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бакалавра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економічного, фінансового, юридичного, технічного фаху  чи іншої релевантної дисципліни;</w:t>
      </w:r>
    </w:p>
    <w:p w14:paraId="74595D9B" w14:textId="77777777" w:rsidR="008D386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before="60" w:after="6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наявність щонайменше 1 року практичного досвіду проведення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68EB3C" w14:textId="6169A0F7" w:rsidR="008D386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before="60" w:after="6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професійне володіння українською мовою та рівень володіння англійською мовою – не нижче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Intermediate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15343E" w14:textId="77777777" w:rsidR="008D386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before="60" w:after="6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компетенції у використанні стандартних офісних комп'ютерних програм (MS Word, Excel, PowerPoint).</w:t>
      </w:r>
    </w:p>
    <w:p w14:paraId="4781E106" w14:textId="77777777" w:rsidR="008D386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 w:after="60"/>
        <w:ind w:left="71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Бажана кваліфікація:</w:t>
      </w:r>
    </w:p>
    <w:p w14:paraId="5CA28D5A" w14:textId="77777777" w:rsidR="008D386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before="60" w:after="6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наявність досвіду проведення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проєктах, фінансованих міжнародними фінансовими та донорськими організаціями в Україні;</w:t>
      </w:r>
    </w:p>
    <w:p w14:paraId="63159E4B" w14:textId="00F71F3E" w:rsidR="008D3861" w:rsidRDefault="00CC3FD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before="60" w:after="6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</w:t>
      </w:r>
      <w:proofErr w:type="spellStart"/>
      <w:r w:rsidRPr="00CC3FD2">
        <w:rPr>
          <w:rFonts w:ascii="Times New Roman" w:eastAsia="Times New Roman" w:hAnsi="Times New Roman" w:cs="Times New Roman"/>
          <w:sz w:val="24"/>
          <w:szCs w:val="24"/>
        </w:rPr>
        <w:t>освід</w:t>
      </w:r>
      <w:proofErr w:type="spellEnd"/>
      <w:r w:rsidRPr="00CC3FD2">
        <w:rPr>
          <w:rFonts w:ascii="Times New Roman" w:eastAsia="Times New Roman" w:hAnsi="Times New Roman" w:cs="Times New Roman"/>
          <w:sz w:val="24"/>
          <w:szCs w:val="24"/>
        </w:rPr>
        <w:t xml:space="preserve"> використання </w:t>
      </w:r>
      <w:proofErr w:type="spellStart"/>
      <w:r w:rsidRPr="00CC3FD2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CC3FD2">
        <w:rPr>
          <w:rFonts w:ascii="Times New Roman" w:eastAsia="Times New Roman" w:hAnsi="Times New Roman" w:cs="Times New Roman"/>
          <w:sz w:val="24"/>
          <w:szCs w:val="24"/>
        </w:rPr>
        <w:t xml:space="preserve"> не менше одного року.</w:t>
      </w:r>
    </w:p>
    <w:p w14:paraId="4F6692F7" w14:textId="488B8E00" w:rsidR="008D3861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Звертаємо увагу зацікавлених Консультантів на Розділ ІІІ пункти 3.14, 3.16 та 3.17 Посібника Світового банку «Правила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Світового банку для позичальників ФІП», опубліковані у л</w:t>
      </w:r>
      <w:proofErr w:type="spellStart"/>
      <w:r w:rsidR="0042033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ютому</w:t>
      </w:r>
      <w:proofErr w:type="spellEnd"/>
      <w:r w:rsidR="0042033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 (далі – «Правила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»), який містить політику Світового Банку стосовно конфлікту інтересів.</w:t>
      </w:r>
    </w:p>
    <w:p w14:paraId="2D20E0E7" w14:textId="77777777" w:rsidR="008D3861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Консультанта буде обрано за допомогою методу відбору індивідуальних консультантів (ІК), що детально описаний у Правилах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Консультантом буде підписано договір, в якому він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виступатиме у якості фізичної особи-підприємця, з поденною формою оплати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time-based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договір) за ставкою, погодженою при підписанні договору.</w:t>
      </w:r>
    </w:p>
    <w:p w14:paraId="6160C938" w14:textId="77777777" w:rsidR="008D3861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Додаткову інформацію можна отримати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що вказана нижче, з 10:00 до 17:00 години за місцевим часом.</w:t>
      </w:r>
    </w:p>
    <w:p w14:paraId="5914583D" w14:textId="423EA390" w:rsidR="008D3861" w:rsidRDefault="00000000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Висловлення зацікавленості мають бути доставлені у письмовій формі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українською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мовою за зазначеною нижче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електронної пошти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 1</w:t>
      </w:r>
      <w:r w:rsidR="00CC3FD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:00 за київським часом </w:t>
      </w:r>
      <w:r w:rsidR="00CC3FD2" w:rsidRPr="00CC3FD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18</w:t>
      </w:r>
      <w:r w:rsidRPr="00CC3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2033B" w:rsidRPr="00CC3FD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травня</w:t>
      </w:r>
      <w:r w:rsidRPr="00CC3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42033B" w:rsidRPr="00CC3FD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Висловлення зацікавленості необхідно подавати із зазначенням наступної теми: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«HEAL-IC-4.3.</w:t>
      </w:r>
      <w:r w:rsidR="0042033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 Висловлення зацікавленості».</w:t>
      </w:r>
    </w:p>
    <w:p w14:paraId="7C89EF67" w14:textId="77777777" w:rsidR="008D386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Адреси, що згадуються вище, наступні:</w:t>
      </w:r>
    </w:p>
    <w:p w14:paraId="7E2455AC" w14:textId="77777777" w:rsidR="0042033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Ел. пошта:</w:t>
      </w:r>
      <w:r w:rsidR="0042033B" w:rsidRPr="004203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8" w:history="1">
        <w:r w:rsidR="0042033B" w:rsidRPr="00AA2B57">
          <w:rPr>
            <w:rStyle w:val="a6"/>
            <w:rFonts w:asciiTheme="minorHAnsi" w:hAnsiTheme="minorHAnsi"/>
            <w:lang w:val="en-US"/>
          </w:rPr>
          <w:t>vitali</w:t>
        </w:r>
        <w:r w:rsidR="0042033B" w:rsidRPr="00AA2B57">
          <w:rPr>
            <w:rStyle w:val="a6"/>
            <w:rFonts w:asciiTheme="minorHAnsi" w:hAnsiTheme="minorHAnsi"/>
            <w:lang w:val="ru-RU"/>
          </w:rPr>
          <w:t>.</w:t>
        </w:r>
        <w:r w:rsidR="0042033B" w:rsidRPr="00AA2B57">
          <w:rPr>
            <w:rStyle w:val="a6"/>
            <w:rFonts w:asciiTheme="minorHAnsi" w:hAnsiTheme="minorHAnsi"/>
            <w:lang w:val="en-US"/>
          </w:rPr>
          <w:t>drozd</w:t>
        </w:r>
        <w:r w:rsidR="0042033B" w:rsidRPr="00AA2B57">
          <w:rPr>
            <w:rStyle w:val="a6"/>
            <w:rFonts w:asciiTheme="minorHAnsi" w:hAnsiTheme="minorHAnsi"/>
            <w:lang w:val="ru-RU"/>
          </w:rPr>
          <w:t>5@</w:t>
        </w:r>
        <w:r w:rsidR="0042033B" w:rsidRPr="00AA2B57">
          <w:rPr>
            <w:rStyle w:val="a6"/>
            <w:rFonts w:asciiTheme="minorHAnsi" w:hAnsiTheme="minorHAnsi"/>
            <w:lang w:val="en-US"/>
          </w:rPr>
          <w:t>gmail</w:t>
        </w:r>
        <w:r w:rsidR="0042033B" w:rsidRPr="00AA2B57">
          <w:rPr>
            <w:rStyle w:val="a6"/>
            <w:rFonts w:asciiTheme="minorHAnsi" w:hAnsiTheme="minorHAnsi"/>
            <w:lang w:val="ru-RU"/>
          </w:rPr>
          <w:t>.</w:t>
        </w:r>
        <w:r w:rsidR="0042033B" w:rsidRPr="00AA2B57">
          <w:rPr>
            <w:rStyle w:val="a6"/>
            <w:rFonts w:asciiTheme="minorHAnsi" w:hAnsiTheme="minorHAnsi"/>
            <w:lang w:val="en-US"/>
          </w:rPr>
          <w:t>com</w:t>
        </w:r>
      </w:hyperlink>
      <w:r w:rsidR="0042033B" w:rsidRPr="0042033B">
        <w:rPr>
          <w:rFonts w:asciiTheme="minorHAnsi" w:hAnsiTheme="minorHAnsi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обов’язково копія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</w:p>
    <w:p w14:paraId="38CAB2AB" w14:textId="67ACBDD6" w:rsidR="0042033B" w:rsidRDefault="0042033B">
      <w:pPr>
        <w:jc w:val="both"/>
        <w:rPr>
          <w:rFonts w:asciiTheme="minorHAnsi" w:hAnsiTheme="minorHAnsi"/>
          <w:sz w:val="24"/>
          <w:szCs w:val="24"/>
          <w:lang w:val="uk-UA"/>
        </w:rPr>
      </w:pPr>
      <w:hyperlink r:id="rId9" w:history="1">
        <w:r w:rsidRPr="00AA2B57">
          <w:rPr>
            <w:rStyle w:val="a6"/>
            <w:sz w:val="24"/>
            <w:szCs w:val="24"/>
          </w:rPr>
          <w:t>k.v.filonych@moz.gov.ua</w:t>
        </w:r>
      </w:hyperlink>
      <w:r w:rsidRPr="0042033B">
        <w:rPr>
          <w:rFonts w:asciiTheme="minorHAnsi" w:hAnsiTheme="minorHAnsi"/>
          <w:sz w:val="24"/>
          <w:szCs w:val="24"/>
          <w:lang w:val="ru-RU"/>
        </w:rPr>
        <w:t xml:space="preserve"> </w:t>
      </w:r>
      <w:r>
        <w:rPr>
          <w:rFonts w:asciiTheme="minorHAnsi" w:hAnsiTheme="minorHAnsi"/>
          <w:sz w:val="24"/>
          <w:szCs w:val="24"/>
          <w:lang w:val="uk-UA"/>
        </w:rPr>
        <w:t xml:space="preserve">та </w:t>
      </w:r>
      <w:hyperlink r:id="rId10" w:history="1">
        <w:r w:rsidRPr="00AA2B57">
          <w:rPr>
            <w:rStyle w:val="a6"/>
            <w:rFonts w:asciiTheme="minorHAnsi" w:hAnsiTheme="minorHAnsi"/>
            <w:sz w:val="24"/>
            <w:szCs w:val="24"/>
          </w:rPr>
          <w:t>moz.wb.procurement@gmail.com</w:t>
        </w:r>
      </w:hyperlink>
    </w:p>
    <w:p w14:paraId="52B23B0D" w14:textId="1012B587" w:rsidR="008D3861" w:rsidRPr="0042033B" w:rsidRDefault="00000000">
      <w:pPr>
        <w:jc w:val="both"/>
        <w:rPr>
          <w:rFonts w:asciiTheme="minorHAnsi" w:hAnsiTheme="minorHAnsi"/>
          <w:lang w:val="ru-RU"/>
        </w:rPr>
      </w:pPr>
      <w:r>
        <w:rPr>
          <w:sz w:val="24"/>
          <w:szCs w:val="24"/>
        </w:rPr>
        <w:t xml:space="preserve"> </w:t>
      </w:r>
    </w:p>
    <w:p w14:paraId="1A904CA6" w14:textId="77777777" w:rsidR="008D3861" w:rsidRDefault="008D3861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2CD93780" w14:textId="77777777" w:rsidR="008D3861" w:rsidRDefault="008D3861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2432F002" w14:textId="77777777" w:rsidR="008D3861" w:rsidRDefault="008D3861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512E53A5" w14:textId="77777777" w:rsidR="008D3861" w:rsidRDefault="00000000">
      <w:pPr>
        <w:tabs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page"/>
      </w:r>
    </w:p>
    <w:p w14:paraId="794BAF63" w14:textId="77777777" w:rsidR="008D3861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ФОРМА ДЛЯ ЗАПОВНЕННЯ</w:t>
      </w:r>
    </w:p>
    <w:p w14:paraId="67946FFC" w14:textId="2C5103B7" w:rsidR="008D3861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 рамках відбору Асистент із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(№ HEAL-IC-4.3.</w:t>
      </w:r>
      <w:r w:rsidR="0042033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)»</w:t>
      </w:r>
    </w:p>
    <w:p w14:paraId="4498FCAD" w14:textId="77777777" w:rsidR="008D3861" w:rsidRDefault="008D38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536"/>
        <w:gridCol w:w="4967"/>
      </w:tblGrid>
      <w:tr w:rsidR="008D3861" w14:paraId="6ED25D09" w14:textId="77777777">
        <w:tc>
          <w:tcPr>
            <w:tcW w:w="704" w:type="dxa"/>
          </w:tcPr>
          <w:p w14:paraId="3C22426E" w14:textId="77777777" w:rsidR="008D386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14:paraId="095B37AD" w14:textId="77777777" w:rsidR="008D386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Критерій, передбачений Технічним завданням</w:t>
            </w:r>
          </w:p>
        </w:tc>
        <w:tc>
          <w:tcPr>
            <w:tcW w:w="4967" w:type="dxa"/>
          </w:tcPr>
          <w:p w14:paraId="0B73A6CA" w14:textId="77777777" w:rsidR="008D386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Відповідність критерію</w:t>
            </w:r>
          </w:p>
        </w:tc>
      </w:tr>
      <w:tr w:rsidR="008D3861" w14:paraId="24888550" w14:textId="77777777">
        <w:tc>
          <w:tcPr>
            <w:tcW w:w="704" w:type="dxa"/>
          </w:tcPr>
          <w:p w14:paraId="17481151" w14:textId="77777777" w:rsidR="008D3861" w:rsidRDefault="008D38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0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2CD0B65" w14:textId="491C598A" w:rsidR="008D38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Вища освіта ступеня магістра або </w:t>
            </w:r>
            <w:r w:rsidR="004203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бакалавра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економічного, фінансового, юридичного, технічного фаху  чи іншої релевантної дисципліни;</w:t>
            </w:r>
          </w:p>
        </w:tc>
        <w:tc>
          <w:tcPr>
            <w:tcW w:w="4967" w:type="dxa"/>
          </w:tcPr>
          <w:p w14:paraId="4F3AF9A8" w14:textId="77777777" w:rsidR="008D3861" w:rsidRDefault="008D386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3861" w14:paraId="7422293F" w14:textId="77777777">
        <w:tc>
          <w:tcPr>
            <w:tcW w:w="704" w:type="dxa"/>
          </w:tcPr>
          <w:p w14:paraId="246F1B64" w14:textId="77777777" w:rsidR="008D3861" w:rsidRDefault="008D38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0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57A9030" w14:textId="48E11494" w:rsidR="008D38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Наявність щонайменше </w:t>
            </w:r>
            <w:r w:rsidR="00CC3FD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proofErr w:type="spellStart"/>
            <w:r w:rsidR="00CC3FD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практичного досвіду проведення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967" w:type="dxa"/>
          </w:tcPr>
          <w:p w14:paraId="59FA5881" w14:textId="77777777" w:rsidR="008D3861" w:rsidRDefault="008D386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3861" w14:paraId="1FA4EE33" w14:textId="77777777">
        <w:tc>
          <w:tcPr>
            <w:tcW w:w="704" w:type="dxa"/>
          </w:tcPr>
          <w:p w14:paraId="5D9554AA" w14:textId="77777777" w:rsidR="008D3861" w:rsidRDefault="008D38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0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4DDE47C" w14:textId="5FA3F014" w:rsidR="008D38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Професійне володіння українською мовою та рівень володіння англійською мовою – не нижче</w:t>
            </w:r>
            <w:r w:rsidR="004203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Intermediate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967" w:type="dxa"/>
          </w:tcPr>
          <w:p w14:paraId="0F934403" w14:textId="77777777" w:rsidR="008D3861" w:rsidRDefault="008D386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3861" w14:paraId="451780C1" w14:textId="77777777">
        <w:tc>
          <w:tcPr>
            <w:tcW w:w="704" w:type="dxa"/>
          </w:tcPr>
          <w:p w14:paraId="1552DC78" w14:textId="77777777" w:rsidR="008D3861" w:rsidRDefault="008D38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0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6E09514" w14:textId="77777777" w:rsidR="008D38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Компетенції у використанні стандартних офісних комп'ютерних програм (MS Word, Excel, PowerPoint).</w:t>
            </w:r>
          </w:p>
        </w:tc>
        <w:tc>
          <w:tcPr>
            <w:tcW w:w="4967" w:type="dxa"/>
          </w:tcPr>
          <w:p w14:paraId="10C3DD8F" w14:textId="77777777" w:rsidR="008D3861" w:rsidRDefault="008D386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3861" w14:paraId="4513D8E0" w14:textId="77777777">
        <w:tc>
          <w:tcPr>
            <w:tcW w:w="10207" w:type="dxa"/>
            <w:gridSpan w:val="3"/>
          </w:tcPr>
          <w:p w14:paraId="31B342BB" w14:textId="77777777" w:rsidR="008D3861" w:rsidRDefault="00000000">
            <w:pPr>
              <w:widowControl w:val="0"/>
              <w:shd w:val="clear" w:color="auto" w:fill="FFFFFF"/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Бажана кваліфікація:</w:t>
            </w:r>
          </w:p>
        </w:tc>
      </w:tr>
      <w:tr w:rsidR="008D3861" w14:paraId="5E5DAAEB" w14:textId="77777777">
        <w:tc>
          <w:tcPr>
            <w:tcW w:w="704" w:type="dxa"/>
          </w:tcPr>
          <w:p w14:paraId="2573D428" w14:textId="77777777" w:rsidR="008D3861" w:rsidRDefault="008D38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0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79EC0A5" w14:textId="77777777" w:rsidR="008D38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Наявність досвіду проведення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проєктах, фінансованих міжнародними фінансовими та донорськими організаціями в Україні;</w:t>
            </w:r>
          </w:p>
        </w:tc>
        <w:tc>
          <w:tcPr>
            <w:tcW w:w="4967" w:type="dxa"/>
          </w:tcPr>
          <w:p w14:paraId="50516A09" w14:textId="77777777" w:rsidR="008D3861" w:rsidRDefault="008D386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3861" w14:paraId="2AC10460" w14:textId="77777777">
        <w:tc>
          <w:tcPr>
            <w:tcW w:w="704" w:type="dxa"/>
          </w:tcPr>
          <w:p w14:paraId="4A72D66F" w14:textId="77777777" w:rsidR="008D3861" w:rsidRDefault="008D38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0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2992ABB" w14:textId="483426AA" w:rsidR="008D3861" w:rsidRDefault="00CC3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Досвід використання </w:t>
            </w:r>
            <w:proofErr w:type="spellStart"/>
            <w:r w:rsidRPr="00CC3FD2">
              <w:rPr>
                <w:rFonts w:ascii="Times New Roman" w:eastAsia="Times New Roman" w:hAnsi="Times New Roman" w:cs="Times New Roman"/>
                <w:sz w:val="24"/>
                <w:szCs w:val="24"/>
              </w:rPr>
              <w:t>Prozorro</w:t>
            </w:r>
            <w:proofErr w:type="spellEnd"/>
            <w:r w:rsidRPr="00CC3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менше одного року.</w:t>
            </w:r>
          </w:p>
        </w:tc>
        <w:tc>
          <w:tcPr>
            <w:tcW w:w="4967" w:type="dxa"/>
          </w:tcPr>
          <w:p w14:paraId="39090992" w14:textId="77777777" w:rsidR="008D3861" w:rsidRDefault="008D386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9D1A4A6" w14:textId="77777777" w:rsidR="008D3861" w:rsidRDefault="008D3861">
      <w:pPr>
        <w:spacing w:before="120" w:after="120"/>
        <w:jc w:val="center"/>
        <w:rPr>
          <w:b/>
          <w:bCs/>
        </w:rPr>
      </w:pPr>
    </w:p>
    <w:p w14:paraId="0AA662FA" w14:textId="77777777" w:rsidR="008D3861" w:rsidRDefault="008D3861">
      <w:pPr>
        <w:spacing w:before="120" w:after="120"/>
        <w:jc w:val="center"/>
        <w:rPr>
          <w:b/>
          <w:bCs/>
        </w:rPr>
      </w:pPr>
    </w:p>
    <w:p w14:paraId="2C2FCF2A" w14:textId="77777777" w:rsidR="008D3861" w:rsidRDefault="00000000">
      <w:pPr>
        <w:tabs>
          <w:tab w:val="center" w:pos="4680"/>
        </w:tabs>
        <w:jc w:val="center"/>
        <w:rPr>
          <w:sz w:val="24"/>
          <w:szCs w:val="24"/>
        </w:rPr>
      </w:pPr>
      <w:r>
        <w:br w:type="page"/>
      </w:r>
    </w:p>
    <w:p w14:paraId="412B3687" w14:textId="77777777" w:rsidR="008D3861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Україна</w:t>
      </w:r>
    </w:p>
    <w:p w14:paraId="31D7C2B1" w14:textId="77777777" w:rsidR="008D3861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Міністерство охорони здоров’я України</w:t>
      </w:r>
    </w:p>
    <w:p w14:paraId="3D54DE7C" w14:textId="77777777" w:rsidR="008D3861" w:rsidRDefault="008D38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E8213F" w14:textId="77777777" w:rsidR="008D3861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Грант № TF0C0038</w:t>
      </w:r>
    </w:p>
    <w:p w14:paraId="135064CD" w14:textId="77777777" w:rsidR="008D3861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Проєкт «Зміцнення системи охорони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здоровʼя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збереження життя»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(HEAL Ukraine)</w:t>
      </w:r>
    </w:p>
    <w:p w14:paraId="0E37CA24" w14:textId="77777777" w:rsidR="008D3861" w:rsidRDefault="008D38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528D5D" w14:textId="77777777" w:rsidR="008D3861" w:rsidRDefault="00000000">
      <w:pPr>
        <w:widowControl w:val="0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ТЕХНІЧНЕ ЗАВДАННЯ</w:t>
      </w:r>
    </w:p>
    <w:p w14:paraId="3305EACC" w14:textId="2F3E0D27" w:rsidR="008D3861" w:rsidRPr="008D5A1F" w:rsidRDefault="00000000">
      <w:pPr>
        <w:widowControl w:val="0"/>
        <w:ind w:left="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консультаційні послуги (індивідуальний консультант) за п</w:t>
      </w:r>
      <w:proofErr w:type="spellStart"/>
      <w:r w:rsidR="00DE522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озицією</w:t>
      </w:r>
      <w:proofErr w:type="spellEnd"/>
      <w:r w:rsidR="00DE522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14:paraId="050D6EED" w14:textId="77777777" w:rsidR="008D3861" w:rsidRDefault="00000000">
      <w:pPr>
        <w:widowControl w:val="0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“Асистент із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”</w:t>
      </w:r>
    </w:p>
    <w:p w14:paraId="6F653344" w14:textId="7A8B5B7E" w:rsidR="008D3861" w:rsidRDefault="00000000">
      <w:pPr>
        <w:widowControl w:val="0"/>
        <w:ind w:left="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(пакет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HEAL-IC-4.3.</w:t>
      </w:r>
      <w:r w:rsidR="00DE522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186CA840" w14:textId="77777777" w:rsidR="008D3861" w:rsidRDefault="008D3861">
      <w:pPr>
        <w:tabs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7F4C22" w14:textId="77777777" w:rsidR="008D3861" w:rsidRDefault="008D3861">
      <w:pPr>
        <w:tabs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98869F" w14:textId="77777777" w:rsidR="008D3861" w:rsidRDefault="00000000">
      <w:pPr>
        <w:widowControl w:val="0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Загальна інформація</w:t>
      </w:r>
    </w:p>
    <w:p w14:paraId="5F716C88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arekb521kpox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Уряд України одержав позики Світового банку на реалізацію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“ Уряд України одержав позику Світового банку та гранти та позику Банку розвитку Ради Європи на реалізацію проєкту «Зміцнення системи охорони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здоровʼя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збереження життя» (HEAL Ukraine) (далі – Проєкт) цілями якого є, зокрема: (і) відновлення та покращення доступу до основних медичних послуг,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задоволення нових та невідкладних потреб у медичних послугах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ііі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забезпечення фінансового захисту в надзвичайній ситуації. Проєкт реалізується Міністерством охорони здоров’я України.</w:t>
      </w:r>
    </w:p>
    <w:p w14:paraId="1D5D9778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Заходи Проєкту спрямовані на пом’якшення впливу війни на втрату людського капіталу, охоплюють ключові дії, необхідні для відновлення частково зруйнованої системи охорони здоров’я. Зокрема, у рамках Проєкту планується вдосконалення медичної допомоги, в тому числі розробка нових моделей і протоколів надання медичних послуг, навчання медичного персоналу, закупівля медичного обладнання та сучасних альтернативних джерел енергії, а також ремонт/реконструкція закладів охорони здоров’я (далі – ЗОЗ), включаючи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об’єктів.</w:t>
      </w:r>
    </w:p>
    <w:p w14:paraId="2A8885F3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складається з чотирьох частини:</w:t>
      </w:r>
    </w:p>
    <w:p w14:paraId="52878D53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Частина 1. Задоволення нових та невідкладних потреб у сфері охорони психічного здоров'я та реабілітації.</w:t>
      </w:r>
    </w:p>
    <w:p w14:paraId="35457F05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Частина 2. Подальше вдосконалення та зміцнення первинної медико-санітарної допомоги.</w:t>
      </w:r>
    </w:p>
    <w:p w14:paraId="4626C2CD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Частина 3: Відновлення та модернізація лікарняної допомоги відповідно до напрямків</w:t>
      </w:r>
    </w:p>
    <w:p w14:paraId="580C0019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реформ.</w:t>
      </w:r>
    </w:p>
    <w:p w14:paraId="5F6C9FD0" w14:textId="77777777" w:rsidR="008D3861" w:rsidRDefault="00000000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Частина 4. Підтримка розбудови потенціалу,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цифровізації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інновацій.</w:t>
      </w:r>
    </w:p>
    <w:p w14:paraId="653BDB82" w14:textId="77777777" w:rsidR="008D3861" w:rsidRDefault="00000000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забезпечення ефективної  реалізації Проєкту Міністерство  охорони здоров’я України (далі – Замовник, МОЗ) залучає індивідуальних консультантів для роботи в Групі впровадження проєктів (ГВП), яка на щоденній основі забезпечує реалізацію проєктів, що фінансуються Світовим банком у сфері охорони здоров’я.</w:t>
      </w:r>
    </w:p>
    <w:p w14:paraId="4460E81D" w14:textId="77777777" w:rsidR="008D3861" w:rsidRDefault="0000000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цілей впровадження Проєкту МОЗ має намір відібрати та укласти договір з індивідуальним консультантом на позицію «Асистент із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(далі – Консультант). </w:t>
      </w:r>
    </w:p>
    <w:p w14:paraId="54B56ADD" w14:textId="77777777" w:rsidR="008D3861" w:rsidRDefault="008D3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D18151" w14:textId="77777777" w:rsidR="008D3861" w:rsidRDefault="00000000">
      <w:pPr>
        <w:widowControl w:val="0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Мета завдання</w:t>
      </w:r>
    </w:p>
    <w:p w14:paraId="565AE2E1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Метою цього завдання є надання послуг асистента із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Проєкту.</w:t>
      </w:r>
    </w:p>
    <w:p w14:paraId="77BEC580" w14:textId="77777777" w:rsidR="008D3861" w:rsidRDefault="008D386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ABB1B0" w14:textId="77777777" w:rsidR="008D3861" w:rsidRDefault="00000000">
      <w:pPr>
        <w:widowControl w:val="0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Обсяг послуг</w:t>
      </w:r>
    </w:p>
    <w:p w14:paraId="11CCA640" w14:textId="77777777" w:rsidR="008D3861" w:rsidRDefault="0000000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ivqet8v07r2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Консультант є відповідальним за виконання наступних завдань:</w:t>
      </w:r>
    </w:p>
    <w:p w14:paraId="73129BB8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g1pwuk7gtz9o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надання консультаційної та технічної підтримки МОЗ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закупівлях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рамках Проєктів відповідно до вимог МБРР, зокрема, у підготовці документації для торгів, включаючи технічні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завдання та специфікації; у проведенні аналізу та оцінки висловлень зацікавленості / конкурсних пропозицій, наданих учасниками та підготовці звітів з оцінки; у підготовці та узгодженні проєктів договорів за результатами процедур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BECE412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надання допомоги консультантам із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ГВП під час проведення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документального супроводу договорів;</w:t>
      </w:r>
    </w:p>
    <w:p w14:paraId="39F654B1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надання консультаційної та технічної підтримки МОЗ у підготовці звітності із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рамках Проєктів відповідно до вимог Угод про позику між Україною та МБРР про реалізацію Проєктів та законодавства України;</w:t>
      </w:r>
    </w:p>
    <w:p w14:paraId="3A1BCF16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координація роботи з іншими консультантами Проєктів відповідно до компетенції та потреб;</w:t>
      </w:r>
    </w:p>
    <w:p w14:paraId="57E44F17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забезпечення вводу даних та завантаження документів стосовно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системи моніторингу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МБРР (STEP);</w:t>
      </w:r>
    </w:p>
    <w:p w14:paraId="6CBB05DC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виконання інших дій, пов’язаних із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згідно з вказівками Координатора проєкту/ Консультант з координації заходів проєкту.</w:t>
      </w:r>
    </w:p>
    <w:p w14:paraId="5DDCC753" w14:textId="77777777" w:rsidR="008D3861" w:rsidRDefault="008D3861">
      <w:pPr>
        <w:widowControl w:val="0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D7A579" w14:textId="77777777" w:rsidR="008D3861" w:rsidRDefault="00000000">
      <w:pPr>
        <w:widowControl w:val="0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Термін виконання</w:t>
      </w:r>
    </w:p>
    <w:p w14:paraId="60F4097E" w14:textId="77777777" w:rsidR="008D3861" w:rsidRDefault="0000000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Консультант надаватиме послуги з дати укладання договору до 23.12.2026 чи іншого періоду, погодженого сторонами, відповідальними за впровадження Проєкту, за умови належного виконання завдань.</w:t>
      </w:r>
    </w:p>
    <w:p w14:paraId="0D1D0E67" w14:textId="77777777" w:rsidR="008D3861" w:rsidRDefault="008D3861">
      <w:pPr>
        <w:widowControl w:val="0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BE40EA" w14:textId="77777777" w:rsidR="008D3861" w:rsidRDefault="00000000">
      <w:pPr>
        <w:widowControl w:val="0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Інституційне облаштування</w:t>
      </w:r>
    </w:p>
    <w:p w14:paraId="53CD0D06" w14:textId="77777777" w:rsidR="008D3861" w:rsidRDefault="0000000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Консультант працюватиме під керівництвом Координатора Проєкту та під оперативним керівництвом Консультанта з координації заходів проєкту. </w:t>
      </w:r>
    </w:p>
    <w:p w14:paraId="7C798BF9" w14:textId="77777777" w:rsidR="008D3861" w:rsidRDefault="0000000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Послуги Консультанта надаються на основі повної занятості та оплачуються щомісячно за ставкою, узгодженою при укладанні договору.</w:t>
      </w:r>
    </w:p>
    <w:p w14:paraId="5DFBC5C4" w14:textId="77777777" w:rsidR="008D3861" w:rsidRDefault="0000000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Замовник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Консультанту робоче місце, включаючи офісне обладнання необхідне для виконання завдань (інтернет, телефон, ПК, принтер/копіювальне обладнання тощо).</w:t>
      </w:r>
    </w:p>
    <w:p w14:paraId="1EDEE937" w14:textId="77777777" w:rsidR="008D3861" w:rsidRDefault="0000000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Виконання завдання передбачає відрядження. Замовник відшкодовує необхідні витрати на відрядження.</w:t>
      </w:r>
    </w:p>
    <w:p w14:paraId="68A5A3DE" w14:textId="77777777" w:rsidR="008D3861" w:rsidRDefault="0000000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Протягом 10 днів після закінчення кожного місяця Консультант надає Замовнику звіт про надані послуги за формою, встановленою Замовником. Звіти мають бути підготовлені у спосіб, зручний для читання та розуміння Замовником.</w:t>
      </w:r>
    </w:p>
    <w:p w14:paraId="358C6107" w14:textId="77777777" w:rsidR="008D3861" w:rsidRDefault="008D3861">
      <w:pPr>
        <w:widowControl w:val="0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731A2A" w14:textId="77777777" w:rsidR="008D3861" w:rsidRDefault="008D3861">
      <w:pPr>
        <w:widowControl w:val="0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BFA82F" w14:textId="77777777" w:rsidR="008D3861" w:rsidRDefault="00000000">
      <w:pPr>
        <w:widowControl w:val="0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Кваліфікаційні вимоги</w:t>
      </w:r>
    </w:p>
    <w:p w14:paraId="52A3CE44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Кваліфікація Консультанта має відповідати наступним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вимогам:</w:t>
      </w:r>
    </w:p>
    <w:p w14:paraId="712CF392" w14:textId="77777777" w:rsidR="008D3861" w:rsidRDefault="0000000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Мінімальні вимоги:</w:t>
      </w:r>
    </w:p>
    <w:p w14:paraId="64892551" w14:textId="0FE291AC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вища освіта ступеня магістра або </w:t>
      </w:r>
      <w:r w:rsidR="00DE522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бакалавра </w:t>
      </w:r>
      <w:r>
        <w:rPr>
          <w:rFonts w:ascii="Times New Roman" w:eastAsia="Times New Roman" w:hAnsi="Times New Roman" w:cs="Times New Roman"/>
          <w:sz w:val="24"/>
          <w:szCs w:val="24"/>
        </w:rPr>
        <w:t>економічного, фінансового, юридичного, технічного фаху чи іншої релевантної дисципліни;</w:t>
      </w:r>
    </w:p>
    <w:p w14:paraId="7C69893C" w14:textId="6D9AFA09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наявність щонайменше </w:t>
      </w:r>
      <w:r w:rsidR="00CC3FD2">
        <w:rPr>
          <w:rFonts w:ascii="Times New Roman" w:eastAsia="Times New Roman" w:hAnsi="Times New Roman" w:cs="Times New Roman"/>
          <w:sz w:val="24"/>
          <w:szCs w:val="24"/>
          <w:lang w:val="uk-UA"/>
        </w:rPr>
        <w:t>один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="00CC3FD2">
        <w:rPr>
          <w:rFonts w:ascii="Times New Roman" w:eastAsia="Times New Roman" w:hAnsi="Times New Roman" w:cs="Times New Roman"/>
          <w:sz w:val="24"/>
          <w:szCs w:val="24"/>
          <w:lang w:val="uk-UA"/>
        </w:rPr>
        <w:t>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практичного досвіду проведення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C2C9D1" w14:textId="4673E88A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професійне володіння українською мовою та рівень володіння англійською мовою – не нижче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Intermediate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6C53D0F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компетенції у використанні стандартних офісних комп'ютерних програм (MS Word, Excel, PowerPoint).</w:t>
      </w:r>
    </w:p>
    <w:p w14:paraId="57C40BBD" w14:textId="77777777" w:rsidR="008D3861" w:rsidRDefault="00000000">
      <w:pPr>
        <w:widowControl w:val="0"/>
        <w:shd w:val="clear" w:color="auto" w:fill="FFFFFF"/>
        <w:tabs>
          <w:tab w:val="left" w:pos="993"/>
        </w:tabs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Бажані вимоги:</w:t>
      </w:r>
    </w:p>
    <w:p w14:paraId="170340B5" w14:textId="77777777" w:rsidR="008D3861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наявність досвіду проведення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проєктах, фінансованих міжнародними фінансовими та донорськими організаціями в Україні;</w:t>
      </w:r>
    </w:p>
    <w:p w14:paraId="72D61A92" w14:textId="13284031" w:rsidR="008D3861" w:rsidRDefault="00CC3FD2" w:rsidP="00CC3FD2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</w:t>
      </w:r>
      <w:proofErr w:type="spellStart"/>
      <w:r w:rsidRPr="00CC3FD2">
        <w:rPr>
          <w:rFonts w:ascii="Times New Roman" w:eastAsia="Times New Roman" w:hAnsi="Times New Roman" w:cs="Times New Roman"/>
          <w:sz w:val="24"/>
          <w:szCs w:val="24"/>
        </w:rPr>
        <w:t>освід</w:t>
      </w:r>
      <w:proofErr w:type="spellEnd"/>
      <w:r w:rsidRPr="00CC3FD2">
        <w:rPr>
          <w:rFonts w:ascii="Times New Roman" w:eastAsia="Times New Roman" w:hAnsi="Times New Roman" w:cs="Times New Roman"/>
          <w:sz w:val="24"/>
          <w:szCs w:val="24"/>
        </w:rPr>
        <w:t xml:space="preserve"> використання </w:t>
      </w:r>
      <w:proofErr w:type="spellStart"/>
      <w:r w:rsidRPr="00CC3FD2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CC3FD2">
        <w:rPr>
          <w:rFonts w:ascii="Times New Roman" w:eastAsia="Times New Roman" w:hAnsi="Times New Roman" w:cs="Times New Roman"/>
          <w:sz w:val="24"/>
          <w:szCs w:val="24"/>
        </w:rPr>
        <w:t xml:space="preserve"> не менше одного року.</w:t>
      </w:r>
    </w:p>
    <w:sectPr w:rsidR="008D3861">
      <w:headerReference w:type="default" r:id="rId11"/>
      <w:footerReference w:type="default" r:id="rId12"/>
      <w:pgSz w:w="12240" w:h="15840"/>
      <w:pgMar w:top="1152" w:right="1152" w:bottom="851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23322" w14:textId="77777777" w:rsidR="009F49D1" w:rsidRDefault="009F49D1">
      <w:r>
        <w:separator/>
      </w:r>
    </w:p>
  </w:endnote>
  <w:endnote w:type="continuationSeparator" w:id="0">
    <w:p w14:paraId="6738734F" w14:textId="77777777" w:rsidR="009F49D1" w:rsidRDefault="009F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E5611123-5299-4131-AD6B-8D0A70BCEBEE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">
    <w:charset w:val="00"/>
    <w:family w:val="auto"/>
    <w:pitch w:val="default"/>
    <w:embedRegular r:id="rId2" w:fontKey="{9E5F9073-9ACF-43DE-AE28-EB5703ABBD51}"/>
    <w:embedBold r:id="rId3" w:fontKey="{2616785C-C82F-4848-842A-8A381501E1BB}"/>
    <w:embedBoldItalic r:id="rId4" w:fontKey="{37811EF6-72DD-4AE8-B48B-2A2F335239A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FA2951E5-0EF0-4F56-B64A-92FD4E503904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D9B35855-91D3-45AC-A18F-642F61A1EF0A}"/>
    <w:embedBold r:id="rId7" w:fontKey="{F7F3F322-C249-4A16-83CC-49260DEA2DF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E556BAE5-E2E3-44CD-B20A-AEADCD7D39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31C3" w14:textId="77777777" w:rsidR="008D3861" w:rsidRDefault="00000000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right" w:pos="900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2033B">
      <w:rPr>
        <w:noProof/>
        <w:color w:val="000000"/>
      </w:rPr>
      <w:t>1</w:t>
    </w:r>
    <w:r>
      <w:rPr>
        <w:color w:val="000000"/>
      </w:rPr>
      <w:fldChar w:fldCharType="end"/>
    </w:r>
  </w:p>
  <w:p w14:paraId="691ABAF6" w14:textId="77777777" w:rsidR="008D3861" w:rsidRDefault="008D3861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right" w:pos="900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E4B0F" w14:textId="77777777" w:rsidR="009F49D1" w:rsidRDefault="009F49D1">
      <w:r>
        <w:separator/>
      </w:r>
    </w:p>
  </w:footnote>
  <w:footnote w:type="continuationSeparator" w:id="0">
    <w:p w14:paraId="616894CD" w14:textId="77777777" w:rsidR="009F49D1" w:rsidRDefault="009F4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1592" w14:textId="77777777" w:rsidR="008D3861" w:rsidRDefault="008D3861">
    <w:pPr>
      <w:spacing w:after="140" w:line="100" w:lineRule="aut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3E58"/>
    <w:multiLevelType w:val="multilevel"/>
    <w:tmpl w:val="E5AA554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E235B54"/>
    <w:multiLevelType w:val="multilevel"/>
    <w:tmpl w:val="CEB46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B93C47"/>
    <w:multiLevelType w:val="multilevel"/>
    <w:tmpl w:val="4E08D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A463E"/>
    <w:multiLevelType w:val="multilevel"/>
    <w:tmpl w:val="D67AAF3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051403">
    <w:abstractNumId w:val="0"/>
  </w:num>
  <w:num w:numId="2" w16cid:durableId="878976377">
    <w:abstractNumId w:val="2"/>
  </w:num>
  <w:num w:numId="3" w16cid:durableId="1161576858">
    <w:abstractNumId w:val="1"/>
  </w:num>
  <w:num w:numId="4" w16cid:durableId="441457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61"/>
    <w:rsid w:val="0042033B"/>
    <w:rsid w:val="00512B17"/>
    <w:rsid w:val="0071526E"/>
    <w:rsid w:val="007D1797"/>
    <w:rsid w:val="008B50FF"/>
    <w:rsid w:val="008D3861"/>
    <w:rsid w:val="008D5A1F"/>
    <w:rsid w:val="009F49D1"/>
    <w:rsid w:val="00A77CDD"/>
    <w:rsid w:val="00CC3FD2"/>
    <w:rsid w:val="00CD1B91"/>
    <w:rsid w:val="00DE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B2F2"/>
  <w15:docId w15:val="{3A31976D-4C8B-4FA4-90D9-7604FF66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CG Times" w:hAnsi="CG Times" w:cs="CG Times"/>
        <w:sz w:val="22"/>
        <w:szCs w:val="22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tabs>
        <w:tab w:val="left" w:pos="-720"/>
      </w:tabs>
      <w:jc w:val="center"/>
      <w:outlineLvl w:val="0"/>
    </w:pPr>
    <w:rPr>
      <w:rFonts w:ascii="Times New Roman" w:eastAsia="Times New Roman" w:hAnsi="Times New Roman" w:cs="Times New Roman"/>
      <w:b/>
      <w:bCs/>
      <w:smallCap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tabs>
        <w:tab w:val="left" w:pos="-720"/>
      </w:tabs>
      <w:jc w:val="center"/>
      <w:outlineLvl w:val="1"/>
    </w:pPr>
    <w:rPr>
      <w:b/>
      <w:bCs/>
      <w:smallCap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tabs>
        <w:tab w:val="left" w:pos="-720"/>
      </w:tabs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tabs>
        <w:tab w:val="left" w:pos="-720"/>
      </w:tabs>
      <w:outlineLvl w:val="3"/>
    </w:pPr>
    <w:rPr>
      <w:b/>
      <w:bCs/>
      <w:i/>
      <w:iCs/>
    </w:rPr>
  </w:style>
  <w:style w:type="paragraph" w:styleId="5">
    <w:name w:val="heading 5"/>
    <w:basedOn w:val="a"/>
    <w:next w:val="a"/>
    <w:uiPriority w:val="9"/>
    <w:semiHidden/>
    <w:unhideWhenUsed/>
    <w:qFormat/>
    <w:pPr>
      <w:tabs>
        <w:tab w:val="left" w:pos="-720"/>
      </w:tabs>
      <w:outlineLvl w:val="4"/>
    </w:pPr>
  </w:style>
  <w:style w:type="paragraph" w:styleId="6">
    <w:name w:val="heading 6"/>
    <w:basedOn w:val="a"/>
    <w:next w:val="a"/>
    <w:uiPriority w:val="9"/>
    <w:semiHidden/>
    <w:unhideWhenUsed/>
    <w:qFormat/>
    <w:pPr>
      <w:tabs>
        <w:tab w:val="left" w:pos="-720"/>
      </w:tabs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2033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2033B"/>
    <w:rPr>
      <w:color w:val="605E5C"/>
      <w:shd w:val="clear" w:color="auto" w:fill="E1DFDD"/>
    </w:rPr>
  </w:style>
  <w:style w:type="paragraph" w:styleId="a8">
    <w:name w:val="Revision"/>
    <w:hidden/>
    <w:uiPriority w:val="99"/>
    <w:semiHidden/>
    <w:rsid w:val="00420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tali.drozd5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oz.wb.procureme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.v.filonych@moz.gov.ua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/SfIsuGKYuEezCE24v6yJA1AHQ==">CgMxLjAyDmguNm5iNWZwa2s5ZGVxMg5oLnllNng2azRpenA1NTIOaC5hcmVrYjUyMWtwb3gyDWguaXZxZXQ4djA3cjIyDmguZzFwd3VrN2d0ejlvOAByITEzLUpvN0dNQW1GdjRUNGJYY0N0X25iNTk2XzV1dVFNaQ==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5997</Words>
  <Characters>3419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 Віталій Олександрович</dc:creator>
  <cp:lastModifiedBy>Дрозд Віталій Олександрович</cp:lastModifiedBy>
  <cp:revision>2</cp:revision>
  <dcterms:created xsi:type="dcterms:W3CDTF">2026-04-30T08:13:00Z</dcterms:created>
  <dcterms:modified xsi:type="dcterms:W3CDTF">2026-04-30T08:13:00Z</dcterms:modified>
</cp:coreProperties>
</file>