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29EE6" w14:textId="77777777" w:rsidR="002860CA" w:rsidRPr="00A77C86" w:rsidRDefault="00F812E1" w:rsidP="003319A6">
      <w:pPr>
        <w:tabs>
          <w:tab w:val="left" w:pos="9639"/>
        </w:tabs>
        <w:ind w:right="650"/>
        <w:jc w:val="center"/>
        <w:rPr>
          <w:b/>
          <w:sz w:val="32"/>
          <w:szCs w:val="32"/>
        </w:rPr>
      </w:pPr>
      <w:r w:rsidRPr="00A77C86">
        <w:rPr>
          <w:b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8C53A" wp14:editId="1162FEB1">
                <wp:simplePos x="0" y="0"/>
                <wp:positionH relativeFrom="column">
                  <wp:posOffset>-720090</wp:posOffset>
                </wp:positionH>
                <wp:positionV relativeFrom="paragraph">
                  <wp:posOffset>-411480</wp:posOffset>
                </wp:positionV>
                <wp:extent cx="7560000" cy="914400"/>
                <wp:effectExtent l="0" t="0" r="3175" b="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4188"/>
                            </a:gs>
                            <a:gs pos="100000">
                              <a:srgbClr val="00A8E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CAC617" id="Прямокутник 7" o:spid="_x0000_s1026" style="position:absolute;margin-left:-56.7pt;margin-top:-32.4pt;width:595.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" fillcolor="#004188" stroked="f" strokeweight="2pt">
                <v:fill color2="#00a8e2" focus="100%" type="gradient"/>
              </v:rect>
            </w:pict>
          </mc:Fallback>
        </mc:AlternateContent>
      </w:r>
    </w:p>
    <w:p w14:paraId="1576BC44" w14:textId="77777777" w:rsidR="002860CA" w:rsidRPr="00A77C86" w:rsidRDefault="002860CA" w:rsidP="003319A6">
      <w:pPr>
        <w:tabs>
          <w:tab w:val="left" w:pos="9639"/>
        </w:tabs>
        <w:ind w:right="650"/>
        <w:jc w:val="center"/>
        <w:rPr>
          <w:b/>
          <w:sz w:val="32"/>
          <w:szCs w:val="32"/>
        </w:rPr>
      </w:pPr>
    </w:p>
    <w:p w14:paraId="072146F6" w14:textId="77777777"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14:paraId="22ABFF12" w14:textId="77777777"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14:paraId="3B6515C1" w14:textId="77777777" w:rsidR="00DB02B9" w:rsidRPr="00A77C86" w:rsidRDefault="00DB02B9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14:paraId="30005A24" w14:textId="77777777" w:rsidR="00DB02B9" w:rsidRPr="00A77C86" w:rsidRDefault="00DB02B9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14:paraId="188EE66E" w14:textId="77777777"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14:paraId="3D2ACB26" w14:textId="77777777"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14:paraId="2DC04BB2" w14:textId="77777777"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14:paraId="4524ABCD" w14:textId="77777777"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  <w:r w:rsidRPr="00A77C86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DD17DC2" wp14:editId="08D22A76">
            <wp:simplePos x="0" y="0"/>
            <wp:positionH relativeFrom="column">
              <wp:posOffset>-404495</wp:posOffset>
            </wp:positionH>
            <wp:positionV relativeFrom="paragraph">
              <wp:posOffset>359935</wp:posOffset>
            </wp:positionV>
            <wp:extent cx="751114" cy="1310429"/>
            <wp:effectExtent l="0" t="0" r="0" b="4445"/>
            <wp:wrapThrough wrapText="bothSides">
              <wp:wrapPolygon edited="0">
                <wp:start x="21052" y="21600"/>
                <wp:lineTo x="21600" y="20972"/>
                <wp:lineTo x="21600" y="18773"/>
                <wp:lineTo x="13925" y="16574"/>
                <wp:lineTo x="21600" y="11863"/>
                <wp:lineTo x="21600" y="9664"/>
                <wp:lineTo x="14473" y="6523"/>
                <wp:lineTo x="21600" y="2440"/>
                <wp:lineTo x="21600" y="555"/>
                <wp:lineTo x="21052" y="241"/>
                <wp:lineTo x="16118" y="241"/>
                <wp:lineTo x="15570" y="241"/>
                <wp:lineTo x="6798" y="5895"/>
                <wp:lineTo x="6798" y="6523"/>
                <wp:lineTo x="768" y="9350"/>
                <wp:lineTo x="768" y="12491"/>
                <wp:lineTo x="16118" y="21600"/>
                <wp:lineTo x="21052" y="21600"/>
              </wp:wrapPolygon>
            </wp:wrapThrough>
            <wp:docPr id="9" name="Рисунок 9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FC3E5" w14:textId="77777777" w:rsidR="008C4DDB" w:rsidRPr="00F541AD" w:rsidRDefault="00F812E1" w:rsidP="003319A6">
      <w:pPr>
        <w:tabs>
          <w:tab w:val="left" w:pos="9639"/>
        </w:tabs>
        <w:ind w:right="650"/>
        <w:jc w:val="center"/>
        <w:rPr>
          <w:rFonts w:ascii="Myriad Pro" w:hAnsi="Myriad Pro" w:cs="Times New Roman"/>
          <w:b/>
          <w:color w:val="004188"/>
          <w:sz w:val="48"/>
          <w:szCs w:val="48"/>
        </w:rPr>
      </w:pPr>
      <w:r w:rsidRPr="00F541AD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1B3A013" wp14:editId="6310BD03">
            <wp:simplePos x="0" y="0"/>
            <wp:positionH relativeFrom="column">
              <wp:posOffset>5593170</wp:posOffset>
            </wp:positionH>
            <wp:positionV relativeFrom="paragraph">
              <wp:posOffset>9072</wp:posOffset>
            </wp:positionV>
            <wp:extent cx="751114" cy="1310429"/>
            <wp:effectExtent l="0" t="0" r="0" b="4445"/>
            <wp:wrapThrough wrapText="bothSides">
              <wp:wrapPolygon edited="0">
                <wp:start x="15898" y="0"/>
                <wp:lineTo x="0" y="9423"/>
                <wp:lineTo x="0" y="11936"/>
                <wp:lineTo x="6579" y="15077"/>
                <wp:lineTo x="6579" y="15705"/>
                <wp:lineTo x="15350" y="21359"/>
                <wp:lineTo x="15898" y="21359"/>
                <wp:lineTo x="20832" y="21359"/>
                <wp:lineTo x="20832" y="18846"/>
                <wp:lineTo x="14254" y="15077"/>
                <wp:lineTo x="20832" y="11936"/>
                <wp:lineTo x="20832" y="9423"/>
                <wp:lineTo x="13706" y="5026"/>
                <wp:lineTo x="20832" y="2827"/>
                <wp:lineTo x="20832" y="0"/>
                <wp:lineTo x="15898" y="0"/>
              </wp:wrapPolygon>
            </wp:wrapThrough>
            <wp:docPr id="8" name="Рисунок 8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DDB" w:rsidRPr="00F541AD">
        <w:rPr>
          <w:rFonts w:ascii="Myriad Pro" w:hAnsi="Myriad Pro" w:cs="Times New Roman"/>
          <w:b/>
          <w:color w:val="004188"/>
          <w:sz w:val="48"/>
          <w:szCs w:val="48"/>
        </w:rPr>
        <w:t>ІНФОРМАЦІЙНИЙ БЮЛЕТЕНЬ</w:t>
      </w:r>
    </w:p>
    <w:p w14:paraId="656AFBA9" w14:textId="77777777" w:rsidR="00867472" w:rsidRPr="00F541AD" w:rsidRDefault="00867472" w:rsidP="003319A6">
      <w:pPr>
        <w:tabs>
          <w:tab w:val="left" w:pos="9639"/>
        </w:tabs>
        <w:ind w:right="650"/>
        <w:jc w:val="center"/>
        <w:rPr>
          <w:rFonts w:ascii="Myriad Pro" w:hAnsi="Myriad Pro" w:cs="Times New Roman"/>
          <w:b/>
          <w:color w:val="004188"/>
          <w:sz w:val="60"/>
          <w:szCs w:val="60"/>
        </w:rPr>
      </w:pPr>
      <w:r w:rsidRPr="00F541AD">
        <w:rPr>
          <w:rFonts w:ascii="Myriad Pro" w:hAnsi="Myriad Pro" w:cs="Times New Roman"/>
          <w:b/>
          <w:color w:val="004188"/>
          <w:sz w:val="60"/>
          <w:szCs w:val="60"/>
        </w:rPr>
        <w:t>«Грип та ГРВІ в Україні»</w:t>
      </w:r>
    </w:p>
    <w:p w14:paraId="54456992" w14:textId="2E61A0FC" w:rsidR="00E83FB6" w:rsidRPr="00F541AD" w:rsidRDefault="000D0DAC" w:rsidP="003319A6">
      <w:pPr>
        <w:tabs>
          <w:tab w:val="left" w:pos="9639"/>
        </w:tabs>
        <w:ind w:right="650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F541AD">
        <w:rPr>
          <w:rFonts w:ascii="Myriad Pro" w:hAnsi="Myriad Pro" w:cs="Times New Roman"/>
          <w:b/>
          <w:color w:val="F29100"/>
          <w:sz w:val="60"/>
          <w:szCs w:val="60"/>
        </w:rPr>
        <w:t>за 0</w:t>
      </w:r>
      <w:r w:rsidR="00F541AD" w:rsidRPr="00F541AD">
        <w:rPr>
          <w:rFonts w:ascii="Myriad Pro" w:hAnsi="Myriad Pro" w:cs="Times New Roman"/>
          <w:b/>
          <w:color w:val="F29100"/>
          <w:sz w:val="60"/>
          <w:szCs w:val="60"/>
        </w:rPr>
        <w:t>7</w:t>
      </w:r>
      <w:r w:rsidRPr="00F541AD">
        <w:rPr>
          <w:rFonts w:ascii="Myriad Pro" w:hAnsi="Myriad Pro" w:cs="Times New Roman"/>
          <w:b/>
          <w:color w:val="F29100"/>
          <w:sz w:val="60"/>
          <w:szCs w:val="60"/>
        </w:rPr>
        <w:t xml:space="preserve"> тиждень</w:t>
      </w:r>
    </w:p>
    <w:p w14:paraId="05EFE474" w14:textId="6C56E406" w:rsidR="00867472" w:rsidRPr="00A77C86" w:rsidRDefault="00AC6D6C" w:rsidP="009749B2">
      <w:pPr>
        <w:tabs>
          <w:tab w:val="left" w:pos="9639"/>
        </w:tabs>
        <w:ind w:right="650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F541AD">
        <w:rPr>
          <w:rFonts w:ascii="Myriad Pro" w:hAnsi="Myriad Pro" w:cs="Times New Roman"/>
          <w:b/>
          <w:color w:val="F29100"/>
          <w:sz w:val="48"/>
          <w:szCs w:val="48"/>
        </w:rPr>
        <w:t>(</w:t>
      </w:r>
      <w:r w:rsidR="00F05D03" w:rsidRPr="00F541AD">
        <w:rPr>
          <w:rFonts w:ascii="Myriad Pro" w:hAnsi="Myriad Pro" w:cs="Times New Roman"/>
          <w:b/>
          <w:color w:val="F29100"/>
          <w:sz w:val="48"/>
          <w:szCs w:val="48"/>
        </w:rPr>
        <w:t>12</w:t>
      </w:r>
      <w:r w:rsidRPr="00F541AD">
        <w:rPr>
          <w:rFonts w:ascii="Myriad Pro" w:hAnsi="Myriad Pro" w:cs="Times New Roman"/>
          <w:b/>
          <w:color w:val="F29100"/>
          <w:sz w:val="48"/>
          <w:szCs w:val="48"/>
        </w:rPr>
        <w:t xml:space="preserve"> – 1</w:t>
      </w:r>
      <w:r w:rsidR="00F05D03" w:rsidRPr="00F541AD">
        <w:rPr>
          <w:rFonts w:ascii="Myriad Pro" w:hAnsi="Myriad Pro" w:cs="Times New Roman"/>
          <w:b/>
          <w:color w:val="F29100"/>
          <w:sz w:val="48"/>
          <w:szCs w:val="48"/>
        </w:rPr>
        <w:t>8</w:t>
      </w:r>
      <w:r w:rsidR="00867472" w:rsidRPr="00F541AD">
        <w:rPr>
          <w:rFonts w:ascii="Myriad Pro" w:hAnsi="Myriad Pro" w:cs="Times New Roman"/>
          <w:b/>
          <w:color w:val="F29100"/>
          <w:sz w:val="48"/>
          <w:szCs w:val="48"/>
        </w:rPr>
        <w:t>.0</w:t>
      </w:r>
      <w:r w:rsidR="00C034FE" w:rsidRPr="00F541AD">
        <w:rPr>
          <w:rFonts w:ascii="Myriad Pro" w:hAnsi="Myriad Pro" w:cs="Times New Roman"/>
          <w:b/>
          <w:color w:val="F29100"/>
          <w:sz w:val="48"/>
          <w:szCs w:val="48"/>
        </w:rPr>
        <w:t>2</w:t>
      </w:r>
      <w:r w:rsidR="00867472" w:rsidRPr="00F541AD">
        <w:rPr>
          <w:rFonts w:ascii="Myriad Pro" w:hAnsi="Myriad Pro" w:cs="Times New Roman"/>
          <w:b/>
          <w:color w:val="F29100"/>
          <w:sz w:val="48"/>
          <w:szCs w:val="48"/>
        </w:rPr>
        <w:t>.2018)</w:t>
      </w:r>
    </w:p>
    <w:p w14:paraId="5F1BE485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4C1AACDD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6667F5D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30EDE7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123659A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FD7EA5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8F02E2C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71282A98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2CF6F68A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95CE693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C065219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9884181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B45C316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DB02B9" w:rsidRPr="00A77C86" w14:paraId="2BF07B78" w14:textId="77777777" w:rsidTr="00DB02B9">
        <w:tc>
          <w:tcPr>
            <w:tcW w:w="5182" w:type="dxa"/>
          </w:tcPr>
          <w:p w14:paraId="7E59F8EE" w14:textId="15DDAF91" w:rsidR="00DB02B9" w:rsidRPr="00A77C86" w:rsidRDefault="00AC6D6C" w:rsidP="003319A6">
            <w:pPr>
              <w:tabs>
                <w:tab w:val="left" w:pos="9639"/>
              </w:tabs>
              <w:ind w:right="650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A77C86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 xml:space="preserve">Дата випуску: </w:t>
            </w:r>
            <w:r w:rsidR="00F541AD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2</w:t>
            </w:r>
            <w:r w:rsidR="000A7F60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0</w:t>
            </w:r>
            <w:r w:rsidR="00DB02B9" w:rsidRPr="00901202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.0</w:t>
            </w:r>
            <w:r w:rsidR="00C034FE" w:rsidRPr="00901202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2</w:t>
            </w:r>
            <w:r w:rsidR="00DB02B9" w:rsidRPr="00901202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.2018</w:t>
            </w:r>
          </w:p>
          <w:p w14:paraId="5CAFCFC6" w14:textId="77777777" w:rsidR="00DB02B9" w:rsidRPr="00A77C86" w:rsidRDefault="00DB02B9" w:rsidP="003319A6">
            <w:pPr>
              <w:tabs>
                <w:tab w:val="left" w:pos="9639"/>
              </w:tabs>
              <w:ind w:right="650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</w:p>
          <w:p w14:paraId="5FC2CEF2" w14:textId="77777777" w:rsidR="00DB02B9" w:rsidRPr="00A77C86" w:rsidRDefault="00DB02B9" w:rsidP="003319A6">
            <w:pPr>
              <w:tabs>
                <w:tab w:val="left" w:pos="9639"/>
              </w:tabs>
              <w:ind w:right="650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proofErr w:type="spellStart"/>
            <w:r w:rsidRPr="00A77C86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www.phc.org.ua</w:t>
            </w:r>
            <w:proofErr w:type="spellEnd"/>
          </w:p>
          <w:p w14:paraId="4F8A08F5" w14:textId="77777777" w:rsidR="00DB02B9" w:rsidRPr="00A77C86" w:rsidRDefault="00DB02B9" w:rsidP="003319A6">
            <w:pPr>
              <w:tabs>
                <w:tab w:val="left" w:pos="9639"/>
              </w:tabs>
              <w:ind w:right="650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A77C86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fb.com/phc.org.ua</w:t>
            </w:r>
          </w:p>
        </w:tc>
        <w:tc>
          <w:tcPr>
            <w:tcW w:w="5182" w:type="dxa"/>
            <w:vAlign w:val="center"/>
          </w:tcPr>
          <w:p w14:paraId="7D86802F" w14:textId="77777777" w:rsidR="00DB02B9" w:rsidRPr="00A77C86" w:rsidRDefault="00DB02B9" w:rsidP="003319A6">
            <w:pPr>
              <w:tabs>
                <w:tab w:val="left" w:pos="9639"/>
              </w:tabs>
              <w:ind w:right="650"/>
              <w:jc w:val="right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A77C86">
              <w:rPr>
                <w:b/>
                <w:noProof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 wp14:anchorId="142FFA35" wp14:editId="0F9E6CC4">
                  <wp:simplePos x="4358640" y="6050280"/>
                  <wp:positionH relativeFrom="margin">
                    <wp:posOffset>894715</wp:posOffset>
                  </wp:positionH>
                  <wp:positionV relativeFrom="margin">
                    <wp:posOffset>8890</wp:posOffset>
                  </wp:positionV>
                  <wp:extent cx="2455545" cy="838200"/>
                  <wp:effectExtent l="0" t="0" r="190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C_LOGO_ua_for_doc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5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BD6FC1" w14:textId="77777777" w:rsidR="00DB02B9" w:rsidRPr="00A77C86" w:rsidRDefault="00DB02B9" w:rsidP="003319A6">
      <w:pPr>
        <w:tabs>
          <w:tab w:val="left" w:pos="9639"/>
        </w:tabs>
        <w:ind w:right="650"/>
        <w:rPr>
          <w:rFonts w:cs="Times New Roman"/>
          <w:b/>
          <w:color w:val="004188"/>
          <w:sz w:val="16"/>
          <w:szCs w:val="16"/>
        </w:rPr>
      </w:pPr>
    </w:p>
    <w:p w14:paraId="55750BB0" w14:textId="77777777" w:rsidR="00F812E1" w:rsidRPr="00A77C86" w:rsidRDefault="00F812E1" w:rsidP="003319A6">
      <w:pPr>
        <w:widowControl/>
        <w:tabs>
          <w:tab w:val="left" w:pos="9639"/>
        </w:tabs>
        <w:suppressAutoHyphens w:val="0"/>
        <w:ind w:right="650"/>
        <w:jc w:val="right"/>
        <w:rPr>
          <w:rFonts w:cs="Times New Roman"/>
          <w:b/>
          <w:color w:val="004188"/>
          <w:sz w:val="28"/>
          <w:szCs w:val="28"/>
        </w:rPr>
      </w:pPr>
      <w:r w:rsidRPr="00A77C86">
        <w:rPr>
          <w:rFonts w:cs="Times New Roman"/>
          <w:b/>
          <w:noProof/>
          <w:color w:val="004188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BF66CE" wp14:editId="08D7D13E">
                <wp:simplePos x="0" y="0"/>
                <wp:positionH relativeFrom="column">
                  <wp:posOffset>-709204</wp:posOffset>
                </wp:positionH>
                <wp:positionV relativeFrom="page">
                  <wp:posOffset>10210165</wp:posOffset>
                </wp:positionV>
                <wp:extent cx="7559675" cy="466725"/>
                <wp:effectExtent l="0" t="0" r="3175" b="952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66725"/>
                        </a:xfrm>
                        <a:prstGeom prst="rect">
                          <a:avLst/>
                        </a:prstGeom>
                        <a:solidFill>
                          <a:srgbClr val="F291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AC1F" w14:textId="77777777" w:rsidR="007B22A7" w:rsidRPr="00F812E1" w:rsidRDefault="007B22A7" w:rsidP="00F812E1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F812E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Київ –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6" style="position:absolute;left:0;text-align:left;margin-left:-55.85pt;margin-top:803.95pt;width:595.2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" fillcolor="#f29100" stroked="f" strokeweight="2pt">
                <v:textbox>
                  <w:txbxContent>
                    <w:p w14:paraId="2005AC1F" w14:textId="77777777" w:rsidR="007B22A7" w:rsidRPr="00F812E1" w:rsidRDefault="007B22A7" w:rsidP="00F812E1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F812E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Київ – 2018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A77C86">
        <w:rPr>
          <w:rFonts w:cs="Times New Roman"/>
          <w:b/>
          <w:color w:val="004188"/>
          <w:sz w:val="28"/>
          <w:szCs w:val="28"/>
        </w:rPr>
        <w:br w:type="page"/>
      </w:r>
    </w:p>
    <w:p w14:paraId="15B72ABE" w14:textId="77777777" w:rsidR="003319A6" w:rsidRPr="00A77C86" w:rsidRDefault="003319A6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28"/>
          <w:szCs w:val="28"/>
        </w:rPr>
      </w:pPr>
    </w:p>
    <w:p w14:paraId="2EEF83A1" w14:textId="77777777" w:rsidR="003319A6" w:rsidRPr="00A77C86" w:rsidRDefault="003319A6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28"/>
          <w:szCs w:val="28"/>
        </w:rPr>
      </w:pPr>
    </w:p>
    <w:p w14:paraId="064E5135" w14:textId="77777777" w:rsidR="00E7608B" w:rsidRPr="00A77C86" w:rsidRDefault="005F1290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28"/>
          <w:szCs w:val="28"/>
        </w:rPr>
      </w:pPr>
      <w:r w:rsidRPr="00A77C86">
        <w:rPr>
          <w:rFonts w:cs="Times New Roman"/>
          <w:b/>
          <w:color w:val="004188"/>
          <w:sz w:val="28"/>
          <w:szCs w:val="28"/>
        </w:rPr>
        <w:t>Резюме</w:t>
      </w:r>
      <w:r w:rsidR="00E537C2" w:rsidRPr="00A77C86">
        <w:rPr>
          <w:rFonts w:cs="Times New Roman"/>
          <w:b/>
          <w:color w:val="004188"/>
          <w:sz w:val="28"/>
          <w:szCs w:val="28"/>
        </w:rPr>
        <w:t xml:space="preserve"> за звітний тиждень</w:t>
      </w:r>
      <w:r w:rsidR="008A1C59" w:rsidRPr="00A77C86">
        <w:rPr>
          <w:rFonts w:cs="Times New Roman"/>
          <w:b/>
          <w:color w:val="004188"/>
          <w:sz w:val="28"/>
          <w:szCs w:val="28"/>
        </w:rPr>
        <w:t xml:space="preserve"> по Україні</w:t>
      </w:r>
    </w:p>
    <w:p w14:paraId="427546CD" w14:textId="77777777" w:rsidR="003319A6" w:rsidRPr="00A77C86" w:rsidRDefault="003319A6" w:rsidP="003319A6">
      <w:pPr>
        <w:tabs>
          <w:tab w:val="left" w:pos="9639"/>
        </w:tabs>
        <w:ind w:right="650"/>
        <w:jc w:val="center"/>
        <w:rPr>
          <w:rFonts w:cs="Times New Roman"/>
          <w:b/>
          <w:sz w:val="16"/>
          <w:szCs w:val="16"/>
        </w:rPr>
      </w:pPr>
    </w:p>
    <w:p w14:paraId="2E762040" w14:textId="3F526404" w:rsidR="005B2171" w:rsidRPr="000870F6" w:rsidRDefault="00A74A0E" w:rsidP="003319A6">
      <w:pPr>
        <w:tabs>
          <w:tab w:val="left" w:pos="9639"/>
        </w:tabs>
        <w:ind w:right="650" w:firstLine="708"/>
        <w:jc w:val="both"/>
        <w:rPr>
          <w:sz w:val="28"/>
          <w:szCs w:val="28"/>
        </w:rPr>
      </w:pPr>
      <w:r w:rsidRPr="000870F6">
        <w:rPr>
          <w:sz w:val="28"/>
          <w:szCs w:val="28"/>
        </w:rPr>
        <w:t xml:space="preserve">За даними </w:t>
      </w:r>
      <w:r w:rsidRPr="000870F6">
        <w:rPr>
          <w:b/>
          <w:sz w:val="28"/>
          <w:szCs w:val="28"/>
        </w:rPr>
        <w:t>рутинного</w:t>
      </w:r>
      <w:r w:rsidR="005B2171">
        <w:rPr>
          <w:sz w:val="28"/>
          <w:szCs w:val="28"/>
        </w:rPr>
        <w:t xml:space="preserve"> епіднагляду </w:t>
      </w:r>
      <w:r w:rsidRPr="000870F6">
        <w:rPr>
          <w:sz w:val="28"/>
          <w:szCs w:val="28"/>
        </w:rPr>
        <w:t xml:space="preserve">показник захворюваності на грип та ГРВІ становить </w:t>
      </w:r>
      <w:r w:rsidR="000870F6">
        <w:rPr>
          <w:sz w:val="28"/>
          <w:szCs w:val="28"/>
        </w:rPr>
        <w:t>746</w:t>
      </w:r>
      <w:r w:rsidRPr="000870F6">
        <w:rPr>
          <w:sz w:val="28"/>
          <w:szCs w:val="28"/>
        </w:rPr>
        <w:t>,</w:t>
      </w:r>
      <w:r w:rsidR="000870F6">
        <w:rPr>
          <w:sz w:val="28"/>
          <w:szCs w:val="28"/>
        </w:rPr>
        <w:t>6</w:t>
      </w:r>
      <w:r w:rsidRPr="000870F6">
        <w:rPr>
          <w:sz w:val="28"/>
          <w:szCs w:val="28"/>
        </w:rPr>
        <w:t xml:space="preserve"> на 100</w:t>
      </w:r>
      <w:r w:rsidR="009C38FE">
        <w:rPr>
          <w:sz w:val="28"/>
          <w:szCs w:val="28"/>
        </w:rPr>
        <w:t xml:space="preserve"> </w:t>
      </w:r>
      <w:r w:rsidRPr="000870F6">
        <w:rPr>
          <w:sz w:val="28"/>
          <w:szCs w:val="28"/>
        </w:rPr>
        <w:t>тис</w:t>
      </w:r>
      <w:r w:rsidR="00F7232C" w:rsidRPr="000870F6">
        <w:rPr>
          <w:sz w:val="28"/>
          <w:szCs w:val="28"/>
        </w:rPr>
        <w:t xml:space="preserve">яч </w:t>
      </w:r>
      <w:r w:rsidRPr="000870F6">
        <w:rPr>
          <w:sz w:val="28"/>
          <w:szCs w:val="28"/>
        </w:rPr>
        <w:t xml:space="preserve">населення, що </w:t>
      </w:r>
      <w:r w:rsidR="000870F6">
        <w:rPr>
          <w:sz w:val="28"/>
          <w:szCs w:val="28"/>
        </w:rPr>
        <w:t>на 31,1</w:t>
      </w:r>
      <w:r w:rsidR="007A4634" w:rsidRPr="000870F6">
        <w:rPr>
          <w:sz w:val="28"/>
          <w:szCs w:val="28"/>
        </w:rPr>
        <w:t> </w:t>
      </w:r>
      <w:r w:rsidR="00CE2A0F" w:rsidRPr="000870F6">
        <w:rPr>
          <w:sz w:val="28"/>
          <w:szCs w:val="28"/>
        </w:rPr>
        <w:t>% біль</w:t>
      </w:r>
      <w:r w:rsidR="00602191" w:rsidRPr="000870F6">
        <w:rPr>
          <w:sz w:val="28"/>
          <w:szCs w:val="28"/>
        </w:rPr>
        <w:t>ше епідемічного порогу по Україн</w:t>
      </w:r>
      <w:r w:rsidR="00883CDF">
        <w:rPr>
          <w:sz w:val="28"/>
          <w:szCs w:val="28"/>
        </w:rPr>
        <w:t>і</w:t>
      </w:r>
      <w:r w:rsidR="000A7F60">
        <w:rPr>
          <w:sz w:val="28"/>
          <w:szCs w:val="28"/>
        </w:rPr>
        <w:t>.</w:t>
      </w:r>
      <w:r w:rsidR="00883CDF" w:rsidRPr="00883CDF">
        <w:t xml:space="preserve"> </w:t>
      </w:r>
      <w:r w:rsidR="000A7F60" w:rsidRPr="000A7F60">
        <w:rPr>
          <w:sz w:val="28"/>
          <w:szCs w:val="28"/>
        </w:rPr>
        <w:t>В</w:t>
      </w:r>
      <w:r w:rsidR="00883CDF" w:rsidRPr="00883CDF">
        <w:rPr>
          <w:sz w:val="28"/>
          <w:szCs w:val="28"/>
        </w:rPr>
        <w:t xml:space="preserve"> епідемічний процес</w:t>
      </w:r>
      <w:r w:rsidR="009C38FE">
        <w:rPr>
          <w:sz w:val="28"/>
          <w:szCs w:val="28"/>
        </w:rPr>
        <w:t>,</w:t>
      </w:r>
      <w:r w:rsidR="00883CDF" w:rsidRPr="00883CDF">
        <w:rPr>
          <w:sz w:val="28"/>
          <w:szCs w:val="28"/>
        </w:rPr>
        <w:t xml:space="preserve"> </w:t>
      </w:r>
      <w:r w:rsidR="00883CDF">
        <w:rPr>
          <w:sz w:val="28"/>
          <w:szCs w:val="28"/>
        </w:rPr>
        <w:t>крім Житомирської, Рівненської та Хмельницької</w:t>
      </w:r>
      <w:r w:rsidR="009C38FE">
        <w:rPr>
          <w:sz w:val="28"/>
          <w:szCs w:val="28"/>
        </w:rPr>
        <w:t>,</w:t>
      </w:r>
      <w:r w:rsidR="00883CDF" w:rsidRPr="000870F6">
        <w:rPr>
          <w:sz w:val="28"/>
          <w:szCs w:val="28"/>
        </w:rPr>
        <w:t xml:space="preserve"> </w:t>
      </w:r>
      <w:r w:rsidR="00883CDF">
        <w:rPr>
          <w:sz w:val="28"/>
          <w:szCs w:val="28"/>
        </w:rPr>
        <w:t>долучилися</w:t>
      </w:r>
      <w:r w:rsidR="005B2171">
        <w:rPr>
          <w:sz w:val="28"/>
          <w:szCs w:val="28"/>
        </w:rPr>
        <w:t xml:space="preserve"> ще дві</w:t>
      </w:r>
      <w:r w:rsidR="00883CDF">
        <w:rPr>
          <w:sz w:val="28"/>
          <w:szCs w:val="28"/>
        </w:rPr>
        <w:t xml:space="preserve"> області (Чернівецька</w:t>
      </w:r>
      <w:r w:rsidR="009C38FE">
        <w:rPr>
          <w:sz w:val="28"/>
          <w:szCs w:val="28"/>
        </w:rPr>
        <w:t xml:space="preserve"> та</w:t>
      </w:r>
      <w:r w:rsidR="00883CDF">
        <w:rPr>
          <w:sz w:val="28"/>
          <w:szCs w:val="28"/>
        </w:rPr>
        <w:t xml:space="preserve"> Київська).</w:t>
      </w:r>
      <w:r w:rsidR="009C38FE">
        <w:rPr>
          <w:sz w:val="28"/>
          <w:szCs w:val="28"/>
        </w:rPr>
        <w:t xml:space="preserve"> </w:t>
      </w:r>
      <w:r w:rsidR="005B2171" w:rsidRPr="005B2171">
        <w:rPr>
          <w:sz w:val="28"/>
          <w:szCs w:val="28"/>
        </w:rPr>
        <w:t>Спостерігається регіональне географічне поширення</w:t>
      </w:r>
      <w:r w:rsidR="005B2171">
        <w:rPr>
          <w:sz w:val="28"/>
          <w:szCs w:val="28"/>
        </w:rPr>
        <w:t xml:space="preserve"> </w:t>
      </w:r>
      <w:r w:rsidR="005B2171" w:rsidRPr="005C6C73">
        <w:rPr>
          <w:sz w:val="28"/>
          <w:szCs w:val="28"/>
        </w:rPr>
        <w:t>та</w:t>
      </w:r>
      <w:r w:rsidR="005C6C73" w:rsidRPr="005C6C73">
        <w:rPr>
          <w:sz w:val="28"/>
          <w:szCs w:val="28"/>
        </w:rPr>
        <w:t xml:space="preserve"> </w:t>
      </w:r>
      <w:r w:rsidR="005B2171" w:rsidRPr="005C6C73">
        <w:rPr>
          <w:b/>
          <w:sz w:val="28"/>
          <w:szCs w:val="28"/>
        </w:rPr>
        <w:t>висока</w:t>
      </w:r>
      <w:r w:rsidR="005B2171" w:rsidRPr="005B2171">
        <w:rPr>
          <w:b/>
          <w:sz w:val="28"/>
          <w:szCs w:val="28"/>
        </w:rPr>
        <w:t xml:space="preserve"> </w:t>
      </w:r>
      <w:r w:rsidR="005B2171">
        <w:rPr>
          <w:sz w:val="28"/>
          <w:szCs w:val="28"/>
        </w:rPr>
        <w:t>інтенсивність активності грипу та ГРВІ.</w:t>
      </w:r>
    </w:p>
    <w:p w14:paraId="394FE5B7" w14:textId="52AFD809" w:rsidR="00602191" w:rsidRPr="000870F6" w:rsidRDefault="00602191" w:rsidP="003319A6">
      <w:pPr>
        <w:tabs>
          <w:tab w:val="left" w:pos="9639"/>
        </w:tabs>
        <w:ind w:right="650" w:firstLine="708"/>
        <w:jc w:val="both"/>
        <w:rPr>
          <w:sz w:val="28"/>
          <w:szCs w:val="28"/>
        </w:rPr>
      </w:pPr>
      <w:r w:rsidRPr="000870F6">
        <w:rPr>
          <w:sz w:val="28"/>
          <w:szCs w:val="28"/>
        </w:rPr>
        <w:t>На звітному тижні</w:t>
      </w:r>
      <w:r w:rsidR="00883CDF">
        <w:rPr>
          <w:sz w:val="28"/>
          <w:szCs w:val="28"/>
        </w:rPr>
        <w:t xml:space="preserve"> летальних випадків від грипу та ГРВІ не</w:t>
      </w:r>
      <w:r w:rsidRPr="000870F6">
        <w:rPr>
          <w:sz w:val="28"/>
          <w:szCs w:val="28"/>
        </w:rPr>
        <w:t xml:space="preserve"> </w:t>
      </w:r>
      <w:r w:rsidR="00883CDF">
        <w:rPr>
          <w:sz w:val="28"/>
          <w:szCs w:val="28"/>
        </w:rPr>
        <w:t>зареєстровано</w:t>
      </w:r>
      <w:r w:rsidR="00450530">
        <w:rPr>
          <w:sz w:val="28"/>
          <w:szCs w:val="28"/>
        </w:rPr>
        <w:t>.</w:t>
      </w:r>
    </w:p>
    <w:p w14:paraId="058E11CF" w14:textId="793E8661" w:rsidR="001342BD" w:rsidRPr="000870F6" w:rsidRDefault="00AC6D6C" w:rsidP="003319A6">
      <w:pPr>
        <w:tabs>
          <w:tab w:val="left" w:pos="9639"/>
        </w:tabs>
        <w:ind w:right="650" w:firstLine="708"/>
        <w:jc w:val="both"/>
        <w:rPr>
          <w:sz w:val="28"/>
          <w:szCs w:val="28"/>
        </w:rPr>
      </w:pPr>
      <w:r w:rsidRPr="005C6C73">
        <w:rPr>
          <w:sz w:val="28"/>
          <w:szCs w:val="28"/>
        </w:rPr>
        <w:t xml:space="preserve">За даними </w:t>
      </w:r>
      <w:r w:rsidRPr="005C6C73">
        <w:rPr>
          <w:b/>
          <w:sz w:val="28"/>
          <w:szCs w:val="28"/>
        </w:rPr>
        <w:t>дозорного</w:t>
      </w:r>
      <w:r w:rsidRPr="005C6C73">
        <w:rPr>
          <w:sz w:val="28"/>
          <w:szCs w:val="28"/>
        </w:rPr>
        <w:t xml:space="preserve"> епіднагляду спостерігається збільшення кількості </w:t>
      </w:r>
      <w:r w:rsidRPr="005C6C7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пацієнтів, клінічний стан яких підлягає визначенню випадку гострої респіраторної інфекції (далі – випадок ГРІ)</w:t>
      </w:r>
      <w:r w:rsidR="009C38FE" w:rsidRPr="005C6C7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Pr="005C6C7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та</w:t>
      </w:r>
      <w:r w:rsidR="005C6C73" w:rsidRPr="005C6C7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зменшення кількості </w:t>
      </w:r>
      <w:r w:rsidRPr="005C6C7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пацієнтів, клінічний стан яких підлягає визначенню випадку тяжкої гострої респіраторної інфекції (далі – випадок ТГРІ)</w:t>
      </w:r>
      <w:r w:rsidR="005C6C7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та </w:t>
      </w:r>
      <w:r w:rsidR="00F86A7D">
        <w:rPr>
          <w:sz w:val="28"/>
          <w:szCs w:val="28"/>
        </w:rPr>
        <w:t>грипоподібного захворювання (далі – ГПЗ)</w:t>
      </w:r>
      <w:r w:rsidR="00901202" w:rsidRPr="005C6C73">
        <w:rPr>
          <w:sz w:val="28"/>
          <w:szCs w:val="28"/>
        </w:rPr>
        <w:t>.</w:t>
      </w:r>
    </w:p>
    <w:p w14:paraId="364DE47A" w14:textId="2C32901A" w:rsidR="00F7232C" w:rsidRPr="000870F6" w:rsidRDefault="001108A3" w:rsidP="003319A6">
      <w:pPr>
        <w:tabs>
          <w:tab w:val="left" w:pos="9639"/>
        </w:tabs>
        <w:ind w:right="650" w:firstLine="708"/>
        <w:jc w:val="both"/>
        <w:rPr>
          <w:rFonts w:cs="Times New Roman"/>
          <w:sz w:val="28"/>
          <w:szCs w:val="28"/>
        </w:rPr>
      </w:pPr>
      <w:r w:rsidRPr="000870F6">
        <w:rPr>
          <w:sz w:val="28"/>
          <w:szCs w:val="28"/>
        </w:rPr>
        <w:t>На звітному</w:t>
      </w:r>
      <w:r w:rsidR="001342BD" w:rsidRPr="000870F6">
        <w:rPr>
          <w:sz w:val="28"/>
          <w:szCs w:val="28"/>
        </w:rPr>
        <w:t xml:space="preserve"> тижн</w:t>
      </w:r>
      <w:r w:rsidRPr="000870F6">
        <w:rPr>
          <w:sz w:val="28"/>
          <w:szCs w:val="28"/>
        </w:rPr>
        <w:t xml:space="preserve">і при дослідженні </w:t>
      </w:r>
      <w:r w:rsidR="00047DA1" w:rsidRPr="000870F6">
        <w:rPr>
          <w:sz w:val="28"/>
          <w:szCs w:val="28"/>
        </w:rPr>
        <w:t xml:space="preserve">методом ПЛР </w:t>
      </w:r>
      <w:r w:rsidRPr="000870F6">
        <w:rPr>
          <w:sz w:val="28"/>
          <w:szCs w:val="28"/>
        </w:rPr>
        <w:t xml:space="preserve">зразків матеріалів </w:t>
      </w:r>
      <w:r w:rsidR="001342BD" w:rsidRPr="000870F6">
        <w:rPr>
          <w:sz w:val="28"/>
          <w:szCs w:val="28"/>
        </w:rPr>
        <w:t xml:space="preserve">із </w:t>
      </w:r>
      <w:proofErr w:type="spellStart"/>
      <w:r w:rsidR="001342BD" w:rsidRPr="000870F6">
        <w:rPr>
          <w:b/>
          <w:sz w:val="28"/>
          <w:szCs w:val="28"/>
        </w:rPr>
        <w:t>недозорних</w:t>
      </w:r>
      <w:proofErr w:type="spellEnd"/>
      <w:r w:rsidR="001342BD" w:rsidRPr="000870F6">
        <w:rPr>
          <w:sz w:val="28"/>
          <w:szCs w:val="28"/>
        </w:rPr>
        <w:t xml:space="preserve"> джерел </w:t>
      </w:r>
      <w:r w:rsidR="000342BB" w:rsidRPr="000870F6">
        <w:rPr>
          <w:sz w:val="28"/>
          <w:szCs w:val="28"/>
        </w:rPr>
        <w:t xml:space="preserve">в </w:t>
      </w:r>
      <w:r w:rsidR="005B2171">
        <w:rPr>
          <w:sz w:val="28"/>
          <w:szCs w:val="28"/>
        </w:rPr>
        <w:t>40</w:t>
      </w:r>
      <w:r w:rsidR="000342BB" w:rsidRPr="000870F6">
        <w:rPr>
          <w:sz w:val="28"/>
          <w:szCs w:val="28"/>
        </w:rPr>
        <w:t>,</w:t>
      </w:r>
      <w:r w:rsidR="005B2171">
        <w:rPr>
          <w:sz w:val="28"/>
          <w:szCs w:val="28"/>
        </w:rPr>
        <w:t>8</w:t>
      </w:r>
      <w:r w:rsidR="000342BB" w:rsidRPr="000870F6">
        <w:rPr>
          <w:sz w:val="28"/>
          <w:szCs w:val="28"/>
        </w:rPr>
        <w:t> %</w:t>
      </w:r>
      <w:r w:rsidR="00047DA1">
        <w:rPr>
          <w:sz w:val="28"/>
          <w:szCs w:val="28"/>
        </w:rPr>
        <w:t xml:space="preserve"> та з </w:t>
      </w:r>
      <w:r w:rsidR="00047DA1" w:rsidRPr="00047DA1">
        <w:rPr>
          <w:b/>
          <w:sz w:val="28"/>
          <w:szCs w:val="28"/>
        </w:rPr>
        <w:t xml:space="preserve">дозорних </w:t>
      </w:r>
      <w:r w:rsidR="00047DA1">
        <w:rPr>
          <w:b/>
          <w:sz w:val="28"/>
          <w:szCs w:val="28"/>
        </w:rPr>
        <w:t>–</w:t>
      </w:r>
      <w:r w:rsidR="000342BB" w:rsidRPr="000870F6">
        <w:rPr>
          <w:sz w:val="28"/>
          <w:szCs w:val="28"/>
        </w:rPr>
        <w:t xml:space="preserve"> </w:t>
      </w:r>
      <w:r w:rsidR="00047DA1">
        <w:rPr>
          <w:sz w:val="28"/>
          <w:szCs w:val="28"/>
        </w:rPr>
        <w:t>в</w:t>
      </w:r>
      <w:r w:rsidR="00047DA1" w:rsidRPr="00F86A7D">
        <w:rPr>
          <w:sz w:val="28"/>
          <w:szCs w:val="28"/>
        </w:rPr>
        <w:t xml:space="preserve"> 28,2 %</w:t>
      </w:r>
      <w:r w:rsidR="00047DA1">
        <w:rPr>
          <w:sz w:val="28"/>
          <w:szCs w:val="28"/>
        </w:rPr>
        <w:t xml:space="preserve"> </w:t>
      </w:r>
      <w:r w:rsidRPr="005B2171">
        <w:rPr>
          <w:sz w:val="28"/>
          <w:szCs w:val="28"/>
        </w:rPr>
        <w:t>отримані позитивні результати</w:t>
      </w:r>
      <w:r w:rsidR="00047DA1">
        <w:rPr>
          <w:sz w:val="28"/>
          <w:szCs w:val="28"/>
        </w:rPr>
        <w:t>.</w:t>
      </w:r>
      <w:r w:rsidR="000342BB" w:rsidRPr="005B2171">
        <w:rPr>
          <w:sz w:val="28"/>
          <w:szCs w:val="28"/>
        </w:rPr>
        <w:t xml:space="preserve"> </w:t>
      </w:r>
      <w:r w:rsidR="00047DA1">
        <w:rPr>
          <w:sz w:val="28"/>
          <w:szCs w:val="28"/>
        </w:rPr>
        <w:t>В</w:t>
      </w:r>
      <w:r w:rsidR="005B2171">
        <w:rPr>
          <w:sz w:val="28"/>
          <w:szCs w:val="28"/>
        </w:rPr>
        <w:t xml:space="preserve"> циркуляції </w:t>
      </w:r>
      <w:r w:rsidR="00047DA1">
        <w:rPr>
          <w:sz w:val="28"/>
          <w:szCs w:val="28"/>
        </w:rPr>
        <w:t xml:space="preserve">продовжує </w:t>
      </w:r>
      <w:r w:rsidR="005B2171">
        <w:rPr>
          <w:sz w:val="28"/>
          <w:szCs w:val="28"/>
        </w:rPr>
        <w:t>доміну</w:t>
      </w:r>
      <w:r w:rsidR="00047DA1">
        <w:rPr>
          <w:sz w:val="28"/>
          <w:szCs w:val="28"/>
        </w:rPr>
        <w:t>вати</w:t>
      </w:r>
      <w:r w:rsidR="005B2171">
        <w:rPr>
          <w:sz w:val="28"/>
          <w:szCs w:val="28"/>
        </w:rPr>
        <w:t xml:space="preserve"> </w:t>
      </w:r>
      <w:r w:rsidR="005B2171" w:rsidRPr="00F86A7D">
        <w:rPr>
          <w:sz w:val="28"/>
          <w:szCs w:val="28"/>
        </w:rPr>
        <w:t>вірус грипу типу В</w:t>
      </w:r>
      <w:r w:rsidR="00047DA1">
        <w:rPr>
          <w:sz w:val="28"/>
          <w:szCs w:val="28"/>
        </w:rPr>
        <w:t>.</w:t>
      </w:r>
    </w:p>
    <w:p w14:paraId="6542F196" w14:textId="54B7547A" w:rsidR="00E97D36" w:rsidRPr="00A77C86" w:rsidRDefault="00E97D36" w:rsidP="003319A6">
      <w:pPr>
        <w:tabs>
          <w:tab w:val="left" w:pos="9639"/>
        </w:tabs>
        <w:ind w:right="650" w:firstLine="708"/>
        <w:jc w:val="both"/>
        <w:rPr>
          <w:sz w:val="28"/>
          <w:szCs w:val="28"/>
        </w:rPr>
      </w:pPr>
      <w:r w:rsidRPr="000870F6">
        <w:rPr>
          <w:sz w:val="28"/>
          <w:szCs w:val="28"/>
        </w:rPr>
        <w:t>З початку епідемічного сезо</w:t>
      </w:r>
      <w:r w:rsidR="000342BB" w:rsidRPr="000870F6">
        <w:rPr>
          <w:sz w:val="28"/>
          <w:szCs w:val="28"/>
        </w:rPr>
        <w:t>ну проти грипу вакциновано 18</w:t>
      </w:r>
      <w:r w:rsidR="00396540" w:rsidRPr="000870F6">
        <w:rPr>
          <w:sz w:val="28"/>
          <w:szCs w:val="28"/>
        </w:rPr>
        <w:t>1</w:t>
      </w:r>
      <w:r w:rsidR="00DD4AFF" w:rsidRPr="000870F6">
        <w:rPr>
          <w:sz w:val="28"/>
          <w:szCs w:val="28"/>
        </w:rPr>
        <w:t> </w:t>
      </w:r>
      <w:r w:rsidR="005B2171">
        <w:rPr>
          <w:sz w:val="28"/>
          <w:szCs w:val="28"/>
        </w:rPr>
        <w:t>416</w:t>
      </w:r>
      <w:r w:rsidRPr="000870F6">
        <w:rPr>
          <w:sz w:val="28"/>
          <w:szCs w:val="28"/>
        </w:rPr>
        <w:t xml:space="preserve"> ос</w:t>
      </w:r>
      <w:r w:rsidR="005B2171">
        <w:rPr>
          <w:sz w:val="28"/>
          <w:szCs w:val="28"/>
        </w:rPr>
        <w:t>і</w:t>
      </w:r>
      <w:r w:rsidRPr="000870F6">
        <w:rPr>
          <w:sz w:val="28"/>
          <w:szCs w:val="28"/>
        </w:rPr>
        <w:t>б, що становить 0,</w:t>
      </w:r>
      <w:r w:rsidR="00F661F2" w:rsidRPr="000870F6">
        <w:rPr>
          <w:sz w:val="28"/>
          <w:szCs w:val="28"/>
        </w:rPr>
        <w:t>5</w:t>
      </w:r>
      <w:r w:rsidR="000F2418" w:rsidRPr="000870F6">
        <w:rPr>
          <w:sz w:val="28"/>
          <w:szCs w:val="28"/>
        </w:rPr>
        <w:t> </w:t>
      </w:r>
      <w:r w:rsidRPr="000870F6">
        <w:rPr>
          <w:sz w:val="28"/>
          <w:szCs w:val="28"/>
        </w:rPr>
        <w:t>% від загально</w:t>
      </w:r>
      <w:r w:rsidR="00602191" w:rsidRPr="000870F6">
        <w:rPr>
          <w:sz w:val="28"/>
          <w:szCs w:val="28"/>
        </w:rPr>
        <w:t>ї кількості населення країни, та</w:t>
      </w:r>
      <w:r w:rsidR="000342BB" w:rsidRPr="000870F6">
        <w:rPr>
          <w:sz w:val="28"/>
          <w:szCs w:val="28"/>
        </w:rPr>
        <w:t xml:space="preserve"> забезпечує лише індивідуальний захист і </w:t>
      </w:r>
      <w:r w:rsidRPr="000870F6">
        <w:rPr>
          <w:sz w:val="28"/>
          <w:szCs w:val="28"/>
        </w:rPr>
        <w:t>є недостатнім для створення колективного імунітету.</w:t>
      </w:r>
      <w:r w:rsidR="00856032" w:rsidRPr="000870F6">
        <w:rPr>
          <w:sz w:val="28"/>
          <w:szCs w:val="28"/>
        </w:rPr>
        <w:t xml:space="preserve"> При цьому з</w:t>
      </w:r>
      <w:r w:rsidR="000342BB" w:rsidRPr="000870F6">
        <w:rPr>
          <w:sz w:val="28"/>
          <w:szCs w:val="28"/>
        </w:rPr>
        <w:t xml:space="preserve"> 12,5 млн. осіб груп</w:t>
      </w:r>
      <w:r w:rsidR="009C099F" w:rsidRPr="000870F6">
        <w:rPr>
          <w:sz w:val="28"/>
          <w:szCs w:val="28"/>
        </w:rPr>
        <w:t xml:space="preserve"> медичного та епідемічного</w:t>
      </w:r>
      <w:r w:rsidR="000342BB" w:rsidRPr="000870F6">
        <w:rPr>
          <w:sz w:val="28"/>
          <w:szCs w:val="28"/>
        </w:rPr>
        <w:t xml:space="preserve"> ризику</w:t>
      </w:r>
      <w:r w:rsidR="009C099F" w:rsidRPr="000870F6">
        <w:rPr>
          <w:sz w:val="28"/>
          <w:szCs w:val="28"/>
        </w:rPr>
        <w:t xml:space="preserve"> </w:t>
      </w:r>
      <w:r w:rsidR="000342BB" w:rsidRPr="000870F6">
        <w:rPr>
          <w:sz w:val="28"/>
          <w:szCs w:val="28"/>
        </w:rPr>
        <w:t xml:space="preserve">вакциновано </w:t>
      </w:r>
      <w:r w:rsidR="00AE59E0" w:rsidRPr="000870F6">
        <w:rPr>
          <w:sz w:val="28"/>
          <w:szCs w:val="28"/>
        </w:rPr>
        <w:t>близько 16</w:t>
      </w:r>
      <w:r w:rsidR="00602191" w:rsidRPr="000870F6">
        <w:rPr>
          <w:sz w:val="28"/>
          <w:szCs w:val="28"/>
        </w:rPr>
        <w:t>5</w:t>
      </w:r>
      <w:r w:rsidR="00AE59E0" w:rsidRPr="000870F6">
        <w:rPr>
          <w:sz w:val="28"/>
          <w:szCs w:val="28"/>
        </w:rPr>
        <w:t xml:space="preserve"> тисяч осіб</w:t>
      </w:r>
      <w:r w:rsidR="000342BB" w:rsidRPr="000870F6">
        <w:rPr>
          <w:sz w:val="28"/>
          <w:szCs w:val="28"/>
        </w:rPr>
        <w:t>.</w:t>
      </w:r>
    </w:p>
    <w:p w14:paraId="1DB5C8C3" w14:textId="4B797F5F" w:rsidR="003319A6" w:rsidRPr="00A77C86" w:rsidRDefault="00047DA1" w:rsidP="003319A6">
      <w:pPr>
        <w:ind w:right="650"/>
        <w:jc w:val="center"/>
        <w:rPr>
          <w:rFonts w:cs="Times New Roman"/>
          <w:b/>
          <w:color w:val="004188"/>
          <w:sz w:val="28"/>
          <w:szCs w:val="28"/>
        </w:rPr>
      </w:pPr>
      <w:r>
        <w:rPr>
          <w:rFonts w:cs="Times New Roman"/>
          <w:b/>
          <w:color w:val="004188"/>
          <w:sz w:val="28"/>
          <w:szCs w:val="28"/>
        </w:rPr>
        <w:t xml:space="preserve"> </w:t>
      </w:r>
    </w:p>
    <w:p w14:paraId="359991B4" w14:textId="77777777" w:rsidR="003319A6" w:rsidRPr="00A77C86" w:rsidRDefault="003319A6" w:rsidP="003319A6">
      <w:pPr>
        <w:ind w:right="650"/>
        <w:jc w:val="center"/>
        <w:rPr>
          <w:rFonts w:cs="Times New Roman"/>
          <w:b/>
          <w:color w:val="004188"/>
          <w:sz w:val="28"/>
          <w:szCs w:val="28"/>
        </w:rPr>
      </w:pPr>
    </w:p>
    <w:p w14:paraId="1E8B67C4" w14:textId="77777777" w:rsidR="00F661F2" w:rsidRPr="00A77C86" w:rsidRDefault="00F661F2" w:rsidP="00F661F2">
      <w:pPr>
        <w:ind w:right="650"/>
        <w:jc w:val="center"/>
        <w:rPr>
          <w:rFonts w:cs="Times New Roman"/>
          <w:b/>
          <w:color w:val="004188"/>
          <w:sz w:val="28"/>
          <w:szCs w:val="28"/>
        </w:rPr>
      </w:pPr>
      <w:r w:rsidRPr="00A77C86">
        <w:rPr>
          <w:rFonts w:cs="Times New Roman"/>
          <w:b/>
          <w:color w:val="004188"/>
          <w:sz w:val="28"/>
          <w:szCs w:val="28"/>
        </w:rPr>
        <w:t>Ситуація з захворюваності на грип та ГРВІ</w:t>
      </w:r>
      <w:r w:rsidRPr="00A77C86">
        <w:rPr>
          <w:rFonts w:cs="Times New Roman"/>
          <w:b/>
          <w:sz w:val="28"/>
          <w:szCs w:val="28"/>
        </w:rPr>
        <w:t xml:space="preserve"> </w:t>
      </w:r>
      <w:r w:rsidRPr="00A77C86">
        <w:rPr>
          <w:rFonts w:cs="Times New Roman"/>
          <w:b/>
          <w:color w:val="004188"/>
          <w:sz w:val="28"/>
          <w:szCs w:val="28"/>
        </w:rPr>
        <w:t>в сусідніх країнах</w:t>
      </w:r>
    </w:p>
    <w:p w14:paraId="38DCBBA1" w14:textId="2B41256C" w:rsidR="00321BF9" w:rsidRDefault="00C42B21" w:rsidP="00321BF9">
      <w:pPr>
        <w:ind w:right="650"/>
        <w:jc w:val="center"/>
        <w:rPr>
          <w:rFonts w:cs="Times New Roman"/>
          <w:b/>
          <w:color w:val="004188"/>
          <w:sz w:val="28"/>
          <w:szCs w:val="28"/>
        </w:rPr>
      </w:pPr>
      <w:r w:rsidRPr="00A77C86">
        <w:rPr>
          <w:rFonts w:cs="Times New Roman"/>
          <w:b/>
          <w:color w:val="004188"/>
          <w:sz w:val="28"/>
          <w:szCs w:val="28"/>
        </w:rPr>
        <w:t>(за 0</w:t>
      </w:r>
      <w:r w:rsidR="00F05D03">
        <w:rPr>
          <w:rFonts w:cs="Times New Roman"/>
          <w:b/>
          <w:color w:val="004188"/>
          <w:sz w:val="28"/>
          <w:szCs w:val="28"/>
        </w:rPr>
        <w:t>6</w:t>
      </w:r>
      <w:r w:rsidR="00F661F2" w:rsidRPr="00A77C86">
        <w:rPr>
          <w:rFonts w:cs="Times New Roman"/>
          <w:b/>
          <w:color w:val="004188"/>
          <w:sz w:val="28"/>
          <w:szCs w:val="28"/>
        </w:rPr>
        <w:t xml:space="preserve"> тиждень 2018 року)</w:t>
      </w:r>
    </w:p>
    <w:p w14:paraId="6E59B1AB" w14:textId="77777777" w:rsidR="00FA0C35" w:rsidRDefault="00FA0C35" w:rsidP="00321BF9">
      <w:pPr>
        <w:ind w:right="650"/>
        <w:jc w:val="center"/>
        <w:rPr>
          <w:rFonts w:cs="Times New Roman"/>
          <w:b/>
          <w:color w:val="004188"/>
          <w:sz w:val="28"/>
          <w:szCs w:val="28"/>
        </w:rPr>
      </w:pPr>
    </w:p>
    <w:p w14:paraId="65F6FCD3" w14:textId="4F2D2A2C" w:rsidR="00321BF9" w:rsidRDefault="00321BF9" w:rsidP="00321BF9">
      <w:pPr>
        <w:ind w:right="650"/>
        <w:jc w:val="center"/>
        <w:rPr>
          <w:rFonts w:cs="Times New Roman"/>
          <w:i/>
          <w:sz w:val="28"/>
          <w:szCs w:val="28"/>
        </w:rPr>
      </w:pPr>
      <w:r w:rsidRPr="00321BF9">
        <w:rPr>
          <w:rFonts w:cs="Times New Roman"/>
          <w:i/>
          <w:sz w:val="28"/>
          <w:szCs w:val="28"/>
        </w:rPr>
        <w:t>Республіка Молдова</w:t>
      </w:r>
    </w:p>
    <w:p w14:paraId="500F8226" w14:textId="77777777" w:rsidR="00DD6553" w:rsidRPr="00DD6553" w:rsidRDefault="00DD6553" w:rsidP="00321BF9">
      <w:pPr>
        <w:ind w:right="650"/>
        <w:jc w:val="center"/>
        <w:rPr>
          <w:rFonts w:cs="Times New Roman"/>
          <w:i/>
          <w:sz w:val="16"/>
          <w:szCs w:val="16"/>
        </w:rPr>
      </w:pPr>
    </w:p>
    <w:p w14:paraId="56887135" w14:textId="3149FF84" w:rsidR="008227D7" w:rsidRDefault="008227D7" w:rsidP="008227D7">
      <w:pPr>
        <w:ind w:right="650" w:firstLine="708"/>
        <w:jc w:val="both"/>
        <w:rPr>
          <w:rFonts w:cs="Times New Roman"/>
          <w:sz w:val="28"/>
          <w:szCs w:val="28"/>
        </w:rPr>
      </w:pPr>
      <w:r w:rsidRPr="008227D7">
        <w:rPr>
          <w:sz w:val="28"/>
          <w:szCs w:val="28"/>
        </w:rPr>
        <w:t xml:space="preserve">За даними Національного Центру громадського здоров’я </w:t>
      </w:r>
      <w:r w:rsidR="00DD6553">
        <w:rPr>
          <w:sz w:val="28"/>
          <w:szCs w:val="28"/>
        </w:rPr>
        <w:t>р</w:t>
      </w:r>
      <w:r w:rsidRPr="008227D7">
        <w:rPr>
          <w:sz w:val="28"/>
          <w:szCs w:val="28"/>
        </w:rPr>
        <w:t xml:space="preserve">еспубліки </w:t>
      </w:r>
      <w:r w:rsidRPr="00450530">
        <w:rPr>
          <w:sz w:val="28"/>
          <w:szCs w:val="28"/>
        </w:rPr>
        <w:t xml:space="preserve">Молдова </w:t>
      </w:r>
      <w:r w:rsidRPr="00DD6553">
        <w:rPr>
          <w:i/>
          <w:sz w:val="28"/>
          <w:szCs w:val="28"/>
        </w:rPr>
        <w:t>(http://cnsp.md)</w:t>
      </w:r>
      <w:r w:rsidRPr="00450530">
        <w:rPr>
          <w:sz w:val="28"/>
          <w:szCs w:val="28"/>
        </w:rPr>
        <w:t xml:space="preserve"> рівень</w:t>
      </w:r>
      <w:r w:rsidRPr="008227D7">
        <w:rPr>
          <w:sz w:val="28"/>
          <w:szCs w:val="28"/>
        </w:rPr>
        <w:t xml:space="preserve"> захворюваності на грип та ГРВІ знаходиться нижче епідемічного порогу. Визначаються </w:t>
      </w:r>
      <w:r w:rsidR="00DD6553">
        <w:rPr>
          <w:sz w:val="28"/>
          <w:szCs w:val="28"/>
        </w:rPr>
        <w:t>віруси переважно респіраторної</w:t>
      </w:r>
      <w:r w:rsidRPr="008227D7">
        <w:rPr>
          <w:sz w:val="28"/>
          <w:szCs w:val="28"/>
        </w:rPr>
        <w:t xml:space="preserve"> </w:t>
      </w:r>
      <w:r w:rsidR="00DD6553">
        <w:rPr>
          <w:sz w:val="28"/>
          <w:szCs w:val="28"/>
        </w:rPr>
        <w:t>групи</w:t>
      </w:r>
      <w:r w:rsidRPr="008227D7">
        <w:rPr>
          <w:sz w:val="28"/>
          <w:szCs w:val="28"/>
        </w:rPr>
        <w:t xml:space="preserve"> інфекцій (</w:t>
      </w:r>
      <w:proofErr w:type="spellStart"/>
      <w:r w:rsidRPr="008227D7">
        <w:rPr>
          <w:sz w:val="28"/>
          <w:szCs w:val="28"/>
        </w:rPr>
        <w:t>коронавіруси</w:t>
      </w:r>
      <w:proofErr w:type="spellEnd"/>
      <w:r w:rsidRPr="008227D7">
        <w:rPr>
          <w:sz w:val="28"/>
          <w:szCs w:val="28"/>
        </w:rPr>
        <w:t xml:space="preserve">, аденовіруси, </w:t>
      </w:r>
      <w:proofErr w:type="spellStart"/>
      <w:r w:rsidRPr="008227D7">
        <w:rPr>
          <w:sz w:val="28"/>
          <w:szCs w:val="28"/>
        </w:rPr>
        <w:t>бокавіруси</w:t>
      </w:r>
      <w:proofErr w:type="spellEnd"/>
      <w:r w:rsidRPr="008227D7">
        <w:rPr>
          <w:sz w:val="28"/>
          <w:szCs w:val="28"/>
        </w:rPr>
        <w:t xml:space="preserve">, </w:t>
      </w:r>
      <w:proofErr w:type="spellStart"/>
      <w:r w:rsidRPr="008227D7">
        <w:rPr>
          <w:sz w:val="28"/>
          <w:szCs w:val="28"/>
        </w:rPr>
        <w:t>риновіруси</w:t>
      </w:r>
      <w:proofErr w:type="spellEnd"/>
      <w:r w:rsidRPr="008227D7">
        <w:rPr>
          <w:sz w:val="28"/>
          <w:szCs w:val="28"/>
        </w:rPr>
        <w:t xml:space="preserve"> ) та віруси грипу В.</w:t>
      </w:r>
    </w:p>
    <w:p w14:paraId="450DD76C" w14:textId="77777777" w:rsidR="008227D7" w:rsidRPr="00A77C86" w:rsidRDefault="008227D7" w:rsidP="008227D7">
      <w:pPr>
        <w:widowControl/>
        <w:suppressAutoHyphens w:val="0"/>
        <w:ind w:right="650"/>
        <w:jc w:val="center"/>
        <w:rPr>
          <w:rFonts w:cs="Times New Roman"/>
          <w:i/>
          <w:kern w:val="2"/>
          <w:sz w:val="28"/>
          <w:szCs w:val="28"/>
        </w:rPr>
      </w:pPr>
      <w:r w:rsidRPr="00A77C86">
        <w:rPr>
          <w:rFonts w:cs="Times New Roman"/>
          <w:i/>
          <w:kern w:val="2"/>
          <w:sz w:val="28"/>
          <w:szCs w:val="28"/>
        </w:rPr>
        <w:t>Республіка Білорусь</w:t>
      </w:r>
    </w:p>
    <w:p w14:paraId="3F0E1756" w14:textId="77777777" w:rsidR="008227D7" w:rsidRPr="00A77C86" w:rsidRDefault="008227D7" w:rsidP="008227D7">
      <w:pPr>
        <w:widowControl/>
        <w:suppressAutoHyphens w:val="0"/>
        <w:ind w:right="650"/>
        <w:jc w:val="center"/>
        <w:rPr>
          <w:rFonts w:cs="Times New Roman"/>
          <w:i/>
          <w:kern w:val="2"/>
          <w:sz w:val="16"/>
          <w:szCs w:val="16"/>
        </w:rPr>
      </w:pPr>
    </w:p>
    <w:p w14:paraId="1AA21490" w14:textId="3E9DBD0E" w:rsidR="008227D7" w:rsidRPr="00A02A37" w:rsidRDefault="008227D7" w:rsidP="008227D7">
      <w:pPr>
        <w:widowControl/>
        <w:suppressAutoHyphens w:val="0"/>
        <w:ind w:right="650" w:firstLine="708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За даними</w:t>
      </w:r>
      <w:r w:rsidRPr="00A77C86">
        <w:rPr>
          <w:rFonts w:cs="Times New Roman"/>
          <w:kern w:val="2"/>
          <w:sz w:val="28"/>
          <w:szCs w:val="28"/>
        </w:rPr>
        <w:t xml:space="preserve"> </w:t>
      </w:r>
      <w:r w:rsidRPr="00321BF9">
        <w:rPr>
          <w:rFonts w:cs="Times New Roman"/>
          <w:kern w:val="2"/>
          <w:sz w:val="28"/>
          <w:szCs w:val="28"/>
        </w:rPr>
        <w:t>Республіканського</w:t>
      </w:r>
      <w:r w:rsidR="000A54CC">
        <w:rPr>
          <w:rFonts w:cs="Times New Roman"/>
          <w:kern w:val="2"/>
          <w:sz w:val="28"/>
          <w:szCs w:val="28"/>
        </w:rPr>
        <w:t xml:space="preserve"> Центру гігієни, епідеміології та</w:t>
      </w:r>
      <w:r w:rsidRPr="00321BF9">
        <w:rPr>
          <w:rFonts w:cs="Times New Roman"/>
          <w:kern w:val="2"/>
          <w:sz w:val="28"/>
          <w:szCs w:val="28"/>
        </w:rPr>
        <w:t xml:space="preserve"> громадського здоров'я</w:t>
      </w:r>
      <w:r w:rsidRPr="00A77C86">
        <w:rPr>
          <w:rFonts w:cs="Times New Roman"/>
          <w:kern w:val="2"/>
          <w:sz w:val="28"/>
          <w:szCs w:val="28"/>
        </w:rPr>
        <w:t xml:space="preserve"> </w:t>
      </w:r>
      <w:r w:rsidR="00DD6553">
        <w:rPr>
          <w:rFonts w:cs="Times New Roman"/>
          <w:kern w:val="2"/>
          <w:sz w:val="28"/>
          <w:szCs w:val="28"/>
        </w:rPr>
        <w:t>МОЗ</w:t>
      </w:r>
      <w:r w:rsidRPr="00A77C86">
        <w:rPr>
          <w:rFonts w:cs="Times New Roman"/>
          <w:kern w:val="2"/>
          <w:sz w:val="28"/>
          <w:szCs w:val="28"/>
        </w:rPr>
        <w:t xml:space="preserve"> </w:t>
      </w:r>
      <w:r w:rsidR="00DD6553">
        <w:rPr>
          <w:rFonts w:cs="Times New Roman"/>
          <w:kern w:val="2"/>
          <w:sz w:val="28"/>
          <w:szCs w:val="28"/>
        </w:rPr>
        <w:t>р</w:t>
      </w:r>
      <w:r w:rsidRPr="00A77C86">
        <w:rPr>
          <w:rFonts w:cs="Times New Roman"/>
          <w:kern w:val="2"/>
          <w:sz w:val="28"/>
          <w:szCs w:val="28"/>
        </w:rPr>
        <w:t xml:space="preserve">еспубліки Білорусь </w:t>
      </w:r>
      <w:r w:rsidRPr="00DD6553">
        <w:rPr>
          <w:rStyle w:val="a8"/>
          <w:i/>
          <w:color w:val="auto"/>
          <w:sz w:val="28"/>
          <w:szCs w:val="28"/>
          <w:u w:val="none"/>
        </w:rPr>
        <w:t>(</w:t>
      </w:r>
      <w:proofErr w:type="spellStart"/>
      <w:r w:rsidRPr="00DD6553">
        <w:rPr>
          <w:rStyle w:val="a8"/>
          <w:i/>
          <w:color w:val="auto"/>
          <w:sz w:val="28"/>
          <w:szCs w:val="28"/>
          <w:u w:val="none"/>
        </w:rPr>
        <w:t>www.rcheph.by</w:t>
      </w:r>
      <w:proofErr w:type="spellEnd"/>
      <w:r w:rsidRPr="00DD6553">
        <w:rPr>
          <w:rStyle w:val="a8"/>
          <w:i/>
          <w:color w:val="auto"/>
          <w:sz w:val="28"/>
          <w:szCs w:val="28"/>
          <w:u w:val="none"/>
        </w:rPr>
        <w:t>)</w:t>
      </w:r>
      <w:r w:rsidRPr="00DD6553">
        <w:rPr>
          <w:rFonts w:cs="Times New Roman"/>
          <w:kern w:val="2"/>
          <w:sz w:val="28"/>
          <w:szCs w:val="28"/>
        </w:rPr>
        <w:t xml:space="preserve"> </w:t>
      </w:r>
      <w:r w:rsidRPr="00A77C86">
        <w:rPr>
          <w:rFonts w:cs="Times New Roman"/>
          <w:kern w:val="2"/>
          <w:sz w:val="28"/>
          <w:szCs w:val="28"/>
        </w:rPr>
        <w:t>захворюваність на грип та ГРВІ характеризується низькою інтенсивністю</w:t>
      </w:r>
      <w:r>
        <w:rPr>
          <w:rFonts w:cs="Times New Roman"/>
          <w:kern w:val="2"/>
          <w:sz w:val="28"/>
          <w:szCs w:val="28"/>
        </w:rPr>
        <w:t xml:space="preserve">. </w:t>
      </w:r>
      <w:r w:rsidRPr="00321BF9">
        <w:rPr>
          <w:rFonts w:cs="Times New Roman"/>
          <w:kern w:val="2"/>
          <w:sz w:val="28"/>
          <w:szCs w:val="28"/>
        </w:rPr>
        <w:t>Цир</w:t>
      </w:r>
      <w:r>
        <w:rPr>
          <w:rFonts w:cs="Times New Roman"/>
          <w:kern w:val="2"/>
          <w:sz w:val="28"/>
          <w:szCs w:val="28"/>
        </w:rPr>
        <w:t>кулюють в основному не грипозні</w:t>
      </w:r>
      <w:r w:rsidRPr="00321BF9">
        <w:rPr>
          <w:rFonts w:cs="Times New Roman"/>
          <w:kern w:val="2"/>
          <w:sz w:val="28"/>
          <w:szCs w:val="28"/>
        </w:rPr>
        <w:t xml:space="preserve"> респіраторні віруси (аденові</w:t>
      </w:r>
      <w:r>
        <w:rPr>
          <w:rFonts w:cs="Times New Roman"/>
          <w:kern w:val="2"/>
          <w:sz w:val="28"/>
          <w:szCs w:val="28"/>
        </w:rPr>
        <w:t xml:space="preserve">руси, </w:t>
      </w:r>
      <w:proofErr w:type="spellStart"/>
      <w:r>
        <w:rPr>
          <w:rFonts w:cs="Times New Roman"/>
          <w:kern w:val="2"/>
          <w:sz w:val="28"/>
          <w:szCs w:val="28"/>
        </w:rPr>
        <w:t>респіраторно-синцитіальні</w:t>
      </w:r>
      <w:proofErr w:type="spellEnd"/>
      <w:r w:rsidRPr="00321BF9">
        <w:rPr>
          <w:rFonts w:cs="Times New Roman"/>
          <w:kern w:val="2"/>
          <w:sz w:val="28"/>
          <w:szCs w:val="28"/>
        </w:rPr>
        <w:t xml:space="preserve"> віруси, </w:t>
      </w:r>
      <w:proofErr w:type="spellStart"/>
      <w:r w:rsidRPr="00321BF9">
        <w:rPr>
          <w:rFonts w:cs="Times New Roman"/>
          <w:kern w:val="2"/>
          <w:sz w:val="28"/>
          <w:szCs w:val="28"/>
        </w:rPr>
        <w:t>віруси</w:t>
      </w:r>
      <w:proofErr w:type="spellEnd"/>
      <w:r w:rsidRPr="00321BF9">
        <w:rPr>
          <w:rFonts w:cs="Times New Roman"/>
          <w:kern w:val="2"/>
          <w:sz w:val="28"/>
          <w:szCs w:val="28"/>
        </w:rPr>
        <w:t xml:space="preserve"> парагрипу). Відзначається спорадичне виявлення вірусів гр</w:t>
      </w:r>
      <w:r>
        <w:rPr>
          <w:rFonts w:cs="Times New Roman"/>
          <w:kern w:val="2"/>
          <w:sz w:val="28"/>
          <w:szCs w:val="28"/>
        </w:rPr>
        <w:t>ипу А(</w:t>
      </w:r>
      <w:r w:rsidRPr="00321BF9">
        <w:rPr>
          <w:rFonts w:cs="Times New Roman"/>
          <w:kern w:val="2"/>
          <w:sz w:val="28"/>
          <w:szCs w:val="28"/>
        </w:rPr>
        <w:t>H3N2</w:t>
      </w:r>
      <w:r>
        <w:rPr>
          <w:rFonts w:cs="Times New Roman"/>
          <w:kern w:val="2"/>
          <w:sz w:val="28"/>
          <w:szCs w:val="28"/>
        </w:rPr>
        <w:t>)</w:t>
      </w:r>
      <w:r w:rsidRPr="00321BF9">
        <w:rPr>
          <w:rFonts w:cs="Times New Roman"/>
          <w:kern w:val="2"/>
          <w:sz w:val="28"/>
          <w:szCs w:val="28"/>
        </w:rPr>
        <w:t>, А</w:t>
      </w:r>
      <w:r>
        <w:rPr>
          <w:rFonts w:cs="Times New Roman"/>
          <w:kern w:val="2"/>
          <w:sz w:val="28"/>
          <w:szCs w:val="28"/>
        </w:rPr>
        <w:t xml:space="preserve">(H1N1) та </w:t>
      </w:r>
      <w:r w:rsidRPr="00321BF9">
        <w:rPr>
          <w:rFonts w:cs="Times New Roman"/>
          <w:kern w:val="2"/>
          <w:sz w:val="28"/>
          <w:szCs w:val="28"/>
        </w:rPr>
        <w:t>В.</w:t>
      </w:r>
    </w:p>
    <w:p w14:paraId="7EDC36C7" w14:textId="77777777" w:rsidR="00DD6553" w:rsidRDefault="00DD6553" w:rsidP="00F661F2">
      <w:pPr>
        <w:ind w:right="650" w:firstLine="708"/>
        <w:jc w:val="both"/>
        <w:rPr>
          <w:rFonts w:cs="Times New Roman"/>
          <w:i/>
          <w:sz w:val="28"/>
          <w:szCs w:val="28"/>
        </w:rPr>
      </w:pPr>
    </w:p>
    <w:p w14:paraId="73231FFC" w14:textId="77777777" w:rsidR="0056156C" w:rsidRDefault="0056156C">
      <w:pPr>
        <w:widowControl/>
        <w:suppressAutoHyphens w:val="0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lastRenderedPageBreak/>
        <w:br w:type="page"/>
      </w:r>
    </w:p>
    <w:p w14:paraId="0B26CA79" w14:textId="10BB0E60" w:rsidR="008227D7" w:rsidRDefault="008227D7" w:rsidP="00F661F2">
      <w:pPr>
        <w:ind w:right="650" w:firstLine="708"/>
        <w:jc w:val="both"/>
        <w:rPr>
          <w:rFonts w:cs="Times New Roman"/>
          <w:sz w:val="28"/>
          <w:szCs w:val="28"/>
        </w:rPr>
      </w:pPr>
      <w:r w:rsidRPr="00A77C86">
        <w:rPr>
          <w:rFonts w:cs="Times New Roman"/>
          <w:i/>
          <w:sz w:val="28"/>
          <w:szCs w:val="28"/>
        </w:rPr>
        <w:t>Країни Європейського Союзу ( Угорщина, Румунія, Польща, Словаччина)</w:t>
      </w:r>
    </w:p>
    <w:p w14:paraId="6A323DCD" w14:textId="77777777" w:rsidR="008227D7" w:rsidRPr="00DD6553" w:rsidRDefault="008227D7" w:rsidP="00F661F2">
      <w:pPr>
        <w:ind w:right="650" w:firstLine="708"/>
        <w:jc w:val="both"/>
        <w:rPr>
          <w:rFonts w:cs="Times New Roman"/>
          <w:sz w:val="16"/>
          <w:szCs w:val="16"/>
        </w:rPr>
      </w:pPr>
    </w:p>
    <w:p w14:paraId="2CFD1064" w14:textId="42931358" w:rsidR="00E75282" w:rsidRPr="00A77C86" w:rsidRDefault="00F661F2" w:rsidP="00F661F2">
      <w:pPr>
        <w:ind w:right="650" w:firstLine="708"/>
        <w:jc w:val="both"/>
        <w:rPr>
          <w:rFonts w:cs="Times New Roman"/>
          <w:sz w:val="28"/>
          <w:szCs w:val="28"/>
        </w:rPr>
      </w:pPr>
      <w:r w:rsidRPr="00A77C86">
        <w:rPr>
          <w:rFonts w:cs="Times New Roman"/>
          <w:sz w:val="28"/>
          <w:szCs w:val="28"/>
        </w:rPr>
        <w:t xml:space="preserve">За даними спільного бюлетеню ВООЗ та Європейського Центру по контролю за хворобами </w:t>
      </w:r>
      <w:r w:rsidRPr="00DD6553">
        <w:rPr>
          <w:rFonts w:cs="Times New Roman"/>
          <w:sz w:val="28"/>
          <w:szCs w:val="28"/>
        </w:rPr>
        <w:t>(</w:t>
      </w:r>
      <w:r w:rsidRPr="00DD6553">
        <w:rPr>
          <w:rStyle w:val="a8"/>
          <w:i/>
          <w:color w:val="auto"/>
          <w:sz w:val="28"/>
          <w:szCs w:val="28"/>
          <w:u w:val="none"/>
        </w:rPr>
        <w:t>h</w:t>
      </w:r>
      <w:r w:rsidR="00F541AD" w:rsidRPr="00DD6553">
        <w:rPr>
          <w:rStyle w:val="a8"/>
          <w:i/>
          <w:color w:val="auto"/>
          <w:sz w:val="28"/>
          <w:szCs w:val="28"/>
          <w:u w:val="none"/>
        </w:rPr>
        <w:t>ttp://flunewseurope.org</w:t>
      </w:r>
      <w:r w:rsidRPr="00DD6553">
        <w:rPr>
          <w:rFonts w:cs="Times New Roman"/>
          <w:sz w:val="28"/>
          <w:szCs w:val="28"/>
        </w:rPr>
        <w:t xml:space="preserve">) </w:t>
      </w:r>
      <w:r w:rsidRPr="00A77C86">
        <w:rPr>
          <w:rFonts w:cs="Times New Roman"/>
          <w:sz w:val="28"/>
          <w:szCs w:val="28"/>
        </w:rPr>
        <w:t>у</w:t>
      </w:r>
      <w:r w:rsidR="00F77DCA" w:rsidRPr="00A77C86">
        <w:rPr>
          <w:rFonts w:cs="Times New Roman"/>
          <w:sz w:val="28"/>
          <w:szCs w:val="28"/>
        </w:rPr>
        <w:t xml:space="preserve"> країнах Європейського союзу, що </w:t>
      </w:r>
      <w:r w:rsidR="001E1112">
        <w:rPr>
          <w:rFonts w:cs="Times New Roman"/>
          <w:sz w:val="28"/>
          <w:szCs w:val="28"/>
        </w:rPr>
        <w:t>межують з Україною, спостерігається середній рівень інтенсивності</w:t>
      </w:r>
      <w:r w:rsidR="00F77DCA" w:rsidRPr="00A77C86">
        <w:rPr>
          <w:rFonts w:cs="Times New Roman"/>
          <w:sz w:val="28"/>
          <w:szCs w:val="28"/>
        </w:rPr>
        <w:t xml:space="preserve"> грипу</w:t>
      </w:r>
      <w:r w:rsidRPr="00A77C86">
        <w:rPr>
          <w:rFonts w:cs="Times New Roman"/>
          <w:sz w:val="28"/>
          <w:szCs w:val="28"/>
        </w:rPr>
        <w:t xml:space="preserve"> </w:t>
      </w:r>
      <w:r w:rsidR="001E1112">
        <w:rPr>
          <w:rFonts w:cs="Times New Roman"/>
          <w:sz w:val="28"/>
          <w:szCs w:val="28"/>
        </w:rPr>
        <w:t xml:space="preserve">крім Угорщини, де відмічена висока інтенсивність </w:t>
      </w:r>
      <w:r w:rsidR="00D87386">
        <w:rPr>
          <w:rFonts w:cs="Times New Roman"/>
          <w:sz w:val="28"/>
          <w:szCs w:val="28"/>
        </w:rPr>
        <w:t>грипу</w:t>
      </w:r>
      <w:r w:rsidRPr="00A77C86">
        <w:rPr>
          <w:rFonts w:cs="Times New Roman"/>
          <w:sz w:val="28"/>
          <w:szCs w:val="28"/>
        </w:rPr>
        <w:t xml:space="preserve">. Локальне географічне поширення </w:t>
      </w:r>
      <w:r w:rsidR="00F77DCA" w:rsidRPr="00A77C86">
        <w:rPr>
          <w:rFonts w:cs="Times New Roman"/>
          <w:sz w:val="28"/>
          <w:szCs w:val="28"/>
        </w:rPr>
        <w:t>грипу зареєстроване в Румунії</w:t>
      </w:r>
      <w:r w:rsidRPr="00A77C86">
        <w:rPr>
          <w:rFonts w:cs="Times New Roman"/>
          <w:sz w:val="28"/>
          <w:szCs w:val="28"/>
        </w:rPr>
        <w:t xml:space="preserve">, </w:t>
      </w:r>
      <w:r w:rsidR="001E1112">
        <w:rPr>
          <w:rFonts w:cs="Times New Roman"/>
          <w:sz w:val="28"/>
          <w:szCs w:val="28"/>
        </w:rPr>
        <w:t xml:space="preserve">регіональне – в Польщі та </w:t>
      </w:r>
      <w:r w:rsidR="001E1112" w:rsidRPr="00A77C86">
        <w:rPr>
          <w:rFonts w:cs="Times New Roman"/>
          <w:sz w:val="28"/>
          <w:szCs w:val="28"/>
        </w:rPr>
        <w:t>широке</w:t>
      </w:r>
      <w:r w:rsidRPr="00A77C86">
        <w:rPr>
          <w:rFonts w:cs="Times New Roman"/>
          <w:sz w:val="28"/>
          <w:szCs w:val="28"/>
        </w:rPr>
        <w:t xml:space="preserve"> – </w:t>
      </w:r>
      <w:r w:rsidR="00F77DCA" w:rsidRPr="00A77C86">
        <w:rPr>
          <w:rFonts w:cs="Times New Roman"/>
          <w:sz w:val="28"/>
          <w:szCs w:val="28"/>
        </w:rPr>
        <w:t>в Сло</w:t>
      </w:r>
      <w:r w:rsidR="001E1112">
        <w:rPr>
          <w:rFonts w:cs="Times New Roman"/>
          <w:sz w:val="28"/>
          <w:szCs w:val="28"/>
        </w:rPr>
        <w:t>ваччині й</w:t>
      </w:r>
      <w:r w:rsidR="00F77DCA" w:rsidRPr="00A77C86">
        <w:rPr>
          <w:rFonts w:cs="Times New Roman"/>
          <w:sz w:val="28"/>
          <w:szCs w:val="28"/>
        </w:rPr>
        <w:t xml:space="preserve"> </w:t>
      </w:r>
      <w:r w:rsidRPr="00A77C86">
        <w:rPr>
          <w:rFonts w:cs="Times New Roman"/>
          <w:sz w:val="28"/>
          <w:szCs w:val="28"/>
        </w:rPr>
        <w:t xml:space="preserve">Угорщині. Виявлялися віруси грипу обох типів </w:t>
      </w:r>
      <w:r w:rsidR="00DD4AFF" w:rsidRPr="00A77C86">
        <w:rPr>
          <w:rFonts w:cs="Times New Roman"/>
          <w:sz w:val="28"/>
          <w:szCs w:val="28"/>
        </w:rPr>
        <w:t>–</w:t>
      </w:r>
      <w:r w:rsidRPr="00A77C86">
        <w:rPr>
          <w:rFonts w:cs="Times New Roman"/>
          <w:sz w:val="28"/>
          <w:szCs w:val="28"/>
        </w:rPr>
        <w:t xml:space="preserve"> А та В, з переважанням грипу типу В.</w:t>
      </w:r>
    </w:p>
    <w:p w14:paraId="694B0854" w14:textId="48E0953F" w:rsidR="00E75282" w:rsidRPr="00A77C86" w:rsidRDefault="00FA0C35" w:rsidP="00FA0C35">
      <w:pPr>
        <w:ind w:right="650"/>
        <w:rPr>
          <w:rFonts w:cs="Times New Roman"/>
          <w:i/>
          <w:sz w:val="28"/>
          <w:szCs w:val="28"/>
        </w:rPr>
      </w:pPr>
      <w:r>
        <w:rPr>
          <w:rFonts w:cs="Times New Roman"/>
          <w:i/>
          <w:noProof/>
          <w:sz w:val="28"/>
          <w:szCs w:val="28"/>
          <w:lang w:val="ru-RU" w:eastAsia="ru-RU" w:bidi="ar-SA"/>
        </w:rPr>
        <w:drawing>
          <wp:inline distT="0" distB="0" distL="0" distR="0" wp14:anchorId="2F521E52" wp14:editId="4ABCDCC2">
            <wp:extent cx="6290851" cy="4638675"/>
            <wp:effectExtent l="0" t="0" r="0" b="0"/>
            <wp:docPr id="5" name="Рисунок 5" descr="D:\ЗАГРУЗКИ\Географічне поширення грипу в Україні та сусідніх країнах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Географічне поширення грипу в Україні та сусідніх країнах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14" cy="463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F49D2" w14:textId="174116E5" w:rsidR="00F77852" w:rsidRPr="00A77C86" w:rsidRDefault="00E75282" w:rsidP="00F77852">
      <w:pPr>
        <w:tabs>
          <w:tab w:val="left" w:pos="570"/>
        </w:tabs>
        <w:jc w:val="center"/>
        <w:rPr>
          <w:rFonts w:cs="Times New Roman"/>
          <w:i/>
        </w:rPr>
      </w:pPr>
      <w:r w:rsidRPr="00A77C86">
        <w:rPr>
          <w:rFonts w:cs="Times New Roman"/>
          <w:i/>
        </w:rPr>
        <w:t xml:space="preserve">Адаптовано на основі карти </w:t>
      </w:r>
      <w:r w:rsidR="00FB72A6" w:rsidRPr="00A77C86">
        <w:rPr>
          <w:rFonts w:cs="Times New Roman"/>
          <w:i/>
        </w:rPr>
        <w:t>географічного поширення грипу</w:t>
      </w:r>
      <w:r w:rsidRPr="00A77C86">
        <w:rPr>
          <w:rFonts w:cs="Times New Roman"/>
          <w:i/>
        </w:rPr>
        <w:t xml:space="preserve"> в країнах Європейського Регіону</w:t>
      </w:r>
    </w:p>
    <w:p w14:paraId="7E8B7FC3" w14:textId="007901FF" w:rsidR="00E75282" w:rsidRPr="00A77C86" w:rsidRDefault="00EB66F8" w:rsidP="00F77852">
      <w:pPr>
        <w:tabs>
          <w:tab w:val="left" w:pos="570"/>
        </w:tabs>
        <w:jc w:val="center"/>
        <w:rPr>
          <w:rFonts w:cs="Times New Roman"/>
          <w:i/>
        </w:rPr>
      </w:pPr>
      <w:r w:rsidRPr="00EB66F8">
        <w:rPr>
          <w:rFonts w:cs="Times New Roman"/>
          <w:i/>
        </w:rPr>
        <w:t>(</w:t>
      </w:r>
      <w:r w:rsidRPr="00EB66F8">
        <w:rPr>
          <w:rStyle w:val="a8"/>
        </w:rPr>
        <w:t>http://flunewseurope.org</w:t>
      </w:r>
      <w:r w:rsidR="00E75282" w:rsidRPr="00EB66F8">
        <w:rPr>
          <w:rFonts w:cs="Times New Roman"/>
          <w:i/>
        </w:rPr>
        <w:t>)</w:t>
      </w:r>
      <w:r w:rsidR="00E75282" w:rsidRPr="00A77C86">
        <w:rPr>
          <w:rFonts w:cs="Times New Roman"/>
          <w:i/>
        </w:rPr>
        <w:t xml:space="preserve"> за 0</w:t>
      </w:r>
      <w:r>
        <w:rPr>
          <w:rFonts w:cs="Times New Roman"/>
          <w:i/>
        </w:rPr>
        <w:t>6</w:t>
      </w:r>
      <w:r w:rsidR="00E75282" w:rsidRPr="00A77C86">
        <w:rPr>
          <w:rFonts w:cs="Times New Roman"/>
          <w:i/>
        </w:rPr>
        <w:t xml:space="preserve"> тиждень 2018 року</w:t>
      </w:r>
    </w:p>
    <w:p w14:paraId="48B168B4" w14:textId="77777777" w:rsidR="00E75282" w:rsidRPr="00A77C86" w:rsidRDefault="00E75282" w:rsidP="00F77852">
      <w:pPr>
        <w:tabs>
          <w:tab w:val="left" w:pos="570"/>
        </w:tabs>
        <w:jc w:val="center"/>
        <w:rPr>
          <w:rFonts w:cs="Times New Roman"/>
          <w:i/>
        </w:rPr>
      </w:pPr>
    </w:p>
    <w:p w14:paraId="3E09462B" w14:textId="77777777" w:rsidR="00F661F2" w:rsidRPr="00A77C86" w:rsidRDefault="00F661F2" w:rsidP="00F661F2">
      <w:pPr>
        <w:tabs>
          <w:tab w:val="left" w:pos="570"/>
        </w:tabs>
        <w:ind w:right="650"/>
        <w:jc w:val="center"/>
        <w:rPr>
          <w:rFonts w:cs="Times New Roman"/>
          <w:i/>
          <w:sz w:val="28"/>
          <w:szCs w:val="28"/>
        </w:rPr>
      </w:pPr>
      <w:r w:rsidRPr="00A77C86">
        <w:rPr>
          <w:rFonts w:cs="Times New Roman"/>
          <w:i/>
          <w:sz w:val="28"/>
          <w:szCs w:val="28"/>
        </w:rPr>
        <w:t>Російська Федерація</w:t>
      </w:r>
    </w:p>
    <w:p w14:paraId="04D5C41B" w14:textId="77777777" w:rsidR="00F661F2" w:rsidRPr="00A77C86" w:rsidRDefault="00F661F2" w:rsidP="00F661F2">
      <w:pPr>
        <w:tabs>
          <w:tab w:val="left" w:pos="570"/>
        </w:tabs>
        <w:ind w:right="650"/>
        <w:jc w:val="center"/>
        <w:rPr>
          <w:rFonts w:cs="Times New Roman"/>
          <w:i/>
          <w:sz w:val="16"/>
          <w:szCs w:val="16"/>
        </w:rPr>
      </w:pPr>
    </w:p>
    <w:p w14:paraId="3657CF6D" w14:textId="5194654B" w:rsidR="00E75282" w:rsidRPr="00FA0C35" w:rsidRDefault="00F661F2" w:rsidP="00FA0C35">
      <w:pPr>
        <w:ind w:right="650" w:firstLine="708"/>
        <w:jc w:val="both"/>
        <w:rPr>
          <w:rFonts w:cs="Times New Roman"/>
          <w:kern w:val="2"/>
          <w:sz w:val="16"/>
          <w:szCs w:val="16"/>
        </w:rPr>
      </w:pPr>
      <w:r w:rsidRPr="00A77C86">
        <w:rPr>
          <w:rFonts w:cs="Times New Roman"/>
          <w:sz w:val="28"/>
          <w:szCs w:val="28"/>
        </w:rPr>
        <w:t>За даними Науково-дослідного інституту грипу м. Санкт-Петербург,</w:t>
      </w:r>
      <w:r w:rsidRPr="00A77C86">
        <w:rPr>
          <w:rFonts w:cs="Times New Roman"/>
          <w:kern w:val="2"/>
          <w:sz w:val="28"/>
          <w:szCs w:val="28"/>
        </w:rPr>
        <w:t xml:space="preserve"> </w:t>
      </w:r>
      <w:r w:rsidRPr="00052632">
        <w:rPr>
          <w:rStyle w:val="a8"/>
          <w:i/>
          <w:color w:val="auto"/>
          <w:sz w:val="28"/>
          <w:szCs w:val="28"/>
          <w:u w:val="none"/>
        </w:rPr>
        <w:t>(http://www.influenza.</w:t>
      </w:r>
      <w:r w:rsidR="00EB66F8" w:rsidRPr="00052632">
        <w:rPr>
          <w:rStyle w:val="a8"/>
          <w:i/>
          <w:color w:val="auto"/>
          <w:sz w:val="28"/>
          <w:szCs w:val="28"/>
          <w:u w:val="none"/>
        </w:rPr>
        <w:t>spb.ru</w:t>
      </w:r>
      <w:r w:rsidRPr="00052632">
        <w:rPr>
          <w:rStyle w:val="a8"/>
          <w:i/>
          <w:color w:val="auto"/>
          <w:sz w:val="28"/>
          <w:szCs w:val="28"/>
          <w:u w:val="none"/>
        </w:rPr>
        <w:t>)</w:t>
      </w:r>
      <w:r w:rsidRPr="00052632">
        <w:rPr>
          <w:rFonts w:cs="Times New Roman"/>
          <w:kern w:val="2"/>
          <w:sz w:val="28"/>
          <w:szCs w:val="28"/>
        </w:rPr>
        <w:t xml:space="preserve"> </w:t>
      </w:r>
      <w:r w:rsidR="00EB66F8">
        <w:rPr>
          <w:rFonts w:cs="Times New Roman"/>
          <w:kern w:val="2"/>
          <w:sz w:val="28"/>
          <w:szCs w:val="28"/>
        </w:rPr>
        <w:t>на 06</w:t>
      </w:r>
      <w:r w:rsidRPr="00A77C86">
        <w:rPr>
          <w:rFonts w:cs="Times New Roman"/>
          <w:kern w:val="2"/>
          <w:sz w:val="28"/>
          <w:szCs w:val="28"/>
        </w:rPr>
        <w:t xml:space="preserve"> тижні на території Російської Федерації спостерігається низька інтенсивність захворюваності грипом та ГРВІ</w:t>
      </w:r>
      <w:r w:rsidR="00052632">
        <w:rPr>
          <w:rFonts w:cs="Times New Roman"/>
          <w:kern w:val="2"/>
          <w:sz w:val="28"/>
          <w:szCs w:val="28"/>
        </w:rPr>
        <w:t>,</w:t>
      </w:r>
      <w:r w:rsidR="007A3398">
        <w:rPr>
          <w:rFonts w:cs="Times New Roman"/>
          <w:kern w:val="2"/>
          <w:sz w:val="28"/>
          <w:szCs w:val="28"/>
        </w:rPr>
        <w:t xml:space="preserve"> проте, </w:t>
      </w:r>
      <w:r w:rsidR="007A3398" w:rsidRPr="007A3398">
        <w:rPr>
          <w:rFonts w:cs="Times New Roman"/>
          <w:kern w:val="2"/>
          <w:sz w:val="28"/>
          <w:szCs w:val="28"/>
        </w:rPr>
        <w:t>за д</w:t>
      </w:r>
      <w:r w:rsidR="007A3398">
        <w:rPr>
          <w:rFonts w:cs="Times New Roman"/>
          <w:kern w:val="2"/>
          <w:sz w:val="28"/>
          <w:szCs w:val="28"/>
        </w:rPr>
        <w:t xml:space="preserve">аними первинних звернень, </w:t>
      </w:r>
      <w:r w:rsidR="007A3398" w:rsidRPr="007A3398">
        <w:rPr>
          <w:rFonts w:cs="Times New Roman"/>
          <w:kern w:val="2"/>
          <w:sz w:val="28"/>
          <w:szCs w:val="28"/>
        </w:rPr>
        <w:t>відзначається тенденція</w:t>
      </w:r>
      <w:r w:rsidR="007A3398">
        <w:rPr>
          <w:rFonts w:cs="Times New Roman"/>
          <w:kern w:val="2"/>
          <w:sz w:val="28"/>
          <w:szCs w:val="28"/>
        </w:rPr>
        <w:t xml:space="preserve"> до</w:t>
      </w:r>
      <w:r w:rsidR="007A3398" w:rsidRPr="007A3398">
        <w:rPr>
          <w:rFonts w:cs="Times New Roman"/>
          <w:kern w:val="2"/>
          <w:sz w:val="28"/>
          <w:szCs w:val="28"/>
        </w:rPr>
        <w:t xml:space="preserve"> збільшення захворюваності</w:t>
      </w:r>
      <w:r w:rsidR="007A3398">
        <w:rPr>
          <w:rFonts w:cs="Times New Roman"/>
          <w:kern w:val="2"/>
          <w:sz w:val="28"/>
          <w:szCs w:val="28"/>
        </w:rPr>
        <w:t>.</w:t>
      </w:r>
      <w:r w:rsidRPr="00A77C86">
        <w:rPr>
          <w:rFonts w:cs="Times New Roman"/>
          <w:kern w:val="2"/>
          <w:sz w:val="28"/>
          <w:szCs w:val="28"/>
        </w:rPr>
        <w:t xml:space="preserve"> </w:t>
      </w:r>
      <w:r w:rsidR="00FA0C35" w:rsidRPr="00A77C86">
        <w:rPr>
          <w:rFonts w:cs="Times New Roman"/>
          <w:kern w:val="2"/>
          <w:sz w:val="28"/>
          <w:szCs w:val="28"/>
        </w:rPr>
        <w:t xml:space="preserve">При дослідженні лабораторними методами </w:t>
      </w:r>
      <w:r w:rsidR="00FA0C35">
        <w:rPr>
          <w:rFonts w:cs="Times New Roman"/>
          <w:kern w:val="2"/>
          <w:sz w:val="28"/>
          <w:szCs w:val="28"/>
        </w:rPr>
        <w:t xml:space="preserve"> зразків </w:t>
      </w:r>
      <w:r w:rsidR="00FA0C35" w:rsidRPr="00A77C86">
        <w:rPr>
          <w:rFonts w:cs="Times New Roman"/>
          <w:kern w:val="2"/>
          <w:sz w:val="28"/>
          <w:szCs w:val="28"/>
        </w:rPr>
        <w:t>матеріалі</w:t>
      </w:r>
      <w:r w:rsidR="00FA0C35">
        <w:rPr>
          <w:rFonts w:cs="Times New Roman"/>
          <w:kern w:val="2"/>
          <w:sz w:val="28"/>
          <w:szCs w:val="28"/>
        </w:rPr>
        <w:t>в від хворих на грип та ГРВІ на 06</w:t>
      </w:r>
      <w:r w:rsidR="00FA0C35" w:rsidRPr="00A77C86">
        <w:rPr>
          <w:rFonts w:cs="Times New Roman"/>
          <w:kern w:val="2"/>
          <w:sz w:val="28"/>
          <w:szCs w:val="28"/>
        </w:rPr>
        <w:t xml:space="preserve"> тижні домінує </w:t>
      </w:r>
      <w:r w:rsidR="00FA0C35">
        <w:rPr>
          <w:rFonts w:cs="Times New Roman"/>
          <w:kern w:val="2"/>
          <w:sz w:val="28"/>
          <w:szCs w:val="28"/>
        </w:rPr>
        <w:t xml:space="preserve">грип В та </w:t>
      </w:r>
      <w:r w:rsidR="00FA0C35" w:rsidRPr="00A77C86">
        <w:rPr>
          <w:rFonts w:cs="Times New Roman"/>
          <w:kern w:val="2"/>
          <w:sz w:val="28"/>
          <w:szCs w:val="28"/>
        </w:rPr>
        <w:t>грип A(H</w:t>
      </w:r>
      <w:r w:rsidR="00FA0C35">
        <w:rPr>
          <w:rFonts w:cs="Times New Roman"/>
          <w:kern w:val="2"/>
          <w:sz w:val="28"/>
          <w:szCs w:val="28"/>
        </w:rPr>
        <w:t>3N2</w:t>
      </w:r>
      <w:r w:rsidR="00FA0C35" w:rsidRPr="00A77C86">
        <w:rPr>
          <w:rFonts w:cs="Times New Roman"/>
          <w:kern w:val="2"/>
          <w:sz w:val="28"/>
          <w:szCs w:val="28"/>
        </w:rPr>
        <w:t>)</w:t>
      </w:r>
      <w:r w:rsidR="00FA0C35">
        <w:rPr>
          <w:rFonts w:cs="Times New Roman"/>
          <w:kern w:val="2"/>
          <w:sz w:val="28"/>
          <w:szCs w:val="28"/>
        </w:rPr>
        <w:t>.</w:t>
      </w:r>
    </w:p>
    <w:p w14:paraId="0C9E8581" w14:textId="77777777" w:rsidR="008227D7" w:rsidRDefault="008227D7">
      <w:pPr>
        <w:widowControl/>
        <w:suppressAutoHyphens w:val="0"/>
        <w:rPr>
          <w:rFonts w:cs="Times New Roman"/>
          <w:b/>
          <w:color w:val="004188"/>
          <w:sz w:val="28"/>
          <w:szCs w:val="28"/>
        </w:rPr>
      </w:pPr>
      <w:r>
        <w:rPr>
          <w:rFonts w:cs="Times New Roman"/>
          <w:b/>
          <w:color w:val="004188"/>
          <w:sz w:val="28"/>
          <w:szCs w:val="28"/>
        </w:rPr>
        <w:br w:type="page"/>
      </w:r>
    </w:p>
    <w:p w14:paraId="3A3CCF06" w14:textId="56FB9561" w:rsidR="009E277A" w:rsidRPr="008C7A93" w:rsidRDefault="009E277A" w:rsidP="003319A6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28"/>
          <w:szCs w:val="28"/>
        </w:rPr>
      </w:pPr>
      <w:r w:rsidRPr="008C7A93">
        <w:rPr>
          <w:rFonts w:cs="Times New Roman"/>
          <w:b/>
          <w:color w:val="004188"/>
          <w:sz w:val="28"/>
          <w:szCs w:val="28"/>
        </w:rPr>
        <w:lastRenderedPageBreak/>
        <w:t>Аналіз захворюваності та вірусологічних досліджень</w:t>
      </w:r>
    </w:p>
    <w:p w14:paraId="49DEEA67" w14:textId="7E1EB179" w:rsidR="009E277A" w:rsidRPr="008C7A93" w:rsidRDefault="009E277A" w:rsidP="003319A6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28"/>
          <w:szCs w:val="28"/>
        </w:rPr>
      </w:pPr>
      <w:r w:rsidRPr="008C7A93">
        <w:rPr>
          <w:rFonts w:cs="Times New Roman"/>
          <w:b/>
          <w:color w:val="004188"/>
          <w:sz w:val="28"/>
          <w:szCs w:val="28"/>
        </w:rPr>
        <w:t xml:space="preserve">за даними </w:t>
      </w:r>
      <w:proofErr w:type="spellStart"/>
      <w:r w:rsidRPr="008C7A93">
        <w:rPr>
          <w:rFonts w:cs="Times New Roman"/>
          <w:b/>
          <w:color w:val="004188"/>
          <w:sz w:val="28"/>
          <w:szCs w:val="28"/>
        </w:rPr>
        <w:t>недозорних</w:t>
      </w:r>
      <w:proofErr w:type="spellEnd"/>
      <w:r w:rsidRPr="008C7A93">
        <w:rPr>
          <w:rFonts w:cs="Times New Roman"/>
          <w:b/>
          <w:color w:val="004188"/>
          <w:sz w:val="28"/>
          <w:szCs w:val="28"/>
        </w:rPr>
        <w:t xml:space="preserve"> </w:t>
      </w:r>
      <w:r w:rsidR="0067776C" w:rsidRPr="008C7A93">
        <w:rPr>
          <w:rFonts w:cs="Times New Roman"/>
          <w:b/>
          <w:color w:val="004188"/>
          <w:sz w:val="28"/>
          <w:szCs w:val="28"/>
        </w:rPr>
        <w:t>джерел</w:t>
      </w:r>
    </w:p>
    <w:p w14:paraId="26FA90D9" w14:textId="77777777" w:rsidR="00422D07" w:rsidRPr="008C7A93" w:rsidRDefault="00422D07" w:rsidP="003319A6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16"/>
          <w:szCs w:val="16"/>
        </w:rPr>
      </w:pPr>
    </w:p>
    <w:p w14:paraId="6CBC49B0" w14:textId="77777777" w:rsidR="00B019CF" w:rsidRDefault="00856599" w:rsidP="00B019CF">
      <w:pPr>
        <w:tabs>
          <w:tab w:val="left" w:pos="9639"/>
        </w:tabs>
        <w:ind w:right="650" w:firstLine="540"/>
        <w:jc w:val="both"/>
        <w:rPr>
          <w:sz w:val="28"/>
          <w:szCs w:val="28"/>
        </w:rPr>
      </w:pPr>
      <w:r w:rsidRPr="00B019CF">
        <w:rPr>
          <w:sz w:val="28"/>
          <w:szCs w:val="28"/>
        </w:rPr>
        <w:t xml:space="preserve">Багаторічні спостереження </w:t>
      </w:r>
      <w:r w:rsidR="00B019CF" w:rsidRPr="00B019CF">
        <w:rPr>
          <w:sz w:val="28"/>
          <w:szCs w:val="28"/>
        </w:rPr>
        <w:t>за</w:t>
      </w:r>
      <w:r w:rsidRPr="00B019CF">
        <w:rPr>
          <w:sz w:val="28"/>
          <w:szCs w:val="28"/>
        </w:rPr>
        <w:t xml:space="preserve"> динамік</w:t>
      </w:r>
      <w:r w:rsidR="00B019CF" w:rsidRPr="00B019CF">
        <w:rPr>
          <w:sz w:val="28"/>
          <w:szCs w:val="28"/>
        </w:rPr>
        <w:t>ою</w:t>
      </w:r>
      <w:r w:rsidRPr="00B019CF">
        <w:rPr>
          <w:sz w:val="28"/>
          <w:szCs w:val="28"/>
        </w:rPr>
        <w:t xml:space="preserve"> розвитку </w:t>
      </w:r>
      <w:r w:rsidR="00B019CF" w:rsidRPr="00B019CF">
        <w:rPr>
          <w:sz w:val="28"/>
          <w:szCs w:val="28"/>
        </w:rPr>
        <w:t>епідемічного</w:t>
      </w:r>
      <w:r w:rsidRPr="00B019CF">
        <w:rPr>
          <w:sz w:val="28"/>
          <w:szCs w:val="28"/>
        </w:rPr>
        <w:t xml:space="preserve"> </w:t>
      </w:r>
      <w:r w:rsidR="00B019CF" w:rsidRPr="00B019CF">
        <w:rPr>
          <w:sz w:val="28"/>
          <w:szCs w:val="28"/>
        </w:rPr>
        <w:t>процесу</w:t>
      </w:r>
      <w:r w:rsidRPr="00B019CF">
        <w:rPr>
          <w:sz w:val="28"/>
          <w:szCs w:val="28"/>
        </w:rPr>
        <w:t xml:space="preserve"> </w:t>
      </w:r>
      <w:r w:rsidR="00B019CF" w:rsidRPr="00B019CF">
        <w:rPr>
          <w:sz w:val="28"/>
          <w:szCs w:val="28"/>
        </w:rPr>
        <w:t>свідчать про схожість</w:t>
      </w:r>
      <w:r w:rsidR="00B019CF" w:rsidRPr="00B019CF">
        <w:rPr>
          <w:sz w:val="28"/>
          <w:szCs w:val="28"/>
        </w:rPr>
        <w:t xml:space="preserve"> сезонів </w:t>
      </w:r>
      <w:r w:rsidR="00B019CF" w:rsidRPr="00B019CF">
        <w:rPr>
          <w:sz w:val="28"/>
          <w:szCs w:val="28"/>
        </w:rPr>
        <w:t>2017-2018 та 2014-2015 років</w:t>
      </w:r>
      <w:r w:rsidRPr="00B019CF">
        <w:rPr>
          <w:sz w:val="28"/>
          <w:szCs w:val="28"/>
        </w:rPr>
        <w:t>, коли в циркуляції переважали віруси грипу типу В. Максимальний підйом захворюваності на грип та ГРВІ в сезон 2014-2015 років спостерігався на 8 – 10 тижні</w:t>
      </w:r>
      <w:r w:rsidR="00B019CF" w:rsidRPr="00B019CF">
        <w:rPr>
          <w:sz w:val="28"/>
          <w:szCs w:val="28"/>
        </w:rPr>
        <w:t xml:space="preserve"> з</w:t>
      </w:r>
      <w:r w:rsidRPr="00B019CF">
        <w:rPr>
          <w:sz w:val="28"/>
          <w:szCs w:val="28"/>
        </w:rPr>
        <w:t xml:space="preserve"> перевищення</w:t>
      </w:r>
      <w:r w:rsidR="00B019CF" w:rsidRPr="00B019CF">
        <w:rPr>
          <w:sz w:val="28"/>
          <w:szCs w:val="28"/>
        </w:rPr>
        <w:t>м</w:t>
      </w:r>
      <w:r w:rsidRPr="00B019CF">
        <w:rPr>
          <w:sz w:val="28"/>
          <w:szCs w:val="28"/>
        </w:rPr>
        <w:t xml:space="preserve"> епідемічних порогів</w:t>
      </w:r>
      <w:r w:rsidR="00B019CF" w:rsidRPr="00B019CF">
        <w:rPr>
          <w:sz w:val="28"/>
          <w:szCs w:val="28"/>
        </w:rPr>
        <w:t xml:space="preserve"> </w:t>
      </w:r>
      <w:r w:rsidRPr="00B019CF">
        <w:rPr>
          <w:sz w:val="28"/>
          <w:szCs w:val="28"/>
        </w:rPr>
        <w:t xml:space="preserve">у 5 областях. З початку березня 2015 року захворюваність поступово знизилася і до кінця періоду спостереження на всій території країни показники знаходились на допорогових рівнях. При збереженні тенденцій нинішнього сезону в березні 2018 року можна прогнозувати пік епідемічної активності грипу з наступним зниженням </w:t>
      </w:r>
      <w:r w:rsidR="00B019CF" w:rsidRPr="00B019CF">
        <w:rPr>
          <w:sz w:val="28"/>
          <w:szCs w:val="28"/>
        </w:rPr>
        <w:t xml:space="preserve">в квітні </w:t>
      </w:r>
      <w:r w:rsidRPr="00B019CF">
        <w:rPr>
          <w:sz w:val="28"/>
          <w:szCs w:val="28"/>
        </w:rPr>
        <w:t>до допорогових рівнів</w:t>
      </w:r>
      <w:r w:rsidRPr="00B019CF">
        <w:rPr>
          <w:sz w:val="28"/>
          <w:szCs w:val="28"/>
        </w:rPr>
        <w:t xml:space="preserve"> </w:t>
      </w:r>
      <w:r w:rsidRPr="00B019CF">
        <w:rPr>
          <w:sz w:val="28"/>
          <w:szCs w:val="28"/>
        </w:rPr>
        <w:t>(малюнок 1).</w:t>
      </w:r>
    </w:p>
    <w:p w14:paraId="297754D3" w14:textId="0E63D050" w:rsidR="00B019CF" w:rsidRPr="00A77C86" w:rsidRDefault="00B019CF" w:rsidP="00B019CF">
      <w:pPr>
        <w:tabs>
          <w:tab w:val="left" w:pos="9639"/>
        </w:tabs>
        <w:ind w:right="65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звітному </w:t>
      </w:r>
      <w:r w:rsidRPr="008C7A93">
        <w:rPr>
          <w:sz w:val="28"/>
          <w:szCs w:val="28"/>
        </w:rPr>
        <w:t>тижн</w:t>
      </w:r>
      <w:r>
        <w:rPr>
          <w:sz w:val="28"/>
          <w:szCs w:val="28"/>
        </w:rPr>
        <w:t>і</w:t>
      </w:r>
      <w:r w:rsidRPr="008C7A93">
        <w:rPr>
          <w:sz w:val="28"/>
          <w:szCs w:val="28"/>
        </w:rPr>
        <w:t xml:space="preserve"> на грип та ГРВІ захворіло</w:t>
      </w:r>
      <w:r w:rsidRPr="00A77C86">
        <w:rPr>
          <w:sz w:val="28"/>
          <w:szCs w:val="28"/>
        </w:rPr>
        <w:t xml:space="preserve"> </w:t>
      </w:r>
      <w:r w:rsidRPr="008C7A93">
        <w:rPr>
          <w:sz w:val="28"/>
          <w:szCs w:val="28"/>
        </w:rPr>
        <w:t>289</w:t>
      </w:r>
      <w:r>
        <w:rPr>
          <w:sz w:val="28"/>
          <w:szCs w:val="28"/>
        </w:rPr>
        <w:t> </w:t>
      </w:r>
      <w:r w:rsidRPr="008C7A93">
        <w:rPr>
          <w:sz w:val="28"/>
          <w:szCs w:val="28"/>
        </w:rPr>
        <w:t>602</w:t>
      </w:r>
      <w:r w:rsidRPr="00A77C86">
        <w:rPr>
          <w:sz w:val="28"/>
          <w:szCs w:val="28"/>
        </w:rPr>
        <w:t xml:space="preserve"> ос</w:t>
      </w:r>
      <w:r>
        <w:rPr>
          <w:sz w:val="28"/>
          <w:szCs w:val="28"/>
        </w:rPr>
        <w:t>о</w:t>
      </w:r>
      <w:r w:rsidRPr="00A77C86">
        <w:rPr>
          <w:sz w:val="28"/>
          <w:szCs w:val="28"/>
        </w:rPr>
        <w:t>б</w:t>
      </w:r>
      <w:r>
        <w:rPr>
          <w:sz w:val="28"/>
          <w:szCs w:val="28"/>
        </w:rPr>
        <w:t>и, із них 68</w:t>
      </w:r>
      <w:r w:rsidRPr="00A77C8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A77C86">
        <w:rPr>
          <w:sz w:val="28"/>
          <w:szCs w:val="28"/>
        </w:rPr>
        <w:t xml:space="preserve"> % діти віком до 17 років. Інтенсивний показник захворюваності </w:t>
      </w:r>
      <w:r>
        <w:rPr>
          <w:sz w:val="28"/>
          <w:szCs w:val="28"/>
        </w:rPr>
        <w:t>становить 746,6</w:t>
      </w:r>
      <w:r w:rsidRPr="00A77C86">
        <w:rPr>
          <w:sz w:val="28"/>
          <w:szCs w:val="28"/>
        </w:rPr>
        <w:t xml:space="preserve"> на 100 тисяч населення, що перевищує епідемічний поріг</w:t>
      </w:r>
      <w:r>
        <w:rPr>
          <w:sz w:val="28"/>
          <w:szCs w:val="28"/>
        </w:rPr>
        <w:t xml:space="preserve"> по Україні на 31,1</w:t>
      </w:r>
      <w:r w:rsidRPr="00A77C86">
        <w:rPr>
          <w:sz w:val="28"/>
          <w:szCs w:val="28"/>
        </w:rPr>
        <w:t> %</w:t>
      </w:r>
      <w:r>
        <w:rPr>
          <w:sz w:val="28"/>
          <w:szCs w:val="28"/>
        </w:rPr>
        <w:t xml:space="preserve"> та свідчить про </w:t>
      </w:r>
      <w:r w:rsidRPr="0072314C">
        <w:rPr>
          <w:sz w:val="28"/>
          <w:szCs w:val="28"/>
        </w:rPr>
        <w:t>високу і</w:t>
      </w:r>
      <w:r w:rsidRPr="00A77C86">
        <w:rPr>
          <w:sz w:val="28"/>
          <w:szCs w:val="28"/>
        </w:rPr>
        <w:t>нтенсивність активності грипу та ГРВІ.</w:t>
      </w:r>
    </w:p>
    <w:p w14:paraId="61FDF2F9" w14:textId="77777777" w:rsidR="00B019CF" w:rsidRPr="00A77C86" w:rsidRDefault="00B019CF" w:rsidP="00B019CF">
      <w:pPr>
        <w:tabs>
          <w:tab w:val="left" w:pos="9639"/>
        </w:tabs>
        <w:ind w:right="650"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Порівняно з минулим тижнем п</w:t>
      </w:r>
      <w:r w:rsidRPr="00A77C86">
        <w:rPr>
          <w:sz w:val="28"/>
          <w:szCs w:val="28"/>
        </w:rPr>
        <w:t>оказник</w:t>
      </w:r>
      <w:r>
        <w:rPr>
          <w:sz w:val="28"/>
          <w:szCs w:val="28"/>
        </w:rPr>
        <w:t>и</w:t>
      </w:r>
      <w:r w:rsidRPr="00A77C86">
        <w:rPr>
          <w:sz w:val="28"/>
          <w:szCs w:val="28"/>
        </w:rPr>
        <w:t xml:space="preserve"> темпу приросту захворюваності серед дорослих і дітей до 17 років збільши</w:t>
      </w:r>
      <w:r>
        <w:rPr>
          <w:sz w:val="28"/>
          <w:szCs w:val="28"/>
        </w:rPr>
        <w:t>ли</w:t>
      </w:r>
      <w:r w:rsidRPr="00A77C86">
        <w:rPr>
          <w:sz w:val="28"/>
          <w:szCs w:val="28"/>
        </w:rPr>
        <w:t xml:space="preserve">ся на </w:t>
      </w:r>
      <w:r>
        <w:rPr>
          <w:sz w:val="28"/>
          <w:szCs w:val="28"/>
        </w:rPr>
        <w:t>18</w:t>
      </w:r>
      <w:r w:rsidRPr="00A77C86">
        <w:rPr>
          <w:sz w:val="28"/>
          <w:szCs w:val="28"/>
        </w:rPr>
        <w:t xml:space="preserve">,4 % та </w:t>
      </w:r>
      <w:r>
        <w:rPr>
          <w:sz w:val="28"/>
          <w:szCs w:val="28"/>
        </w:rPr>
        <w:t>9</w:t>
      </w:r>
      <w:r w:rsidRPr="00A77C8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A77C86">
        <w:rPr>
          <w:sz w:val="28"/>
          <w:szCs w:val="28"/>
        </w:rPr>
        <w:t> %</w:t>
      </w:r>
      <w:r w:rsidRPr="00A77C86">
        <w:rPr>
          <w:rFonts w:cs="Times New Roman"/>
          <w:sz w:val="28"/>
          <w:szCs w:val="28"/>
        </w:rPr>
        <w:t xml:space="preserve"> відповідно</w:t>
      </w:r>
      <w:r>
        <w:rPr>
          <w:rFonts w:cs="Times New Roman"/>
          <w:sz w:val="28"/>
          <w:szCs w:val="28"/>
        </w:rPr>
        <w:t>.</w:t>
      </w:r>
    </w:p>
    <w:p w14:paraId="110C53C5" w14:textId="77777777" w:rsidR="00731485" w:rsidRPr="00A77C86" w:rsidRDefault="00731485" w:rsidP="003319A6">
      <w:pPr>
        <w:tabs>
          <w:tab w:val="left" w:pos="9639"/>
        </w:tabs>
        <w:ind w:right="650" w:firstLine="708"/>
        <w:jc w:val="both"/>
        <w:rPr>
          <w:rFonts w:cs="Times New Roman"/>
          <w:sz w:val="8"/>
          <w:szCs w:val="8"/>
        </w:rPr>
      </w:pPr>
    </w:p>
    <w:p w14:paraId="20F671F4" w14:textId="45F6943B" w:rsidR="0060795E" w:rsidRPr="00A77C86" w:rsidRDefault="00B019CF" w:rsidP="00AC6D6C">
      <w:pPr>
        <w:tabs>
          <w:tab w:val="left" w:pos="9639"/>
        </w:tabs>
        <w:ind w:right="650"/>
        <w:rPr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 wp14:anchorId="1FA17B92" wp14:editId="52705CFE">
            <wp:extent cx="6159261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1FF060" w14:textId="77777777" w:rsidR="00E8057B" w:rsidRPr="00A77C86" w:rsidRDefault="005918FE" w:rsidP="003319A6">
      <w:pPr>
        <w:tabs>
          <w:tab w:val="left" w:pos="5745"/>
          <w:tab w:val="left" w:pos="9639"/>
        </w:tabs>
        <w:ind w:right="650" w:firstLine="720"/>
        <w:jc w:val="center"/>
      </w:pPr>
      <w:r w:rsidRPr="00A77C86">
        <w:t>Мал.1</w:t>
      </w:r>
      <w:r w:rsidR="0060795E" w:rsidRPr="00A77C86">
        <w:t xml:space="preserve">. </w:t>
      </w:r>
      <w:r w:rsidR="00E8057B" w:rsidRPr="00A77C86">
        <w:t>Інтенсивні показники</w:t>
      </w:r>
      <w:r w:rsidR="0060795E" w:rsidRPr="00A77C86">
        <w:t xml:space="preserve"> захворюваності на</w:t>
      </w:r>
      <w:r w:rsidR="00E8057B" w:rsidRPr="00A77C86">
        <w:t xml:space="preserve"> грип та</w:t>
      </w:r>
      <w:r w:rsidR="0060795E" w:rsidRPr="00A77C86">
        <w:t xml:space="preserve"> ГРВІ</w:t>
      </w:r>
      <w:r w:rsidR="005F155E" w:rsidRPr="00A77C86">
        <w:t xml:space="preserve"> по Україні</w:t>
      </w:r>
      <w:r w:rsidR="0060795E" w:rsidRPr="00A77C86">
        <w:t>,</w:t>
      </w:r>
    </w:p>
    <w:p w14:paraId="37559447" w14:textId="575BDC1B" w:rsidR="0060795E" w:rsidRPr="00A77C86" w:rsidRDefault="00E8057B" w:rsidP="003319A6">
      <w:pPr>
        <w:tabs>
          <w:tab w:val="left" w:pos="5745"/>
          <w:tab w:val="left" w:pos="9639"/>
        </w:tabs>
        <w:ind w:right="650" w:firstLine="720"/>
        <w:jc w:val="center"/>
      </w:pPr>
      <w:r w:rsidRPr="00A77C86">
        <w:t>щотижнево в порівнянні</w:t>
      </w:r>
      <w:r w:rsidR="0060795E" w:rsidRPr="00A77C86">
        <w:t xml:space="preserve"> </w:t>
      </w:r>
      <w:r w:rsidR="00337CCA">
        <w:t>чотирьо</w:t>
      </w:r>
      <w:r w:rsidR="0060795E" w:rsidRPr="00A77C86">
        <w:t>х сезонів</w:t>
      </w:r>
    </w:p>
    <w:p w14:paraId="25039F4D" w14:textId="77777777" w:rsidR="00671B5D" w:rsidRDefault="00671B5D" w:rsidP="004642F4">
      <w:pPr>
        <w:tabs>
          <w:tab w:val="left" w:pos="5745"/>
          <w:tab w:val="left" w:pos="9639"/>
        </w:tabs>
        <w:ind w:right="650"/>
        <w:rPr>
          <w:bCs/>
          <w:sz w:val="16"/>
          <w:szCs w:val="16"/>
        </w:rPr>
      </w:pPr>
    </w:p>
    <w:p w14:paraId="0315CBB1" w14:textId="77777777" w:rsidR="00856599" w:rsidRDefault="00856599" w:rsidP="004642F4">
      <w:pPr>
        <w:tabs>
          <w:tab w:val="left" w:pos="5745"/>
          <w:tab w:val="left" w:pos="9639"/>
        </w:tabs>
        <w:ind w:right="650"/>
        <w:rPr>
          <w:bCs/>
          <w:sz w:val="16"/>
          <w:szCs w:val="16"/>
        </w:rPr>
      </w:pPr>
    </w:p>
    <w:p w14:paraId="5EF45873" w14:textId="2B6E9260" w:rsidR="00B02E4A" w:rsidRDefault="001602BC" w:rsidP="001602BC">
      <w:pPr>
        <w:tabs>
          <w:tab w:val="left" w:pos="9639"/>
        </w:tabs>
        <w:ind w:right="65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Спостерігається</w:t>
      </w:r>
      <w:r w:rsidR="005C19CA" w:rsidRPr="00A77C86">
        <w:rPr>
          <w:sz w:val="28"/>
          <w:szCs w:val="28"/>
        </w:rPr>
        <w:t xml:space="preserve"> регіональне географічне поширення</w:t>
      </w:r>
      <w:r>
        <w:rPr>
          <w:sz w:val="28"/>
          <w:szCs w:val="28"/>
        </w:rPr>
        <w:t>:</w:t>
      </w:r>
      <w:r w:rsidR="005C19CA" w:rsidRPr="00A77C86">
        <w:rPr>
          <w:sz w:val="28"/>
          <w:szCs w:val="28"/>
        </w:rPr>
        <w:t xml:space="preserve"> епідемічні пороги </w:t>
      </w:r>
      <w:r w:rsidR="00277FBA" w:rsidRPr="00A77C86">
        <w:rPr>
          <w:sz w:val="28"/>
          <w:szCs w:val="28"/>
        </w:rPr>
        <w:t>перевищені на території однієї або більше областей</w:t>
      </w:r>
      <w:r w:rsidR="00BA1695">
        <w:rPr>
          <w:sz w:val="28"/>
          <w:szCs w:val="28"/>
        </w:rPr>
        <w:t>,</w:t>
      </w:r>
      <w:r w:rsidR="00277FBA" w:rsidRPr="00A77C86">
        <w:rPr>
          <w:sz w:val="28"/>
          <w:szCs w:val="28"/>
        </w:rPr>
        <w:t xml:space="preserve"> але менше 50</w:t>
      </w:r>
      <w:r w:rsidR="00790015" w:rsidRPr="00A77C86">
        <w:rPr>
          <w:sz w:val="28"/>
          <w:szCs w:val="28"/>
        </w:rPr>
        <w:t> </w:t>
      </w:r>
      <w:r w:rsidR="005C19CA" w:rsidRPr="00A77C86">
        <w:rPr>
          <w:sz w:val="28"/>
          <w:szCs w:val="28"/>
        </w:rPr>
        <w:t xml:space="preserve">% </w:t>
      </w:r>
      <w:r w:rsidR="00277FBA" w:rsidRPr="00A77C86">
        <w:rPr>
          <w:sz w:val="28"/>
          <w:szCs w:val="28"/>
        </w:rPr>
        <w:t xml:space="preserve">від їх загальної кількості </w:t>
      </w:r>
      <w:r w:rsidR="005C19CA" w:rsidRPr="00A77C86">
        <w:rPr>
          <w:sz w:val="28"/>
          <w:szCs w:val="28"/>
        </w:rPr>
        <w:t xml:space="preserve">з </w:t>
      </w:r>
      <w:proofErr w:type="spellStart"/>
      <w:r w:rsidR="005C19CA" w:rsidRPr="00A77C86">
        <w:rPr>
          <w:sz w:val="28"/>
          <w:szCs w:val="28"/>
        </w:rPr>
        <w:t>вірусологічно</w:t>
      </w:r>
      <w:proofErr w:type="spellEnd"/>
      <w:r w:rsidR="00277FBA" w:rsidRPr="00A77C86">
        <w:rPr>
          <w:sz w:val="28"/>
          <w:szCs w:val="28"/>
        </w:rPr>
        <w:t xml:space="preserve"> підтвердженими випадками грипу</w:t>
      </w:r>
      <w:r w:rsidR="00FB5011" w:rsidRPr="00A77C86">
        <w:rPr>
          <w:sz w:val="28"/>
          <w:szCs w:val="28"/>
        </w:rPr>
        <w:t>.</w:t>
      </w:r>
    </w:p>
    <w:p w14:paraId="00D82F05" w14:textId="318CB1DF" w:rsidR="003E5CEA" w:rsidRDefault="003E5CEA" w:rsidP="003E5CEA">
      <w:pPr>
        <w:tabs>
          <w:tab w:val="left" w:pos="9639"/>
        </w:tabs>
        <w:ind w:right="6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A77C86">
        <w:rPr>
          <w:sz w:val="28"/>
          <w:szCs w:val="28"/>
        </w:rPr>
        <w:t>підемічні пороги перевищені</w:t>
      </w:r>
      <w:r w:rsidR="007B3631">
        <w:rPr>
          <w:sz w:val="28"/>
          <w:szCs w:val="28"/>
        </w:rPr>
        <w:t xml:space="preserve"> </w:t>
      </w:r>
      <w:r w:rsidRPr="00A77C86">
        <w:rPr>
          <w:sz w:val="28"/>
          <w:szCs w:val="28"/>
        </w:rPr>
        <w:t xml:space="preserve">в </w:t>
      </w:r>
      <w:r>
        <w:rPr>
          <w:sz w:val="28"/>
          <w:szCs w:val="28"/>
        </w:rPr>
        <w:t>наступн</w:t>
      </w:r>
      <w:r w:rsidRPr="00A77C86">
        <w:rPr>
          <w:sz w:val="28"/>
          <w:szCs w:val="28"/>
        </w:rPr>
        <w:t xml:space="preserve">их регіонах: </w:t>
      </w:r>
      <w:r w:rsidR="007B3631">
        <w:rPr>
          <w:sz w:val="28"/>
          <w:szCs w:val="28"/>
        </w:rPr>
        <w:t>Житомирська – 32,4</w:t>
      </w:r>
      <w:r w:rsidRPr="00A77C86">
        <w:rPr>
          <w:sz w:val="28"/>
          <w:szCs w:val="28"/>
        </w:rPr>
        <w:t> %,</w:t>
      </w:r>
      <w:r w:rsidR="0072314C">
        <w:rPr>
          <w:sz w:val="28"/>
          <w:szCs w:val="28"/>
        </w:rPr>
        <w:t xml:space="preserve"> </w:t>
      </w:r>
      <w:r w:rsidR="007B3631">
        <w:rPr>
          <w:sz w:val="28"/>
          <w:szCs w:val="28"/>
        </w:rPr>
        <w:t>Київська – 12,4</w:t>
      </w:r>
      <w:r w:rsidR="00450530">
        <w:rPr>
          <w:sz w:val="28"/>
          <w:szCs w:val="28"/>
        </w:rPr>
        <w:t> </w:t>
      </w:r>
      <w:r w:rsidR="007B3631">
        <w:rPr>
          <w:sz w:val="28"/>
          <w:szCs w:val="28"/>
        </w:rPr>
        <w:t xml:space="preserve">%; Рівненська – 26,6 %; Хмельницька </w:t>
      </w:r>
      <w:r w:rsidR="007B3631" w:rsidRPr="007B3631">
        <w:rPr>
          <w:sz w:val="28"/>
          <w:szCs w:val="28"/>
        </w:rPr>
        <w:t>–</w:t>
      </w:r>
      <w:r w:rsidR="006F12B9">
        <w:rPr>
          <w:sz w:val="28"/>
          <w:szCs w:val="28"/>
        </w:rPr>
        <w:t xml:space="preserve"> 9</w:t>
      </w:r>
      <w:r w:rsidR="007B3631">
        <w:rPr>
          <w:sz w:val="28"/>
          <w:szCs w:val="28"/>
        </w:rPr>
        <w:t>,</w:t>
      </w:r>
      <w:r w:rsidR="006F12B9">
        <w:rPr>
          <w:sz w:val="28"/>
          <w:szCs w:val="28"/>
        </w:rPr>
        <w:t>6</w:t>
      </w:r>
      <w:r w:rsidRPr="00A77C86">
        <w:rPr>
          <w:sz w:val="28"/>
          <w:szCs w:val="28"/>
        </w:rPr>
        <w:t> %</w:t>
      </w:r>
      <w:r w:rsidR="007B3631">
        <w:rPr>
          <w:sz w:val="28"/>
          <w:szCs w:val="28"/>
        </w:rPr>
        <w:t xml:space="preserve"> та Чернівецька – 11,0</w:t>
      </w:r>
      <w:r w:rsidR="00450530">
        <w:rPr>
          <w:sz w:val="28"/>
          <w:szCs w:val="28"/>
        </w:rPr>
        <w:t> </w:t>
      </w:r>
      <w:r w:rsidR="007B3631">
        <w:rPr>
          <w:sz w:val="28"/>
          <w:szCs w:val="28"/>
        </w:rPr>
        <w:t>%</w:t>
      </w:r>
      <w:r w:rsidR="0072314C">
        <w:rPr>
          <w:sz w:val="28"/>
          <w:szCs w:val="28"/>
        </w:rPr>
        <w:t xml:space="preserve"> </w:t>
      </w:r>
      <w:r w:rsidRPr="00A77C86">
        <w:rPr>
          <w:sz w:val="28"/>
          <w:szCs w:val="28"/>
        </w:rPr>
        <w:t>(малюнок 2)</w:t>
      </w:r>
      <w:r>
        <w:rPr>
          <w:sz w:val="28"/>
          <w:szCs w:val="28"/>
        </w:rPr>
        <w:t>.</w:t>
      </w:r>
    </w:p>
    <w:p w14:paraId="1FA10F64" w14:textId="77777777" w:rsidR="003E5CEA" w:rsidRPr="00A77C86" w:rsidRDefault="003E5CEA" w:rsidP="001602BC">
      <w:pPr>
        <w:tabs>
          <w:tab w:val="left" w:pos="9639"/>
        </w:tabs>
        <w:ind w:right="650" w:firstLine="709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C644E6D" w14:textId="77777777" w:rsidR="00FB5011" w:rsidRPr="00A77C86" w:rsidRDefault="00FB5011" w:rsidP="00277FBA">
      <w:pPr>
        <w:tabs>
          <w:tab w:val="left" w:pos="9639"/>
        </w:tabs>
        <w:ind w:right="650" w:firstLine="709"/>
        <w:rPr>
          <w:noProof/>
          <w:sz w:val="28"/>
          <w:szCs w:val="28"/>
          <w:lang w:eastAsia="ru-RU" w:bidi="ar-SA"/>
        </w:rPr>
      </w:pPr>
    </w:p>
    <w:p w14:paraId="45563C09" w14:textId="77777777" w:rsidR="007B3631" w:rsidRPr="009F078C" w:rsidRDefault="007B3631" w:rsidP="00277FBA">
      <w:pPr>
        <w:tabs>
          <w:tab w:val="left" w:pos="9639"/>
        </w:tabs>
        <w:ind w:right="650" w:firstLine="709"/>
        <w:rPr>
          <w:noProof/>
          <w:sz w:val="28"/>
          <w:szCs w:val="28"/>
          <w:lang w:eastAsia="ru-RU" w:bidi="ar-SA"/>
        </w:rPr>
      </w:pPr>
    </w:p>
    <w:p w14:paraId="0837B444" w14:textId="04038FB3" w:rsidR="00872B29" w:rsidRPr="00A77C86" w:rsidRDefault="007B3631" w:rsidP="00277FBA">
      <w:pPr>
        <w:tabs>
          <w:tab w:val="left" w:pos="9639"/>
        </w:tabs>
        <w:ind w:right="650" w:firstLine="709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4B2C2CCC" wp14:editId="07077D15">
            <wp:extent cx="5381625" cy="3762374"/>
            <wp:effectExtent l="0" t="0" r="0" b="0"/>
            <wp:docPr id="12" name="Рисунок 12" descr="R:\GRIP-CENTR\Рязанова\Аналіз по Україні за 2017 - 2018 (по тижням)\07 тиждень 2018 року\06 карта + анг варі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GRIP-CENTR\Рязанова\Аналіз по Україні за 2017 - 2018 (по тижням)\07 тиждень 2018 року\06 карта + анг варіан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2" t="22090" r="2792"/>
                    <a:stretch/>
                  </pic:blipFill>
                  <pic:spPr bwMode="auto">
                    <a:xfrm>
                      <a:off x="0" y="0"/>
                      <a:ext cx="5385871" cy="376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4492D" w14:textId="6A39E1ED" w:rsidR="005F155E" w:rsidRPr="00A77C86" w:rsidRDefault="005F155E" w:rsidP="003319A6">
      <w:pPr>
        <w:tabs>
          <w:tab w:val="left" w:pos="9639"/>
        </w:tabs>
        <w:ind w:right="650"/>
        <w:jc w:val="center"/>
        <w:rPr>
          <w:bCs/>
        </w:rPr>
      </w:pPr>
      <w:r w:rsidRPr="00A77C86">
        <w:t>Мал.</w:t>
      </w:r>
      <w:r w:rsidR="008866BE" w:rsidRPr="00A77C86">
        <w:t>2</w:t>
      </w:r>
      <w:r w:rsidRPr="00A77C86">
        <w:t xml:space="preserve">. </w:t>
      </w:r>
      <w:r w:rsidR="00FB5011" w:rsidRPr="00A77C86">
        <w:rPr>
          <w:bCs/>
        </w:rPr>
        <w:t xml:space="preserve">Інтенсивність активності грипу </w:t>
      </w:r>
      <w:r w:rsidRPr="00A77C86">
        <w:rPr>
          <w:bCs/>
        </w:rPr>
        <w:t xml:space="preserve">та ГРВІ в Україні, </w:t>
      </w:r>
      <w:r w:rsidR="008F6D8A" w:rsidRPr="00A77C86">
        <w:rPr>
          <w:bCs/>
        </w:rPr>
        <w:t>тиждень 0</w:t>
      </w:r>
      <w:r w:rsidR="007B3631">
        <w:rPr>
          <w:bCs/>
        </w:rPr>
        <w:t>7</w:t>
      </w:r>
      <w:r w:rsidRPr="00A77C86">
        <w:rPr>
          <w:bCs/>
        </w:rPr>
        <w:t>/2018</w:t>
      </w:r>
    </w:p>
    <w:p w14:paraId="3206EC01" w14:textId="77777777" w:rsidR="001A01FF" w:rsidRPr="00A77C86" w:rsidRDefault="001A01FF" w:rsidP="003319A6">
      <w:pPr>
        <w:tabs>
          <w:tab w:val="left" w:pos="9639"/>
        </w:tabs>
        <w:ind w:right="650"/>
        <w:jc w:val="center"/>
        <w:rPr>
          <w:bCs/>
        </w:rPr>
      </w:pPr>
    </w:p>
    <w:p w14:paraId="7B5EB6C4" w14:textId="7147ABBC" w:rsidR="0060795E" w:rsidRDefault="001A614A" w:rsidP="003319A6">
      <w:pPr>
        <w:tabs>
          <w:tab w:val="left" w:pos="9639"/>
        </w:tabs>
        <w:ind w:right="650" w:firstLine="540"/>
        <w:jc w:val="both"/>
        <w:rPr>
          <w:sz w:val="28"/>
          <w:szCs w:val="28"/>
        </w:rPr>
      </w:pPr>
      <w:r w:rsidRPr="00A77C86">
        <w:rPr>
          <w:sz w:val="28"/>
          <w:szCs w:val="28"/>
        </w:rPr>
        <w:t>Г</w:t>
      </w:r>
      <w:r w:rsidR="00FB5011" w:rsidRPr="00A77C86">
        <w:rPr>
          <w:sz w:val="28"/>
          <w:szCs w:val="28"/>
        </w:rPr>
        <w:t xml:space="preserve">оспіталізовано 3,0 % </w:t>
      </w:r>
      <w:r w:rsidRPr="00A77C86">
        <w:rPr>
          <w:sz w:val="28"/>
          <w:szCs w:val="28"/>
        </w:rPr>
        <w:t>від загальної кількості захворілих</w:t>
      </w:r>
      <w:r w:rsidR="0060795E" w:rsidRPr="00A77C86">
        <w:rPr>
          <w:sz w:val="28"/>
          <w:szCs w:val="28"/>
        </w:rPr>
        <w:t xml:space="preserve">, </w:t>
      </w:r>
      <w:r w:rsidR="005918FE" w:rsidRPr="00A77C86">
        <w:rPr>
          <w:sz w:val="28"/>
          <w:szCs w:val="28"/>
        </w:rPr>
        <w:t xml:space="preserve">що </w:t>
      </w:r>
      <w:r w:rsidR="00BA1695">
        <w:rPr>
          <w:sz w:val="28"/>
          <w:szCs w:val="28"/>
        </w:rPr>
        <w:t>залишається</w:t>
      </w:r>
      <w:r w:rsidR="00BA1695" w:rsidRPr="00A77C86">
        <w:rPr>
          <w:sz w:val="28"/>
          <w:szCs w:val="28"/>
        </w:rPr>
        <w:t xml:space="preserve"> </w:t>
      </w:r>
      <w:r w:rsidR="00341068" w:rsidRPr="00A77C86">
        <w:rPr>
          <w:sz w:val="28"/>
          <w:szCs w:val="28"/>
        </w:rPr>
        <w:t>на р</w:t>
      </w:r>
      <w:r w:rsidR="00CE2A0F" w:rsidRPr="00A77C86">
        <w:rPr>
          <w:sz w:val="28"/>
          <w:szCs w:val="28"/>
        </w:rPr>
        <w:t>івні минулого тижня</w:t>
      </w:r>
      <w:r w:rsidRPr="00A77C86">
        <w:rPr>
          <w:sz w:val="28"/>
          <w:szCs w:val="28"/>
        </w:rPr>
        <w:t>. Н</w:t>
      </w:r>
      <w:r w:rsidR="00396540" w:rsidRPr="00A77C86">
        <w:rPr>
          <w:sz w:val="28"/>
          <w:szCs w:val="28"/>
        </w:rPr>
        <w:t>айбільше</w:t>
      </w:r>
      <w:r w:rsidRPr="00A77C86">
        <w:rPr>
          <w:sz w:val="28"/>
          <w:szCs w:val="28"/>
        </w:rPr>
        <w:t xml:space="preserve"> госпіталізовано дітей віком</w:t>
      </w:r>
      <w:r w:rsidR="000A7CEB" w:rsidRPr="00A77C86">
        <w:rPr>
          <w:sz w:val="28"/>
          <w:szCs w:val="28"/>
        </w:rPr>
        <w:t xml:space="preserve"> 0</w:t>
      </w:r>
      <w:r w:rsidR="00FB72A6" w:rsidRPr="00A77C86">
        <w:rPr>
          <w:sz w:val="28"/>
          <w:szCs w:val="28"/>
        </w:rPr>
        <w:t> </w:t>
      </w:r>
      <w:r w:rsidR="000A7CEB" w:rsidRPr="00A77C86">
        <w:rPr>
          <w:sz w:val="28"/>
          <w:szCs w:val="28"/>
        </w:rPr>
        <w:t>–</w:t>
      </w:r>
      <w:r w:rsidR="00FB72A6" w:rsidRPr="00A77C86">
        <w:rPr>
          <w:sz w:val="28"/>
          <w:szCs w:val="28"/>
        </w:rPr>
        <w:t> </w:t>
      </w:r>
      <w:r w:rsidR="000A7CEB" w:rsidRPr="00A77C86">
        <w:rPr>
          <w:sz w:val="28"/>
          <w:szCs w:val="28"/>
        </w:rPr>
        <w:t>4 роки</w:t>
      </w:r>
      <w:r w:rsidR="00396540" w:rsidRPr="00A77C86">
        <w:rPr>
          <w:sz w:val="28"/>
          <w:szCs w:val="28"/>
        </w:rPr>
        <w:t>, найменше</w:t>
      </w:r>
      <w:r w:rsidRPr="00A77C86">
        <w:rPr>
          <w:sz w:val="28"/>
          <w:szCs w:val="28"/>
        </w:rPr>
        <w:t xml:space="preserve"> </w:t>
      </w:r>
      <w:r w:rsidR="000A7CEB" w:rsidRPr="00A77C86">
        <w:rPr>
          <w:sz w:val="28"/>
          <w:szCs w:val="28"/>
        </w:rPr>
        <w:t xml:space="preserve">– </w:t>
      </w:r>
      <w:r w:rsidRPr="00A77C86">
        <w:rPr>
          <w:sz w:val="28"/>
          <w:szCs w:val="28"/>
        </w:rPr>
        <w:t>осіб старше 65 років</w:t>
      </w:r>
      <w:r w:rsidR="00BA1695">
        <w:rPr>
          <w:sz w:val="28"/>
          <w:szCs w:val="28"/>
        </w:rPr>
        <w:t xml:space="preserve"> </w:t>
      </w:r>
      <w:r w:rsidR="007B3631">
        <w:rPr>
          <w:sz w:val="28"/>
          <w:szCs w:val="28"/>
        </w:rPr>
        <w:t>(показник 152,2</w:t>
      </w:r>
      <w:r w:rsidR="00BA1695" w:rsidRPr="00A77C86">
        <w:rPr>
          <w:sz w:val="28"/>
          <w:szCs w:val="28"/>
        </w:rPr>
        <w:t xml:space="preserve"> на 100 тисяч населення</w:t>
      </w:r>
      <w:r w:rsidR="009D63D5">
        <w:rPr>
          <w:sz w:val="28"/>
          <w:szCs w:val="28"/>
        </w:rPr>
        <w:t xml:space="preserve"> проти </w:t>
      </w:r>
      <w:r w:rsidR="007B3631">
        <w:rPr>
          <w:sz w:val="28"/>
          <w:szCs w:val="28"/>
        </w:rPr>
        <w:t>3,3</w:t>
      </w:r>
      <w:r w:rsidR="000A7CEB" w:rsidRPr="00A77C86">
        <w:rPr>
          <w:sz w:val="28"/>
          <w:szCs w:val="28"/>
        </w:rPr>
        <w:t xml:space="preserve"> </w:t>
      </w:r>
      <w:r w:rsidR="009D63D5">
        <w:rPr>
          <w:sz w:val="28"/>
          <w:szCs w:val="28"/>
        </w:rPr>
        <w:t>відповідно)</w:t>
      </w:r>
      <w:r w:rsidR="00396540" w:rsidRPr="00A77C86">
        <w:rPr>
          <w:sz w:val="28"/>
          <w:szCs w:val="28"/>
        </w:rPr>
        <w:t>.</w:t>
      </w:r>
    </w:p>
    <w:p w14:paraId="2280AE06" w14:textId="1F457413" w:rsidR="009D63D5" w:rsidRPr="00A77C86" w:rsidRDefault="009D63D5" w:rsidP="003319A6">
      <w:pPr>
        <w:tabs>
          <w:tab w:val="left" w:pos="9639"/>
        </w:tabs>
        <w:ind w:right="650" w:firstLine="540"/>
        <w:jc w:val="both"/>
        <w:rPr>
          <w:sz w:val="28"/>
          <w:szCs w:val="28"/>
        </w:rPr>
      </w:pPr>
      <w:r w:rsidRPr="00A77C86">
        <w:rPr>
          <w:sz w:val="28"/>
          <w:szCs w:val="28"/>
        </w:rPr>
        <w:t xml:space="preserve">На </w:t>
      </w:r>
      <w:r>
        <w:rPr>
          <w:sz w:val="28"/>
          <w:szCs w:val="28"/>
        </w:rPr>
        <w:t>звітному</w:t>
      </w:r>
      <w:r w:rsidR="00671B5D">
        <w:rPr>
          <w:sz w:val="28"/>
          <w:szCs w:val="28"/>
        </w:rPr>
        <w:t xml:space="preserve"> тижні </w:t>
      </w:r>
      <w:r w:rsidRPr="00A77C86">
        <w:rPr>
          <w:sz w:val="28"/>
          <w:szCs w:val="28"/>
        </w:rPr>
        <w:t>лет</w:t>
      </w:r>
      <w:r w:rsidR="00671B5D">
        <w:rPr>
          <w:sz w:val="28"/>
          <w:szCs w:val="28"/>
        </w:rPr>
        <w:t>альних</w:t>
      </w:r>
      <w:r w:rsidR="00AB7FB3">
        <w:rPr>
          <w:sz w:val="28"/>
          <w:szCs w:val="28"/>
        </w:rPr>
        <w:t xml:space="preserve"> випадки від грипу та ГРВІ </w:t>
      </w:r>
      <w:r w:rsidR="00671B5D">
        <w:rPr>
          <w:sz w:val="28"/>
          <w:szCs w:val="28"/>
        </w:rPr>
        <w:t>не зареєстровано.</w:t>
      </w:r>
    </w:p>
    <w:p w14:paraId="781AE3D9" w14:textId="06BACEC9" w:rsidR="000A78B0" w:rsidRPr="00A77C86" w:rsidRDefault="00450530" w:rsidP="00450530">
      <w:pPr>
        <w:widowControl/>
        <w:tabs>
          <w:tab w:val="left" w:pos="567"/>
        </w:tabs>
        <w:suppressAutoHyphens w:val="0"/>
        <w:ind w:right="65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П</w:t>
      </w:r>
      <w:r w:rsidR="00681E40" w:rsidRPr="00A77C86">
        <w:rPr>
          <w:rFonts w:cs="Times New Roman"/>
          <w:sz w:val="28"/>
          <w:szCs w:val="28"/>
        </w:rPr>
        <w:t xml:space="preserve">ри дослідженні зразків матеріалів </w:t>
      </w:r>
      <w:r w:rsidR="009E277A" w:rsidRPr="00A77C86">
        <w:rPr>
          <w:rFonts w:cs="Times New Roman"/>
          <w:sz w:val="28"/>
          <w:szCs w:val="28"/>
        </w:rPr>
        <w:t xml:space="preserve">від пацієнтів із підозрою на грип </w:t>
      </w:r>
      <w:r w:rsidR="00541580" w:rsidRPr="00A77C86">
        <w:rPr>
          <w:rFonts w:cs="Times New Roman"/>
          <w:sz w:val="28"/>
          <w:szCs w:val="28"/>
        </w:rPr>
        <w:t xml:space="preserve">методом ПЛР </w:t>
      </w:r>
      <w:r w:rsidR="00681E40" w:rsidRPr="00A77C86">
        <w:rPr>
          <w:rFonts w:cs="Times New Roman"/>
          <w:sz w:val="28"/>
          <w:szCs w:val="28"/>
        </w:rPr>
        <w:t xml:space="preserve">із </w:t>
      </w:r>
      <w:proofErr w:type="spellStart"/>
      <w:r w:rsidR="00681E40" w:rsidRPr="00A77C86">
        <w:rPr>
          <w:rFonts w:cs="Times New Roman"/>
          <w:b/>
          <w:sz w:val="28"/>
          <w:szCs w:val="28"/>
        </w:rPr>
        <w:t>недозорних</w:t>
      </w:r>
      <w:proofErr w:type="spellEnd"/>
      <w:r w:rsidR="00681E40" w:rsidRPr="00A77C86">
        <w:rPr>
          <w:rFonts w:cs="Times New Roman"/>
          <w:b/>
          <w:sz w:val="28"/>
          <w:szCs w:val="28"/>
        </w:rPr>
        <w:t xml:space="preserve"> джерел</w:t>
      </w:r>
      <w:r w:rsidR="00681E40" w:rsidRPr="00A77C86">
        <w:rPr>
          <w:rFonts w:cs="Times New Roman"/>
          <w:sz w:val="28"/>
          <w:szCs w:val="28"/>
        </w:rPr>
        <w:t xml:space="preserve">, що </w:t>
      </w:r>
      <w:r w:rsidR="00681E40" w:rsidRPr="00A77C86">
        <w:rPr>
          <w:rFonts w:cs="Times New Roman"/>
          <w:b/>
          <w:sz w:val="28"/>
          <w:szCs w:val="28"/>
        </w:rPr>
        <w:t>не</w:t>
      </w:r>
      <w:r w:rsidR="00681E40" w:rsidRPr="00A77C86">
        <w:rPr>
          <w:rFonts w:cs="Times New Roman"/>
          <w:sz w:val="28"/>
          <w:szCs w:val="28"/>
        </w:rPr>
        <w:t xml:space="preserve"> </w:t>
      </w:r>
      <w:r w:rsidR="00681E40" w:rsidRPr="00A77C86">
        <w:rPr>
          <w:rFonts w:cs="Times New Roman"/>
          <w:b/>
          <w:sz w:val="28"/>
          <w:szCs w:val="28"/>
        </w:rPr>
        <w:t>беруть</w:t>
      </w:r>
      <w:r w:rsidR="00681E40" w:rsidRPr="00A77C86">
        <w:rPr>
          <w:rFonts w:cs="Times New Roman"/>
          <w:sz w:val="28"/>
          <w:szCs w:val="28"/>
        </w:rPr>
        <w:t xml:space="preserve"> участі в дозорному епіднагляді, в </w:t>
      </w:r>
      <w:r w:rsidR="00D73341">
        <w:rPr>
          <w:rFonts w:cs="Times New Roman"/>
          <w:sz w:val="28"/>
          <w:szCs w:val="28"/>
        </w:rPr>
        <w:t>82</w:t>
      </w:r>
      <w:r w:rsidR="00681E40" w:rsidRPr="00A77C86">
        <w:rPr>
          <w:rFonts w:cs="Times New Roman"/>
          <w:sz w:val="28"/>
          <w:szCs w:val="28"/>
        </w:rPr>
        <w:t xml:space="preserve"> випадках визначено </w:t>
      </w:r>
      <w:r w:rsidR="000C4707" w:rsidRPr="00A77C86">
        <w:rPr>
          <w:rFonts w:cs="Times New Roman"/>
          <w:sz w:val="28"/>
          <w:szCs w:val="28"/>
        </w:rPr>
        <w:t>РНК</w:t>
      </w:r>
      <w:r w:rsidR="000A78B0" w:rsidRPr="00A77C86">
        <w:rPr>
          <w:rFonts w:cs="Times New Roman"/>
          <w:sz w:val="28"/>
          <w:szCs w:val="28"/>
        </w:rPr>
        <w:t xml:space="preserve"> вірус</w:t>
      </w:r>
      <w:r w:rsidR="000C4707" w:rsidRPr="00A77C86">
        <w:rPr>
          <w:rFonts w:cs="Times New Roman"/>
          <w:sz w:val="28"/>
          <w:szCs w:val="28"/>
        </w:rPr>
        <w:t>ів</w:t>
      </w:r>
      <w:r w:rsidR="000A78B0" w:rsidRPr="00A77C86">
        <w:rPr>
          <w:rFonts w:cs="Times New Roman"/>
          <w:sz w:val="28"/>
          <w:szCs w:val="28"/>
        </w:rPr>
        <w:t xml:space="preserve"> грипу</w:t>
      </w:r>
      <w:r w:rsidR="000C4707" w:rsidRPr="00A77C86">
        <w:rPr>
          <w:rFonts w:cs="Times New Roman"/>
          <w:sz w:val="28"/>
          <w:szCs w:val="28"/>
        </w:rPr>
        <w:t xml:space="preserve"> з домінуванням</w:t>
      </w:r>
      <w:r w:rsidR="000A78B0" w:rsidRPr="00A77C86">
        <w:rPr>
          <w:rFonts w:cs="Times New Roman"/>
          <w:sz w:val="28"/>
          <w:szCs w:val="28"/>
        </w:rPr>
        <w:t xml:space="preserve"> </w:t>
      </w:r>
      <w:r w:rsidR="000C4707" w:rsidRPr="00A77C86">
        <w:rPr>
          <w:rFonts w:cs="Times New Roman"/>
          <w:sz w:val="28"/>
          <w:szCs w:val="28"/>
        </w:rPr>
        <w:t>типу В</w:t>
      </w:r>
      <w:r w:rsidR="00F00684" w:rsidRPr="00A77C86">
        <w:rPr>
          <w:rFonts w:cs="Times New Roman"/>
          <w:sz w:val="28"/>
          <w:szCs w:val="28"/>
        </w:rPr>
        <w:t xml:space="preserve"> </w:t>
      </w:r>
      <w:r w:rsidR="000A78B0" w:rsidRPr="00A77C86">
        <w:rPr>
          <w:rFonts w:cs="Times New Roman"/>
          <w:sz w:val="28"/>
          <w:szCs w:val="28"/>
        </w:rPr>
        <w:t>(табл.1)</w:t>
      </w:r>
      <w:r w:rsidR="00F00684" w:rsidRPr="00A77C86">
        <w:rPr>
          <w:rFonts w:cs="Times New Roman"/>
          <w:sz w:val="28"/>
          <w:szCs w:val="28"/>
        </w:rPr>
        <w:t>.</w:t>
      </w:r>
    </w:p>
    <w:p w14:paraId="3AA3EB8D" w14:textId="77777777" w:rsidR="000A78B0" w:rsidRPr="00A77C86" w:rsidRDefault="000A78B0" w:rsidP="003319A6">
      <w:pPr>
        <w:tabs>
          <w:tab w:val="left" w:pos="9639"/>
        </w:tabs>
        <w:ind w:right="650" w:firstLine="708"/>
        <w:jc w:val="both"/>
        <w:rPr>
          <w:rFonts w:cs="Times New Roman"/>
          <w:sz w:val="8"/>
          <w:szCs w:val="8"/>
        </w:rPr>
      </w:pP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4395"/>
        <w:gridCol w:w="2735"/>
        <w:gridCol w:w="2452"/>
      </w:tblGrid>
      <w:tr w:rsidR="00CE2A0F" w:rsidRPr="00A77C86" w14:paraId="7A203D49" w14:textId="77777777" w:rsidTr="00D775B9">
        <w:trPr>
          <w:trHeight w:val="17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64DEF4DD" w14:textId="77777777" w:rsidR="00CE2A0F" w:rsidRPr="00A77C86" w:rsidRDefault="00CE2A0F" w:rsidP="003319A6">
            <w:pPr>
              <w:widowControl/>
              <w:tabs>
                <w:tab w:val="left" w:pos="9639"/>
              </w:tabs>
              <w:suppressAutoHyphens w:val="0"/>
              <w:ind w:right="650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>Показники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5864AD0F" w14:textId="77777777" w:rsidR="00CE2A0F" w:rsidRPr="00A77C86" w:rsidRDefault="00CE2A0F" w:rsidP="00AE6A82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>Поточний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294FEC12" w14:textId="119DA44D" w:rsidR="00CE2A0F" w:rsidRPr="00A77C86" w:rsidRDefault="00CE2A0F" w:rsidP="00AE6A82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>Сезон</w:t>
            </w:r>
            <w:r w:rsidR="000C4707" w:rsidRPr="00A77C86"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 xml:space="preserve"> </w:t>
            </w:r>
            <w:r w:rsidRPr="00A77C86"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>2017-2018</w:t>
            </w:r>
          </w:p>
        </w:tc>
      </w:tr>
      <w:tr w:rsidR="000870F6" w:rsidRPr="00A77C86" w14:paraId="2DFEBE10" w14:textId="77777777" w:rsidTr="00493D7B">
        <w:trPr>
          <w:trHeight w:val="31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41DC160D" w14:textId="77777777" w:rsidR="000870F6" w:rsidRPr="00A77C86" w:rsidRDefault="000870F6" w:rsidP="003319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346C65E" w14:textId="7EA2621D" w:rsidR="000870F6" w:rsidRPr="00A77C86" w:rsidRDefault="000870F6" w:rsidP="00DD4AFF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b/>
                <w:bCs/>
                <w:color w:val="000000"/>
              </w:rPr>
              <w:t>201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hideMark/>
          </w:tcPr>
          <w:p w14:paraId="3D34CF3A" w14:textId="1EDFC126" w:rsidR="000870F6" w:rsidRPr="000870F6" w:rsidRDefault="000870F6" w:rsidP="000870F6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b/>
                <w:bCs/>
                <w:color w:val="000000"/>
              </w:rPr>
            </w:pPr>
            <w:r w:rsidRPr="000870F6">
              <w:rPr>
                <w:b/>
                <w:bCs/>
                <w:color w:val="000000"/>
              </w:rPr>
              <w:t>1466</w:t>
            </w:r>
          </w:p>
        </w:tc>
      </w:tr>
      <w:tr w:rsidR="000870F6" w:rsidRPr="00A77C86" w14:paraId="4297C7A9" w14:textId="77777777" w:rsidTr="00493D7B">
        <w:trPr>
          <w:trHeight w:val="39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250F" w14:textId="77777777" w:rsidR="000870F6" w:rsidRPr="00A77C86" w:rsidRDefault="000870F6" w:rsidP="003319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Відсоток позитивних зразків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8199" w14:textId="6EACA3EB" w:rsidR="000870F6" w:rsidRPr="00A77C86" w:rsidRDefault="000870F6" w:rsidP="00DD4AFF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color w:val="000000"/>
              </w:rPr>
              <w:t>40,8</w:t>
            </w:r>
            <w:r w:rsidRPr="00A77C86">
              <w:rPr>
                <w:color w:val="000000"/>
              </w:rPr>
              <w:t> %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998F" w14:textId="1CD85456" w:rsidR="000870F6" w:rsidRPr="00A77C86" w:rsidRDefault="000870F6" w:rsidP="00DD4AFF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05A3F">
              <w:t>21,3%</w:t>
            </w:r>
          </w:p>
        </w:tc>
      </w:tr>
      <w:tr w:rsidR="000870F6" w:rsidRPr="00A77C86" w14:paraId="393797B5" w14:textId="77777777" w:rsidTr="00493D7B">
        <w:trPr>
          <w:trHeight w:val="21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53D36786" w14:textId="77777777" w:rsidR="000870F6" w:rsidRPr="00A77C86" w:rsidRDefault="000870F6" w:rsidP="003319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7037644E" w14:textId="4C0FC9A4" w:rsidR="000870F6" w:rsidRPr="00A77C86" w:rsidRDefault="000870F6" w:rsidP="00DD4AFF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hideMark/>
          </w:tcPr>
          <w:p w14:paraId="1810025E" w14:textId="488A2B86" w:rsidR="000870F6" w:rsidRPr="00A77C86" w:rsidRDefault="000870F6" w:rsidP="000870F6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870F6">
              <w:rPr>
                <w:b/>
                <w:bCs/>
                <w:color w:val="000000"/>
              </w:rPr>
              <w:t>312</w:t>
            </w:r>
          </w:p>
        </w:tc>
      </w:tr>
      <w:tr w:rsidR="000870F6" w:rsidRPr="00A77C86" w14:paraId="60FD9B36" w14:textId="77777777" w:rsidTr="00493D7B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24C3C024" w14:textId="77777777" w:rsidR="000870F6" w:rsidRPr="00A77C86" w:rsidRDefault="000870F6" w:rsidP="003319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04AEE033" w14:textId="5CF5214F" w:rsidR="000870F6" w:rsidRPr="00A77C86" w:rsidRDefault="000870F6" w:rsidP="00DD4AFF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hideMark/>
          </w:tcPr>
          <w:p w14:paraId="43DBC411" w14:textId="63D4226D" w:rsidR="000870F6" w:rsidRPr="00A77C86" w:rsidRDefault="000870F6" w:rsidP="00DD4AFF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205A3F">
              <w:t>16</w:t>
            </w:r>
          </w:p>
        </w:tc>
      </w:tr>
      <w:tr w:rsidR="000870F6" w:rsidRPr="00A77C86" w14:paraId="64E6FDBC" w14:textId="77777777" w:rsidTr="00493D7B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5B0D" w14:textId="77777777" w:rsidR="000870F6" w:rsidRPr="00A77C86" w:rsidRDefault="000870F6" w:rsidP="003319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A(H1N1)pdm09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0C45" w14:textId="33CAE4C3" w:rsidR="000870F6" w:rsidRPr="00A77C86" w:rsidRDefault="000870F6" w:rsidP="00DD4AFF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6100" w14:textId="2B22E845" w:rsidR="000870F6" w:rsidRPr="00A77C86" w:rsidRDefault="000870F6" w:rsidP="00DD4AFF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05A3F">
              <w:t>8</w:t>
            </w:r>
          </w:p>
        </w:tc>
      </w:tr>
      <w:tr w:rsidR="000870F6" w:rsidRPr="00A77C86" w14:paraId="3D14A09D" w14:textId="77777777" w:rsidTr="00493D7B">
        <w:trPr>
          <w:trHeight w:val="264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131B" w14:textId="77777777" w:rsidR="000870F6" w:rsidRPr="00A77C86" w:rsidRDefault="000870F6" w:rsidP="003319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A(H3N2)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A550" w14:textId="44EDFEB9" w:rsidR="000870F6" w:rsidRPr="00A77C86" w:rsidRDefault="000870F6" w:rsidP="00DD4AFF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B1DF" w14:textId="1AF9E12B" w:rsidR="000870F6" w:rsidRPr="00A77C86" w:rsidRDefault="000870F6" w:rsidP="00DD4AFF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05A3F">
              <w:t>4</w:t>
            </w:r>
          </w:p>
        </w:tc>
      </w:tr>
      <w:tr w:rsidR="000870F6" w:rsidRPr="00A77C86" w14:paraId="76D3D35D" w14:textId="77777777" w:rsidTr="00493D7B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7063" w14:textId="77777777" w:rsidR="000870F6" w:rsidRPr="00A77C86" w:rsidRDefault="000870F6" w:rsidP="003319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A </w:t>
            </w:r>
            <w:proofErr w:type="spellStart"/>
            <w:r w:rsidRPr="00A77C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несубтиповані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7F7F" w14:textId="56537842" w:rsidR="000870F6" w:rsidRPr="00A77C86" w:rsidRDefault="000870F6" w:rsidP="00DD4AFF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1CCE" w14:textId="53D9C7D6" w:rsidR="000870F6" w:rsidRPr="00A77C86" w:rsidRDefault="000870F6" w:rsidP="00DD4AFF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05A3F">
              <w:t>4</w:t>
            </w:r>
          </w:p>
        </w:tc>
      </w:tr>
      <w:tr w:rsidR="000870F6" w:rsidRPr="00A77C86" w14:paraId="7B97AE96" w14:textId="77777777" w:rsidTr="00493D7B">
        <w:trPr>
          <w:trHeight w:val="3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37609065" w14:textId="77777777" w:rsidR="000870F6" w:rsidRPr="00A77C86" w:rsidRDefault="000870F6" w:rsidP="003319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77C8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B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0E90450A" w14:textId="2C4EE4C5" w:rsidR="000870F6" w:rsidRPr="00A77C86" w:rsidRDefault="000870F6" w:rsidP="00DD4AFF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hideMark/>
          </w:tcPr>
          <w:p w14:paraId="4FB55C03" w14:textId="3C27C4D6" w:rsidR="000870F6" w:rsidRPr="00A77C86" w:rsidRDefault="000870F6" w:rsidP="000870F6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870F6">
              <w:rPr>
                <w:b/>
                <w:bCs/>
                <w:color w:val="000000"/>
              </w:rPr>
              <w:t>296</w:t>
            </w:r>
          </w:p>
        </w:tc>
      </w:tr>
    </w:tbl>
    <w:p w14:paraId="0511A5FC" w14:textId="77777777" w:rsidR="00FB5F59" w:rsidRPr="00A77C86" w:rsidRDefault="00FB5F59" w:rsidP="003319A6">
      <w:pPr>
        <w:tabs>
          <w:tab w:val="left" w:pos="9639"/>
        </w:tabs>
        <w:ind w:right="650"/>
        <w:jc w:val="both"/>
        <w:rPr>
          <w:rFonts w:cs="Times New Roman"/>
          <w:sz w:val="4"/>
          <w:szCs w:val="4"/>
        </w:rPr>
      </w:pPr>
    </w:p>
    <w:p w14:paraId="111960D5" w14:textId="77777777" w:rsidR="00F00684" w:rsidRPr="00A77C86" w:rsidRDefault="000A78B0" w:rsidP="003319A6">
      <w:pPr>
        <w:widowControl/>
        <w:tabs>
          <w:tab w:val="left" w:pos="9639"/>
        </w:tabs>
        <w:suppressAutoHyphens w:val="0"/>
        <w:ind w:right="650" w:firstLine="708"/>
        <w:jc w:val="center"/>
      </w:pPr>
      <w:r w:rsidRPr="00A77C86">
        <w:rPr>
          <w:rFonts w:cs="Times New Roman"/>
        </w:rPr>
        <w:t>Таблиця 1</w:t>
      </w:r>
      <w:r w:rsidR="00C36B89" w:rsidRPr="00A77C86">
        <w:rPr>
          <w:rFonts w:cs="Times New Roman"/>
        </w:rPr>
        <w:t xml:space="preserve">. </w:t>
      </w:r>
      <w:r w:rsidR="00F00684" w:rsidRPr="00A77C86">
        <w:t xml:space="preserve">Випадки визначення вірусів грипу в зразках із </w:t>
      </w:r>
      <w:proofErr w:type="spellStart"/>
      <w:r w:rsidR="00F00684" w:rsidRPr="00A77C86">
        <w:t>недозорних</w:t>
      </w:r>
      <w:proofErr w:type="spellEnd"/>
      <w:r w:rsidR="00F00684" w:rsidRPr="00A77C86">
        <w:t xml:space="preserve"> джерел</w:t>
      </w:r>
    </w:p>
    <w:p w14:paraId="15A48C45" w14:textId="7A08BFC1" w:rsidR="00CA47BE" w:rsidRPr="00A77C86" w:rsidRDefault="00F00684" w:rsidP="003319A6">
      <w:pPr>
        <w:widowControl/>
        <w:tabs>
          <w:tab w:val="left" w:pos="9639"/>
        </w:tabs>
        <w:suppressAutoHyphens w:val="0"/>
        <w:ind w:right="650" w:firstLine="708"/>
        <w:jc w:val="center"/>
      </w:pPr>
      <w:r w:rsidRPr="00A77C86">
        <w:t>(по тип</w:t>
      </w:r>
      <w:r w:rsidR="00CE2A0F" w:rsidRPr="00A77C86">
        <w:t>у і підтипу вірусів), тиждень 0</w:t>
      </w:r>
      <w:r w:rsidR="00671B5D">
        <w:t>7</w:t>
      </w:r>
      <w:r w:rsidRPr="00A77C86">
        <w:t xml:space="preserve">/2018 та </w:t>
      </w:r>
      <w:proofErr w:type="spellStart"/>
      <w:r w:rsidRPr="00A77C86">
        <w:t>кумулятивно</w:t>
      </w:r>
      <w:proofErr w:type="spellEnd"/>
      <w:r w:rsidRPr="00A77C86">
        <w:t>.</w:t>
      </w:r>
    </w:p>
    <w:p w14:paraId="6AAE8FA3" w14:textId="77777777" w:rsidR="009E277A" w:rsidRPr="00A77C86" w:rsidRDefault="009E277A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16"/>
          <w:szCs w:val="16"/>
        </w:rPr>
      </w:pPr>
    </w:p>
    <w:p w14:paraId="677D01DD" w14:textId="7BEB202B" w:rsidR="00A4159B" w:rsidRPr="009F078C" w:rsidRDefault="004220E0" w:rsidP="00142C25">
      <w:pPr>
        <w:widowControl/>
        <w:suppressAutoHyphens w:val="0"/>
        <w:jc w:val="center"/>
        <w:rPr>
          <w:rFonts w:cs="Times New Roman"/>
          <w:b/>
          <w:color w:val="004188"/>
          <w:sz w:val="28"/>
          <w:szCs w:val="28"/>
        </w:rPr>
      </w:pPr>
      <w:r>
        <w:rPr>
          <w:rFonts w:cs="Times New Roman"/>
          <w:b/>
          <w:color w:val="004188"/>
          <w:sz w:val="28"/>
          <w:szCs w:val="28"/>
        </w:rPr>
        <w:br w:type="page"/>
      </w:r>
      <w:r w:rsidR="00A4159B" w:rsidRPr="009F078C">
        <w:rPr>
          <w:rFonts w:cs="Times New Roman"/>
          <w:b/>
          <w:color w:val="004188"/>
          <w:sz w:val="28"/>
          <w:szCs w:val="28"/>
        </w:rPr>
        <w:lastRenderedPageBreak/>
        <w:t>Аналіз захворюваності та вірусологічних досліджень</w:t>
      </w:r>
    </w:p>
    <w:p w14:paraId="41BD5DE4" w14:textId="77777777" w:rsidR="00A4159B" w:rsidRPr="009F078C" w:rsidRDefault="00A4159B" w:rsidP="00A4159B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28"/>
          <w:szCs w:val="28"/>
        </w:rPr>
      </w:pPr>
      <w:r w:rsidRPr="009F078C">
        <w:rPr>
          <w:rFonts w:cs="Times New Roman"/>
          <w:b/>
          <w:color w:val="004188"/>
          <w:sz w:val="28"/>
          <w:szCs w:val="28"/>
        </w:rPr>
        <w:t>за даними дозорних джерел</w:t>
      </w:r>
    </w:p>
    <w:p w14:paraId="18C7CF2B" w14:textId="77777777" w:rsidR="00A4159B" w:rsidRPr="009F078C" w:rsidRDefault="00A4159B" w:rsidP="00A4159B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16"/>
          <w:szCs w:val="16"/>
        </w:rPr>
      </w:pPr>
    </w:p>
    <w:p w14:paraId="44636835" w14:textId="3BCC52D9" w:rsidR="00A4159B" w:rsidRPr="009F078C" w:rsidRDefault="00A4159B" w:rsidP="00A4159B">
      <w:pPr>
        <w:tabs>
          <w:tab w:val="left" w:pos="567"/>
        </w:tabs>
        <w:ind w:right="652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За даними закладів </w:t>
      </w:r>
      <w:r w:rsidRPr="009F078C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первинної медико-санітарної допомоги</w:t>
      </w:r>
      <w:r w:rsidRPr="00142C2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що залучені до проведення </w:t>
      </w:r>
      <w:r w:rsidRPr="009F078C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9307B3" w:rsidRPr="009307B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5258AE" w:rsidRPr="005258A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5258AE"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на звітному тижні</w:t>
      </w:r>
      <w:r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9307B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серед</w:t>
      </w:r>
      <w:r w:rsidR="009307B3"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пацієнтів, клінічний стан яких підлягає визначенню ГРІ та ГПЗ</w:t>
      </w:r>
      <w:r w:rsidR="00142C2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9307B3"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за</w:t>
      </w:r>
      <w:r w:rsidR="009307B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реєстровано</w:t>
      </w:r>
      <w:r w:rsidR="009307B3"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9307B3"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13</w:t>
      </w:r>
      <w:r w:rsidR="009307B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502</w:t>
      </w:r>
      <w:r w:rsidR="009307B3"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та 3</w:t>
      </w:r>
      <w:r w:rsidR="009307B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0</w:t>
      </w:r>
      <w:r w:rsidR="009307B3"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випадк</w:t>
      </w:r>
      <w:r w:rsidR="009307B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ів </w:t>
      </w:r>
      <w:r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відповідно.</w:t>
      </w:r>
    </w:p>
    <w:p w14:paraId="34A18CF3" w14:textId="483E4D99" w:rsidR="00A4159B" w:rsidRPr="009F078C" w:rsidRDefault="00A4159B" w:rsidP="00A4159B">
      <w:pPr>
        <w:tabs>
          <w:tab w:val="left" w:pos="567"/>
        </w:tabs>
        <w:ind w:right="652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>У віковій структурі випадків Г</w:t>
      </w:r>
      <w:r w:rsidR="009307B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РІ дитяче населення становить 72</w:t>
      </w:r>
      <w:r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%, із них найбільше діт</w:t>
      </w:r>
      <w:r w:rsidR="009307B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ей шкільного віку, а доросле – 28</w:t>
      </w:r>
      <w:r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%, із них найбільше осіб вікової групи 30</w:t>
      </w:r>
      <w:r w:rsidR="00014BC5"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  <w:r w:rsidR="00014BC5"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64 роки.</w:t>
      </w:r>
    </w:p>
    <w:p w14:paraId="34A91BFF" w14:textId="77777777" w:rsidR="00A4159B" w:rsidRPr="009F078C" w:rsidRDefault="00A4159B" w:rsidP="00A4159B">
      <w:pPr>
        <w:tabs>
          <w:tab w:val="left" w:pos="567"/>
        </w:tabs>
        <w:ind w:right="652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Вікова структура випадків ГПЗ показана на </w:t>
      </w:r>
      <w:r w:rsidRPr="009F078C">
        <w:rPr>
          <w:rFonts w:cs="Times New Roman"/>
          <w:sz w:val="28"/>
          <w:szCs w:val="28"/>
        </w:rPr>
        <w:t>малюнку 3.</w:t>
      </w:r>
    </w:p>
    <w:p w14:paraId="56A3D7AF" w14:textId="6C2EC2A0" w:rsidR="00A4159B" w:rsidRPr="009F078C" w:rsidRDefault="009307B3" w:rsidP="00A4159B">
      <w:pPr>
        <w:tabs>
          <w:tab w:val="left" w:pos="510"/>
          <w:tab w:val="left" w:pos="9639"/>
        </w:tabs>
        <w:ind w:right="650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58ED71A1" wp14:editId="029DF888">
            <wp:extent cx="6153150" cy="23145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6962A71" w14:textId="4FF5C582" w:rsidR="00A4159B" w:rsidRPr="009F078C" w:rsidRDefault="00A4159B" w:rsidP="00A4159B">
      <w:pPr>
        <w:ind w:firstLine="540"/>
        <w:jc w:val="center"/>
        <w:textAlignment w:val="top"/>
        <w:rPr>
          <w:sz w:val="26"/>
          <w:szCs w:val="26"/>
        </w:rPr>
      </w:pPr>
      <w:r w:rsidRPr="009F078C">
        <w:rPr>
          <w:sz w:val="26"/>
          <w:szCs w:val="26"/>
        </w:rPr>
        <w:t>Мал. 3. Випадки ГПЗ по віковому розподілу, 0</w:t>
      </w:r>
      <w:r w:rsidR="009307B3">
        <w:rPr>
          <w:sz w:val="26"/>
          <w:szCs w:val="26"/>
        </w:rPr>
        <w:t>7</w:t>
      </w:r>
      <w:r w:rsidRPr="009F078C">
        <w:rPr>
          <w:sz w:val="26"/>
          <w:szCs w:val="26"/>
        </w:rPr>
        <w:t xml:space="preserve"> тиждень 2018</w:t>
      </w:r>
    </w:p>
    <w:p w14:paraId="04FC3AF8" w14:textId="63CF5FE1" w:rsidR="004C1A83" w:rsidRDefault="004C1A83" w:rsidP="004C1A83">
      <w:pPr>
        <w:ind w:right="509" w:firstLine="54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За звітний тиждень </w:t>
      </w:r>
      <w:r w:rsidR="0077584A" w:rsidRPr="0077584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</w:t>
      </w:r>
      <w:r w:rsidR="00A4159B" w:rsidRPr="0077584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ікарн</w:t>
      </w: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77584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A4159B"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що залучені до проведення </w:t>
      </w:r>
      <w:r w:rsidR="00A4159B" w:rsidRPr="009F078C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A4159B"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</w:t>
      </w: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повідомили, що </w:t>
      </w:r>
      <w:r w:rsidR="00A4159B"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</w:t>
      </w:r>
      <w:r w:rsidR="0077584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</w:t>
      </w:r>
      <w:r w:rsidR="0077584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</w:t>
      </w:r>
      <w:r w:rsidR="00A4159B"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випадків ТГРІ</w:t>
      </w:r>
      <w:r w:rsidR="0077584A" w:rsidRPr="0077584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77584A"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 порівнянні з минулим тижнем</w:t>
      </w:r>
      <w:r w:rsidR="0077584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зменшилася на 10,1 %</w:t>
      </w:r>
      <w:r w:rsidR="00A4159B"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Серед </w:t>
      </w:r>
      <w:r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випадків ТГРІ</w:t>
      </w: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19</w:t>
      </w:r>
      <w:r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знаходилися у відділеннях реанімації та інтенсивної терапії (далі – ВРІТ), летальних випадків від грипу не було</w:t>
      </w:r>
      <w:r w:rsidR="006F12B9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  <w:r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При цьому віруси грипу та інші віруси респіраторної </w:t>
      </w: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групи інфекцій були виявлені в 30</w:t>
      </w:r>
      <w:r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0</w:t>
      </w:r>
      <w:r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 </w:t>
      </w:r>
      <w:r w:rsidR="006F12B9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 8</w:t>
      </w: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0</w:t>
      </w:r>
      <w:r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протестованих зразків</w:t>
      </w:r>
      <w:r w:rsidR="006F12B9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6F12B9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(малюнок 4)</w:t>
      </w:r>
      <w:r w:rsidR="006F12B9"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208553E6" w14:textId="13775790" w:rsidR="00A4159B" w:rsidRPr="009F078C" w:rsidRDefault="00A4159B" w:rsidP="00A4159B">
      <w:pPr>
        <w:ind w:right="509" w:firstLine="54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У віковій структурі випадків ТГРІ дитяче населення становить 4</w:t>
      </w:r>
      <w:r w:rsidR="0077584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</w:t>
      </w:r>
      <w:r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%, доросле – 5</w:t>
      </w:r>
      <w:r w:rsidR="0077584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%.</w:t>
      </w:r>
    </w:p>
    <w:p w14:paraId="609042AE" w14:textId="340B06AB" w:rsidR="00A4159B" w:rsidRPr="009F078C" w:rsidRDefault="00142C25" w:rsidP="00A4159B">
      <w:pPr>
        <w:tabs>
          <w:tab w:val="left" w:pos="9356"/>
        </w:tabs>
        <w:ind w:right="650"/>
        <w:jc w:val="center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260BACC2" wp14:editId="306A3F7F">
            <wp:extent cx="6153150" cy="26670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95AEB19" w14:textId="37E9806C" w:rsidR="00A4159B" w:rsidRPr="009F078C" w:rsidRDefault="00A4159B" w:rsidP="00A4159B">
      <w:pPr>
        <w:tabs>
          <w:tab w:val="left" w:pos="5745"/>
          <w:tab w:val="left" w:pos="9639"/>
        </w:tabs>
        <w:ind w:right="650" w:firstLine="720"/>
        <w:jc w:val="center"/>
      </w:pPr>
      <w:r w:rsidRPr="009F078C">
        <w:t>Мал.</w:t>
      </w:r>
      <w:r w:rsidR="00075407">
        <w:t>4</w:t>
      </w:r>
      <w:bookmarkStart w:id="0" w:name="_GoBack"/>
      <w:bookmarkEnd w:id="0"/>
      <w:r w:rsidRPr="009F078C">
        <w:t xml:space="preserve">. Щотижневий розподіл випадків ТГРІ, </w:t>
      </w:r>
      <w:proofErr w:type="spellStart"/>
      <w:r w:rsidRPr="009F078C">
        <w:t>ТГРІ</w:t>
      </w:r>
      <w:proofErr w:type="spellEnd"/>
      <w:r w:rsidRPr="009F078C">
        <w:t xml:space="preserve"> у ВРІТ, ТГРІ з позитивним результатом, летальних випадків</w:t>
      </w:r>
    </w:p>
    <w:p w14:paraId="4FF9E869" w14:textId="77777777" w:rsidR="00A4159B" w:rsidRPr="009F078C" w:rsidRDefault="00A4159B" w:rsidP="00A4159B">
      <w:pPr>
        <w:tabs>
          <w:tab w:val="left" w:pos="9639"/>
        </w:tabs>
        <w:spacing w:before="240"/>
        <w:ind w:right="650" w:firstLine="708"/>
        <w:jc w:val="both"/>
        <w:rPr>
          <w:rFonts w:cs="Times New Roman"/>
          <w:sz w:val="28"/>
          <w:szCs w:val="28"/>
        </w:rPr>
      </w:pPr>
    </w:p>
    <w:p w14:paraId="4155E52D" w14:textId="3588F3B1" w:rsidR="00A4159B" w:rsidRPr="009F078C" w:rsidRDefault="006F12B9" w:rsidP="00A4159B">
      <w:pPr>
        <w:tabs>
          <w:tab w:val="left" w:pos="9639"/>
        </w:tabs>
        <w:spacing w:before="240"/>
        <w:ind w:right="65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A4159B" w:rsidRPr="009F078C">
        <w:rPr>
          <w:rFonts w:cs="Times New Roman"/>
          <w:sz w:val="28"/>
          <w:szCs w:val="28"/>
        </w:rPr>
        <w:t>а 0</w:t>
      </w:r>
      <w:r w:rsidR="009F078C">
        <w:rPr>
          <w:rFonts w:cs="Times New Roman"/>
          <w:sz w:val="28"/>
          <w:szCs w:val="28"/>
        </w:rPr>
        <w:t>7</w:t>
      </w:r>
      <w:r w:rsidR="00A4159B" w:rsidRPr="009F078C">
        <w:rPr>
          <w:rFonts w:cs="Times New Roman"/>
          <w:sz w:val="28"/>
          <w:szCs w:val="28"/>
        </w:rPr>
        <w:t xml:space="preserve"> тижні 2018 року при </w:t>
      </w:r>
      <w:r>
        <w:rPr>
          <w:rFonts w:cs="Times New Roman"/>
          <w:sz w:val="28"/>
          <w:szCs w:val="28"/>
        </w:rPr>
        <w:t>дослідженні методом ПЛР в зразках із дозорних джерел</w:t>
      </w:r>
      <w:r w:rsidR="00A4159B" w:rsidRPr="009F078C">
        <w:rPr>
          <w:rFonts w:cs="Times New Roman"/>
          <w:sz w:val="28"/>
          <w:szCs w:val="28"/>
        </w:rPr>
        <w:t xml:space="preserve"> визначені наступні віруси (табл.2).</w:t>
      </w:r>
    </w:p>
    <w:p w14:paraId="1745D1CE" w14:textId="77777777" w:rsidR="00A4159B" w:rsidRPr="009F078C" w:rsidRDefault="00A4159B" w:rsidP="00A4159B">
      <w:pPr>
        <w:tabs>
          <w:tab w:val="left" w:pos="9639"/>
        </w:tabs>
        <w:ind w:right="650" w:firstLine="708"/>
        <w:jc w:val="both"/>
        <w:rPr>
          <w:rFonts w:cs="Times New Roman"/>
          <w:sz w:val="8"/>
          <w:szCs w:val="8"/>
        </w:rPr>
      </w:pPr>
    </w:p>
    <w:tbl>
      <w:tblPr>
        <w:tblW w:w="96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1275"/>
        <w:gridCol w:w="1418"/>
        <w:gridCol w:w="1401"/>
      </w:tblGrid>
      <w:tr w:rsidR="00A4159B" w:rsidRPr="009F078C" w14:paraId="0D6D329A" w14:textId="77777777" w:rsidTr="009277A6">
        <w:trPr>
          <w:trHeight w:val="510"/>
        </w:trPr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6C8E993C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9F078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Показники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359984FD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110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9F078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5D8FB0DB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110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9F078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6C809E51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9F078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1D4684AF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9F078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355CFFC6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49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9F078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4BCD0C5F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49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9F078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14607041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9F078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52BF3BFD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9F078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</w:tr>
      <w:tr w:rsidR="00A4159B" w:rsidRPr="009F078C" w14:paraId="1C4F7CB0" w14:textId="77777777" w:rsidTr="009277A6">
        <w:trPr>
          <w:trHeight w:val="3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13B01AF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F078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FBC51D8" w14:textId="5A220D93" w:rsidR="00A4159B" w:rsidRPr="009F078C" w:rsidRDefault="009F078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69C98F2" w14:textId="68F2486A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23</w:t>
            </w:r>
            <w:r w:rsidR="00A4159B" w:rsidRPr="009F078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0A44EB6" w14:textId="4747CFE6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8</w:t>
            </w:r>
            <w:r w:rsidR="005258A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A6C6AF2" w14:textId="34BF417B" w:rsidR="00A4159B" w:rsidRPr="009F078C" w:rsidRDefault="00A4159B" w:rsidP="005258AE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5</w:t>
            </w:r>
            <w:r w:rsidR="005258A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9</w:t>
            </w:r>
            <w:r w:rsidRPr="009F078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A4159B" w:rsidRPr="009F078C" w14:paraId="6ABC29CE" w14:textId="77777777" w:rsidTr="009277A6">
        <w:trPr>
          <w:trHeight w:val="3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3D50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F078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Відсоток позитивних зразків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E394" w14:textId="28B15C83" w:rsidR="00A4159B" w:rsidRPr="009F078C" w:rsidRDefault="009F078C" w:rsidP="009F078C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  <w:r w:rsidR="00A4159B"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3,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  <w:r w:rsidR="00A4159B"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837A" w14:textId="5A7AFEEB" w:rsidR="00A4159B" w:rsidRPr="009F078C" w:rsidRDefault="005258AE" w:rsidP="005258AE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A4159B"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  <w:r w:rsidR="00A4159B"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A994" w14:textId="13752E54" w:rsidR="00A4159B" w:rsidRPr="009F078C" w:rsidRDefault="005258AE" w:rsidP="005258AE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</w:t>
            </w:r>
            <w:r w:rsidR="00A4159B"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  <w:r w:rsidR="00A4159B"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%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677" w14:textId="482C1A5D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</w:t>
            </w:r>
            <w:r w:rsidR="00A4159B"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,8 %</w:t>
            </w:r>
          </w:p>
        </w:tc>
      </w:tr>
      <w:tr w:rsidR="00A4159B" w:rsidRPr="009F078C" w14:paraId="1DF21943" w14:textId="77777777" w:rsidTr="009277A6">
        <w:trPr>
          <w:trHeight w:val="2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4F9CB73A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F078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4A2DFB6B" w14:textId="603CE53C" w:rsidR="00A4159B" w:rsidRPr="009F078C" w:rsidRDefault="009F078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1131F6C" w14:textId="3692B378" w:rsidR="00A4159B" w:rsidRPr="009F078C" w:rsidRDefault="00A4159B" w:rsidP="005258AE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</w:t>
            </w:r>
            <w:r w:rsidR="005258A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5A94D20" w14:textId="264F6297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B0084C4" w14:textId="4A26A8F2" w:rsidR="00A4159B" w:rsidRPr="009F078C" w:rsidRDefault="005258AE" w:rsidP="005258AE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64</w:t>
            </w:r>
          </w:p>
        </w:tc>
      </w:tr>
      <w:tr w:rsidR="00A4159B" w:rsidRPr="009F078C" w14:paraId="1DAF85C0" w14:textId="77777777" w:rsidTr="009277A6">
        <w:trPr>
          <w:trHeight w:val="1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BBFF2CF" w14:textId="1D5B387F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F078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3DD2D660" w14:textId="4096C186" w:rsidR="00A4159B" w:rsidRPr="009F078C" w:rsidRDefault="009F078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C76FF5C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5C2F4822" w14:textId="1AF88A7F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1CEF26C8" w14:textId="5F188099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6</w:t>
            </w:r>
          </w:p>
        </w:tc>
      </w:tr>
      <w:tr w:rsidR="00A4159B" w:rsidRPr="009F078C" w14:paraId="366BED95" w14:textId="77777777" w:rsidTr="009277A6">
        <w:trPr>
          <w:trHeight w:val="1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C7FA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F078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AH1N1pdm09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A89F" w14:textId="728AF6D6" w:rsidR="00A4159B" w:rsidRPr="009F078C" w:rsidRDefault="009F078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BDB1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18A5" w14:textId="4BE5F092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0FB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</w:tr>
      <w:tr w:rsidR="00A4159B" w:rsidRPr="009F078C" w14:paraId="3EFA7FDF" w14:textId="77777777" w:rsidTr="009277A6">
        <w:trPr>
          <w:trHeight w:val="2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4325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F078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A(H3N2)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D05C" w14:textId="582C62AE" w:rsidR="00A4159B" w:rsidRPr="009F078C" w:rsidRDefault="009F078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452C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641B" w14:textId="4E85FC1E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1F59" w14:textId="0C4AF365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</w:tr>
      <w:tr w:rsidR="00A4159B" w:rsidRPr="009F078C" w14:paraId="5828632D" w14:textId="77777777" w:rsidTr="009277A6">
        <w:trPr>
          <w:trHeight w:val="1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AC6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F078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A </w:t>
            </w:r>
            <w:proofErr w:type="spellStart"/>
            <w:r w:rsidRPr="009F078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несубтиповані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02D2" w14:textId="39D29F7A" w:rsidR="00A4159B" w:rsidRPr="009F078C" w:rsidRDefault="009F078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2AC6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CAC5" w14:textId="4F4AE0FD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D10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</w:tr>
      <w:tr w:rsidR="00A4159B" w:rsidRPr="009F078C" w14:paraId="50A4CA23" w14:textId="77777777" w:rsidTr="009277A6">
        <w:trPr>
          <w:trHeight w:val="1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207192A3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F078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40133029" w14:textId="676FA195" w:rsidR="00A4159B" w:rsidRPr="009F078C" w:rsidRDefault="009F078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3B2B7088" w14:textId="3CAEE6B9" w:rsidR="00A4159B" w:rsidRPr="009F078C" w:rsidRDefault="00A4159B" w:rsidP="005258AE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</w:t>
            </w:r>
            <w:r w:rsidR="005258A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0C88F0DE" w14:textId="0525ECC2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8D37DB" w14:textId="4984B61F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58</w:t>
            </w:r>
          </w:p>
        </w:tc>
      </w:tr>
      <w:tr w:rsidR="00A4159B" w:rsidRPr="009F078C" w14:paraId="63C231E1" w14:textId="77777777" w:rsidTr="009F078C">
        <w:trPr>
          <w:trHeight w:val="5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CEB8B09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Інші віруси респіраторної групи інфекцій, із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5341CECE" w14:textId="4A7FBB8A" w:rsidR="00A4159B" w:rsidRPr="009F078C" w:rsidRDefault="009F078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1EA79C50" w14:textId="0C582F22" w:rsidR="00A4159B" w:rsidRPr="005258AE" w:rsidRDefault="005258AE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5258AE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1F247CFC" w14:textId="3D3E2DC9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5DB93CE" w14:textId="459C5A74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89</w:t>
            </w:r>
          </w:p>
        </w:tc>
      </w:tr>
      <w:tr w:rsidR="00A4159B" w:rsidRPr="009F078C" w14:paraId="491815BF" w14:textId="77777777" w:rsidTr="009F078C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218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парагрип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A823" w14:textId="1A7D0D9B" w:rsidR="00A4159B" w:rsidRPr="009F078C" w:rsidRDefault="009F078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340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3499" w14:textId="7AAF8AAE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D66D" w14:textId="7FC89561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</w:t>
            </w:r>
          </w:p>
        </w:tc>
      </w:tr>
      <w:tr w:rsidR="00A4159B" w:rsidRPr="009F078C" w14:paraId="3B8CB814" w14:textId="77777777" w:rsidTr="009F078C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2DDC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аденовірус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12DB" w14:textId="1B330771" w:rsidR="00A4159B" w:rsidRPr="009F078C" w:rsidRDefault="009F078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5C4" w14:textId="74F9B70D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23EF" w14:textId="2D9F7AF8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899" w14:textId="20236087" w:rsidR="00A4159B" w:rsidRPr="009F078C" w:rsidRDefault="00A4159B" w:rsidP="005258AE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  <w:r w:rsidR="005258A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</w:tr>
      <w:tr w:rsidR="00A4159B" w:rsidRPr="009F078C" w14:paraId="3D43EAA8" w14:textId="77777777" w:rsidTr="009277A6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B095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ріновіруси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0B63" w14:textId="0FB128F6" w:rsidR="00A4159B" w:rsidRPr="009F078C" w:rsidRDefault="009F078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A4D8" w14:textId="632660BE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97B6" w14:textId="3B6823A8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DF29" w14:textId="54002B41" w:rsidR="00A4159B" w:rsidRPr="009F078C" w:rsidRDefault="00A4159B" w:rsidP="005258AE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  <w:r w:rsidR="005258A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A4159B" w:rsidRPr="009F078C" w14:paraId="7C2A5DFE" w14:textId="77777777" w:rsidTr="009277A6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02CC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РС-віруси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4F28" w14:textId="214A7ADF" w:rsidR="00A4159B" w:rsidRPr="009F078C" w:rsidRDefault="009F078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5E4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1F7A" w14:textId="252CB3D5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6AB4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</w:tr>
      <w:tr w:rsidR="00A4159B" w:rsidRPr="009F078C" w14:paraId="78C85F74" w14:textId="77777777" w:rsidTr="009277A6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DAFB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бокавірус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6C7B" w14:textId="41587967" w:rsidR="00A4159B" w:rsidRPr="009F078C" w:rsidRDefault="009F078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8559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8751" w14:textId="3EFBB703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FC0D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</w:tr>
      <w:tr w:rsidR="00A4159B" w:rsidRPr="009F078C" w14:paraId="0CA4D6CC" w14:textId="77777777" w:rsidTr="005258AE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229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короновірус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53D3" w14:textId="7A364DB0" w:rsidR="00A4159B" w:rsidRPr="009F078C" w:rsidRDefault="009F078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92D5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AC4E" w14:textId="59A8D69D" w:rsidR="00A4159B" w:rsidRPr="009F078C" w:rsidRDefault="005258AE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549" w14:textId="77777777" w:rsidR="00A4159B" w:rsidRPr="009F078C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F07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</w:tr>
    </w:tbl>
    <w:p w14:paraId="2AD10935" w14:textId="77777777" w:rsidR="00A4159B" w:rsidRPr="009F078C" w:rsidRDefault="00A4159B" w:rsidP="00A4159B">
      <w:pPr>
        <w:widowControl/>
        <w:tabs>
          <w:tab w:val="left" w:pos="9639"/>
        </w:tabs>
        <w:suppressAutoHyphens w:val="0"/>
        <w:ind w:right="650" w:firstLine="708"/>
        <w:jc w:val="center"/>
      </w:pPr>
      <w:r w:rsidRPr="009F078C">
        <w:rPr>
          <w:rFonts w:cs="Times New Roman"/>
        </w:rPr>
        <w:t xml:space="preserve">Таблиця 2. </w:t>
      </w:r>
      <w:r w:rsidRPr="009F078C">
        <w:t>Випадки визначення вірусів грипу в зразках із дозорних джерел</w:t>
      </w:r>
    </w:p>
    <w:p w14:paraId="305AF977" w14:textId="52490CC3" w:rsidR="00A4159B" w:rsidRDefault="00A4159B" w:rsidP="00A4159B">
      <w:pPr>
        <w:widowControl/>
        <w:tabs>
          <w:tab w:val="left" w:pos="9639"/>
        </w:tabs>
        <w:suppressAutoHyphens w:val="0"/>
        <w:ind w:right="650" w:firstLine="708"/>
        <w:jc w:val="center"/>
      </w:pPr>
      <w:r w:rsidRPr="009F078C">
        <w:t>(по типу і підтипу вірусів), тиждень 0</w:t>
      </w:r>
      <w:r w:rsidR="005258AE">
        <w:t>7</w:t>
      </w:r>
      <w:r w:rsidRPr="009F078C">
        <w:t xml:space="preserve">/2018 та </w:t>
      </w:r>
      <w:proofErr w:type="spellStart"/>
      <w:r w:rsidRPr="009F078C">
        <w:t>кумулятивно</w:t>
      </w:r>
      <w:proofErr w:type="spellEnd"/>
      <w:r w:rsidRPr="009F078C">
        <w:t>.</w:t>
      </w:r>
    </w:p>
    <w:p w14:paraId="2D212173" w14:textId="77777777" w:rsidR="00A4159B" w:rsidRPr="007B1C12" w:rsidRDefault="00A4159B" w:rsidP="00A4159B">
      <w:pPr>
        <w:widowControl/>
        <w:suppressAutoHyphens w:val="0"/>
        <w:ind w:right="509"/>
        <w:jc w:val="right"/>
        <w:rPr>
          <w:rFonts w:eastAsia="Calibri,Bold" w:cs="Times New Roman"/>
          <w:sz w:val="28"/>
          <w:szCs w:val="28"/>
        </w:rPr>
      </w:pPr>
    </w:p>
    <w:p w14:paraId="24302EB8" w14:textId="77777777" w:rsidR="00A4159B" w:rsidRPr="00A77C86" w:rsidRDefault="00A4159B" w:rsidP="00996554">
      <w:pPr>
        <w:widowControl/>
        <w:tabs>
          <w:tab w:val="left" w:pos="9639"/>
        </w:tabs>
        <w:suppressAutoHyphens w:val="0"/>
        <w:ind w:right="650" w:firstLine="708"/>
        <w:jc w:val="center"/>
      </w:pPr>
    </w:p>
    <w:sectPr w:rsidR="00A4159B" w:rsidRPr="00A77C86" w:rsidSect="00E10C19">
      <w:footerReference w:type="default" r:id="rId16"/>
      <w:pgSz w:w="11906" w:h="16838"/>
      <w:pgMar w:top="624" w:right="624" w:bottom="1134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447D4" w14:textId="77777777" w:rsidR="00ED5C3D" w:rsidRDefault="00ED5C3D" w:rsidP="007527E5">
      <w:r>
        <w:separator/>
      </w:r>
    </w:p>
  </w:endnote>
  <w:endnote w:type="continuationSeparator" w:id="0">
    <w:p w14:paraId="2218B4A2" w14:textId="77777777" w:rsidR="00ED5C3D" w:rsidRDefault="00ED5C3D" w:rsidP="0075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,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Corbel"/>
    <w:charset w:val="CC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1938"/>
      <w:docPartObj>
        <w:docPartGallery w:val="Page Numbers (Bottom of Page)"/>
        <w:docPartUnique/>
      </w:docPartObj>
    </w:sdtPr>
    <w:sdtEndPr/>
    <w:sdtContent>
      <w:p w14:paraId="4C93D381" w14:textId="2E27ACB0" w:rsidR="007B22A7" w:rsidRDefault="007B22A7" w:rsidP="00ED0A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4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CE8ED" w14:textId="77777777" w:rsidR="00ED5C3D" w:rsidRDefault="00ED5C3D" w:rsidP="007527E5">
      <w:r>
        <w:separator/>
      </w:r>
    </w:p>
  </w:footnote>
  <w:footnote w:type="continuationSeparator" w:id="0">
    <w:p w14:paraId="10206F34" w14:textId="77777777" w:rsidR="00ED5C3D" w:rsidRDefault="00ED5C3D" w:rsidP="0075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F9"/>
    <w:multiLevelType w:val="hybridMultilevel"/>
    <w:tmpl w:val="125C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52DB"/>
    <w:multiLevelType w:val="hybridMultilevel"/>
    <w:tmpl w:val="422C24A6"/>
    <w:lvl w:ilvl="0" w:tplc="6BD2C8B4">
      <w:start w:val="40"/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F7651"/>
    <w:multiLevelType w:val="hybridMultilevel"/>
    <w:tmpl w:val="CB726B6E"/>
    <w:lvl w:ilvl="0" w:tplc="95EC15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A6226"/>
    <w:multiLevelType w:val="hybridMultilevel"/>
    <w:tmpl w:val="31C6F506"/>
    <w:lvl w:ilvl="0" w:tplc="F40C398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21"/>
    <w:multiLevelType w:val="hybridMultilevel"/>
    <w:tmpl w:val="C1B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40085"/>
    <w:multiLevelType w:val="hybridMultilevel"/>
    <w:tmpl w:val="029C5B04"/>
    <w:lvl w:ilvl="0" w:tplc="1CC28342"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97555"/>
    <w:multiLevelType w:val="hybridMultilevel"/>
    <w:tmpl w:val="43D824B6"/>
    <w:lvl w:ilvl="0" w:tplc="007C10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3B67"/>
    <w:multiLevelType w:val="hybridMultilevel"/>
    <w:tmpl w:val="A01A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A3063"/>
    <w:multiLevelType w:val="hybridMultilevel"/>
    <w:tmpl w:val="D8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95C92"/>
    <w:multiLevelType w:val="hybridMultilevel"/>
    <w:tmpl w:val="5358B514"/>
    <w:lvl w:ilvl="0" w:tplc="F56CBCAA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C072B"/>
    <w:multiLevelType w:val="hybridMultilevel"/>
    <w:tmpl w:val="999C8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B3546"/>
    <w:multiLevelType w:val="multilevel"/>
    <w:tmpl w:val="FC00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360FD"/>
    <w:multiLevelType w:val="hybridMultilevel"/>
    <w:tmpl w:val="BD226308"/>
    <w:lvl w:ilvl="0" w:tplc="EB1C3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>
      <o:colormru v:ext="edit" colors="#e1fcff,#e7fdff,#eff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C3"/>
    <w:rsid w:val="000006E1"/>
    <w:rsid w:val="00000B1C"/>
    <w:rsid w:val="00000EDF"/>
    <w:rsid w:val="0000199A"/>
    <w:rsid w:val="00002110"/>
    <w:rsid w:val="00002664"/>
    <w:rsid w:val="00002942"/>
    <w:rsid w:val="000031A3"/>
    <w:rsid w:val="00004D5A"/>
    <w:rsid w:val="000054E9"/>
    <w:rsid w:val="00005AD5"/>
    <w:rsid w:val="00006A46"/>
    <w:rsid w:val="00006A53"/>
    <w:rsid w:val="00006C04"/>
    <w:rsid w:val="00006E2F"/>
    <w:rsid w:val="00007028"/>
    <w:rsid w:val="000078B1"/>
    <w:rsid w:val="00007AFD"/>
    <w:rsid w:val="00010445"/>
    <w:rsid w:val="00010B5F"/>
    <w:rsid w:val="00010CF4"/>
    <w:rsid w:val="00010D7B"/>
    <w:rsid w:val="00011225"/>
    <w:rsid w:val="00011588"/>
    <w:rsid w:val="00011732"/>
    <w:rsid w:val="000117DF"/>
    <w:rsid w:val="000117E1"/>
    <w:rsid w:val="000123CB"/>
    <w:rsid w:val="00012E9A"/>
    <w:rsid w:val="000133F1"/>
    <w:rsid w:val="000140CE"/>
    <w:rsid w:val="00014BC5"/>
    <w:rsid w:val="00014E49"/>
    <w:rsid w:val="00014F79"/>
    <w:rsid w:val="00015C6F"/>
    <w:rsid w:val="00015DD0"/>
    <w:rsid w:val="00016598"/>
    <w:rsid w:val="00016EE4"/>
    <w:rsid w:val="00017522"/>
    <w:rsid w:val="00017A94"/>
    <w:rsid w:val="00020F3A"/>
    <w:rsid w:val="0002118B"/>
    <w:rsid w:val="000212E3"/>
    <w:rsid w:val="00021372"/>
    <w:rsid w:val="000213DE"/>
    <w:rsid w:val="00021CE1"/>
    <w:rsid w:val="000224DA"/>
    <w:rsid w:val="00022648"/>
    <w:rsid w:val="0002290E"/>
    <w:rsid w:val="00022F41"/>
    <w:rsid w:val="0002363F"/>
    <w:rsid w:val="00023C5A"/>
    <w:rsid w:val="00023E7D"/>
    <w:rsid w:val="00025153"/>
    <w:rsid w:val="000253A0"/>
    <w:rsid w:val="000255B6"/>
    <w:rsid w:val="0002684F"/>
    <w:rsid w:val="000271AD"/>
    <w:rsid w:val="0002725C"/>
    <w:rsid w:val="00027961"/>
    <w:rsid w:val="00027972"/>
    <w:rsid w:val="00027A56"/>
    <w:rsid w:val="00027E81"/>
    <w:rsid w:val="00027F70"/>
    <w:rsid w:val="00030158"/>
    <w:rsid w:val="000303F8"/>
    <w:rsid w:val="000304DD"/>
    <w:rsid w:val="00030675"/>
    <w:rsid w:val="000308D6"/>
    <w:rsid w:val="0003092A"/>
    <w:rsid w:val="00030E7D"/>
    <w:rsid w:val="00030F49"/>
    <w:rsid w:val="00031843"/>
    <w:rsid w:val="00032ABE"/>
    <w:rsid w:val="00032B61"/>
    <w:rsid w:val="00032F1C"/>
    <w:rsid w:val="00032F5A"/>
    <w:rsid w:val="00033C1C"/>
    <w:rsid w:val="000342BB"/>
    <w:rsid w:val="00034A40"/>
    <w:rsid w:val="00034E4C"/>
    <w:rsid w:val="000353DC"/>
    <w:rsid w:val="000357A5"/>
    <w:rsid w:val="00035A4D"/>
    <w:rsid w:val="00035BB3"/>
    <w:rsid w:val="00035C68"/>
    <w:rsid w:val="0003600A"/>
    <w:rsid w:val="0003640F"/>
    <w:rsid w:val="00036433"/>
    <w:rsid w:val="0003649E"/>
    <w:rsid w:val="00036BC3"/>
    <w:rsid w:val="00036E8A"/>
    <w:rsid w:val="00036F74"/>
    <w:rsid w:val="000376F5"/>
    <w:rsid w:val="000378A5"/>
    <w:rsid w:val="00037A20"/>
    <w:rsid w:val="00037B1D"/>
    <w:rsid w:val="00037B8D"/>
    <w:rsid w:val="000400A9"/>
    <w:rsid w:val="00040414"/>
    <w:rsid w:val="0004082F"/>
    <w:rsid w:val="00040F48"/>
    <w:rsid w:val="0004248D"/>
    <w:rsid w:val="000424F8"/>
    <w:rsid w:val="00042632"/>
    <w:rsid w:val="000428A7"/>
    <w:rsid w:val="00042B2E"/>
    <w:rsid w:val="000430D4"/>
    <w:rsid w:val="000430D6"/>
    <w:rsid w:val="00043369"/>
    <w:rsid w:val="0004340D"/>
    <w:rsid w:val="00043597"/>
    <w:rsid w:val="00043611"/>
    <w:rsid w:val="00043DDA"/>
    <w:rsid w:val="0004443D"/>
    <w:rsid w:val="00044CA0"/>
    <w:rsid w:val="00044D5C"/>
    <w:rsid w:val="000457EB"/>
    <w:rsid w:val="000463E3"/>
    <w:rsid w:val="000467DC"/>
    <w:rsid w:val="000469B0"/>
    <w:rsid w:val="00047338"/>
    <w:rsid w:val="0004743A"/>
    <w:rsid w:val="000477E4"/>
    <w:rsid w:val="00047920"/>
    <w:rsid w:val="00047BE8"/>
    <w:rsid w:val="00047DA1"/>
    <w:rsid w:val="00047E3A"/>
    <w:rsid w:val="00050443"/>
    <w:rsid w:val="000504F1"/>
    <w:rsid w:val="000507ED"/>
    <w:rsid w:val="00050C6A"/>
    <w:rsid w:val="000512AB"/>
    <w:rsid w:val="00051AC3"/>
    <w:rsid w:val="00051C30"/>
    <w:rsid w:val="00051D14"/>
    <w:rsid w:val="00051ED7"/>
    <w:rsid w:val="00051F63"/>
    <w:rsid w:val="00052546"/>
    <w:rsid w:val="00052632"/>
    <w:rsid w:val="0005367A"/>
    <w:rsid w:val="00053BF8"/>
    <w:rsid w:val="00053F4D"/>
    <w:rsid w:val="00054EC1"/>
    <w:rsid w:val="000550BA"/>
    <w:rsid w:val="000553DD"/>
    <w:rsid w:val="000559C7"/>
    <w:rsid w:val="00055B0F"/>
    <w:rsid w:val="00055C2C"/>
    <w:rsid w:val="00055C9B"/>
    <w:rsid w:val="00056387"/>
    <w:rsid w:val="00057568"/>
    <w:rsid w:val="0005766E"/>
    <w:rsid w:val="000604EF"/>
    <w:rsid w:val="00060561"/>
    <w:rsid w:val="000606D8"/>
    <w:rsid w:val="00060A1C"/>
    <w:rsid w:val="0006123D"/>
    <w:rsid w:val="0006129D"/>
    <w:rsid w:val="00061402"/>
    <w:rsid w:val="0006183C"/>
    <w:rsid w:val="00062296"/>
    <w:rsid w:val="00063344"/>
    <w:rsid w:val="00063BDD"/>
    <w:rsid w:val="00064053"/>
    <w:rsid w:val="00065982"/>
    <w:rsid w:val="00065BFC"/>
    <w:rsid w:val="0006631D"/>
    <w:rsid w:val="00066718"/>
    <w:rsid w:val="00066E93"/>
    <w:rsid w:val="00067397"/>
    <w:rsid w:val="000674A1"/>
    <w:rsid w:val="0007077B"/>
    <w:rsid w:val="000714B1"/>
    <w:rsid w:val="000717E5"/>
    <w:rsid w:val="00071EB7"/>
    <w:rsid w:val="00072394"/>
    <w:rsid w:val="0007250F"/>
    <w:rsid w:val="00072795"/>
    <w:rsid w:val="00072D1A"/>
    <w:rsid w:val="00072F26"/>
    <w:rsid w:val="00072F58"/>
    <w:rsid w:val="000734B2"/>
    <w:rsid w:val="00073A2C"/>
    <w:rsid w:val="00073B08"/>
    <w:rsid w:val="00074CB9"/>
    <w:rsid w:val="0007502A"/>
    <w:rsid w:val="00075407"/>
    <w:rsid w:val="00075C07"/>
    <w:rsid w:val="000761B9"/>
    <w:rsid w:val="000761E2"/>
    <w:rsid w:val="000762AC"/>
    <w:rsid w:val="00076CC2"/>
    <w:rsid w:val="00076CE2"/>
    <w:rsid w:val="00077B0B"/>
    <w:rsid w:val="00077D41"/>
    <w:rsid w:val="00077DAE"/>
    <w:rsid w:val="000803B3"/>
    <w:rsid w:val="000807A0"/>
    <w:rsid w:val="00080B90"/>
    <w:rsid w:val="00081B00"/>
    <w:rsid w:val="0008260E"/>
    <w:rsid w:val="00082EC2"/>
    <w:rsid w:val="0008363D"/>
    <w:rsid w:val="00083AFC"/>
    <w:rsid w:val="00084057"/>
    <w:rsid w:val="000844F9"/>
    <w:rsid w:val="00084534"/>
    <w:rsid w:val="00084CC4"/>
    <w:rsid w:val="00084DA1"/>
    <w:rsid w:val="00085901"/>
    <w:rsid w:val="00085980"/>
    <w:rsid w:val="00085F44"/>
    <w:rsid w:val="00086EEA"/>
    <w:rsid w:val="000870F6"/>
    <w:rsid w:val="000871EC"/>
    <w:rsid w:val="00087E36"/>
    <w:rsid w:val="000908B9"/>
    <w:rsid w:val="000917F4"/>
    <w:rsid w:val="00091CE7"/>
    <w:rsid w:val="0009220B"/>
    <w:rsid w:val="00092717"/>
    <w:rsid w:val="000927F6"/>
    <w:rsid w:val="0009291D"/>
    <w:rsid w:val="00094C49"/>
    <w:rsid w:val="000950FE"/>
    <w:rsid w:val="0009564E"/>
    <w:rsid w:val="0009589D"/>
    <w:rsid w:val="000963A7"/>
    <w:rsid w:val="0009652F"/>
    <w:rsid w:val="0009658A"/>
    <w:rsid w:val="00096D29"/>
    <w:rsid w:val="00096EC5"/>
    <w:rsid w:val="00097870"/>
    <w:rsid w:val="00097B5B"/>
    <w:rsid w:val="00097E6D"/>
    <w:rsid w:val="000A07AB"/>
    <w:rsid w:val="000A0917"/>
    <w:rsid w:val="000A10EB"/>
    <w:rsid w:val="000A12C6"/>
    <w:rsid w:val="000A1437"/>
    <w:rsid w:val="000A1720"/>
    <w:rsid w:val="000A298B"/>
    <w:rsid w:val="000A2AA5"/>
    <w:rsid w:val="000A36E7"/>
    <w:rsid w:val="000A38BD"/>
    <w:rsid w:val="000A3914"/>
    <w:rsid w:val="000A3944"/>
    <w:rsid w:val="000A4C13"/>
    <w:rsid w:val="000A53EA"/>
    <w:rsid w:val="000A54CC"/>
    <w:rsid w:val="000A57E5"/>
    <w:rsid w:val="000A58EA"/>
    <w:rsid w:val="000A6056"/>
    <w:rsid w:val="000A6B17"/>
    <w:rsid w:val="000A70B1"/>
    <w:rsid w:val="000A76A1"/>
    <w:rsid w:val="000A78B0"/>
    <w:rsid w:val="000A79AF"/>
    <w:rsid w:val="000A7A04"/>
    <w:rsid w:val="000A7A6D"/>
    <w:rsid w:val="000A7CEB"/>
    <w:rsid w:val="000A7DC9"/>
    <w:rsid w:val="000A7F60"/>
    <w:rsid w:val="000B0937"/>
    <w:rsid w:val="000B0B50"/>
    <w:rsid w:val="000B0C4C"/>
    <w:rsid w:val="000B0DBD"/>
    <w:rsid w:val="000B1FC0"/>
    <w:rsid w:val="000B2866"/>
    <w:rsid w:val="000B2ACE"/>
    <w:rsid w:val="000B2B54"/>
    <w:rsid w:val="000B308D"/>
    <w:rsid w:val="000B31FF"/>
    <w:rsid w:val="000B3372"/>
    <w:rsid w:val="000B3627"/>
    <w:rsid w:val="000B3E54"/>
    <w:rsid w:val="000B46A6"/>
    <w:rsid w:val="000B4EAE"/>
    <w:rsid w:val="000B5869"/>
    <w:rsid w:val="000B6604"/>
    <w:rsid w:val="000B6D99"/>
    <w:rsid w:val="000B7565"/>
    <w:rsid w:val="000B75BF"/>
    <w:rsid w:val="000C053E"/>
    <w:rsid w:val="000C064B"/>
    <w:rsid w:val="000C0A7A"/>
    <w:rsid w:val="000C2022"/>
    <w:rsid w:val="000C205B"/>
    <w:rsid w:val="000C2BF7"/>
    <w:rsid w:val="000C3071"/>
    <w:rsid w:val="000C3808"/>
    <w:rsid w:val="000C4707"/>
    <w:rsid w:val="000C48DB"/>
    <w:rsid w:val="000C5454"/>
    <w:rsid w:val="000C56E2"/>
    <w:rsid w:val="000C5B00"/>
    <w:rsid w:val="000C5F11"/>
    <w:rsid w:val="000C5FD3"/>
    <w:rsid w:val="000C636C"/>
    <w:rsid w:val="000C63FB"/>
    <w:rsid w:val="000C6841"/>
    <w:rsid w:val="000C6BCD"/>
    <w:rsid w:val="000C75B7"/>
    <w:rsid w:val="000D0986"/>
    <w:rsid w:val="000D0B72"/>
    <w:rsid w:val="000D0DAC"/>
    <w:rsid w:val="000D1157"/>
    <w:rsid w:val="000D193F"/>
    <w:rsid w:val="000D25C9"/>
    <w:rsid w:val="000D272C"/>
    <w:rsid w:val="000D3820"/>
    <w:rsid w:val="000D387E"/>
    <w:rsid w:val="000D4018"/>
    <w:rsid w:val="000D4DC0"/>
    <w:rsid w:val="000D6048"/>
    <w:rsid w:val="000D607F"/>
    <w:rsid w:val="000D6AE1"/>
    <w:rsid w:val="000E05B6"/>
    <w:rsid w:val="000E13F5"/>
    <w:rsid w:val="000E19D5"/>
    <w:rsid w:val="000E2DCB"/>
    <w:rsid w:val="000E3A6E"/>
    <w:rsid w:val="000E3FAF"/>
    <w:rsid w:val="000E45F9"/>
    <w:rsid w:val="000E4722"/>
    <w:rsid w:val="000E48D4"/>
    <w:rsid w:val="000E4A0F"/>
    <w:rsid w:val="000E5294"/>
    <w:rsid w:val="000E5623"/>
    <w:rsid w:val="000E585A"/>
    <w:rsid w:val="000E5924"/>
    <w:rsid w:val="000E6744"/>
    <w:rsid w:val="000E675D"/>
    <w:rsid w:val="000E695D"/>
    <w:rsid w:val="000E7640"/>
    <w:rsid w:val="000E7F19"/>
    <w:rsid w:val="000E7FD3"/>
    <w:rsid w:val="000E7FF8"/>
    <w:rsid w:val="000F0232"/>
    <w:rsid w:val="000F040E"/>
    <w:rsid w:val="000F0792"/>
    <w:rsid w:val="000F099B"/>
    <w:rsid w:val="000F1379"/>
    <w:rsid w:val="000F1905"/>
    <w:rsid w:val="000F1D2D"/>
    <w:rsid w:val="000F217E"/>
    <w:rsid w:val="000F2418"/>
    <w:rsid w:val="000F26BF"/>
    <w:rsid w:val="000F2FE8"/>
    <w:rsid w:val="000F3B3F"/>
    <w:rsid w:val="000F46E7"/>
    <w:rsid w:val="000F5E14"/>
    <w:rsid w:val="000F5EE1"/>
    <w:rsid w:val="000F6100"/>
    <w:rsid w:val="000F677E"/>
    <w:rsid w:val="000F7376"/>
    <w:rsid w:val="000F766A"/>
    <w:rsid w:val="000F7751"/>
    <w:rsid w:val="000F7997"/>
    <w:rsid w:val="000F7C11"/>
    <w:rsid w:val="000F7C58"/>
    <w:rsid w:val="000F7FF3"/>
    <w:rsid w:val="001007DB"/>
    <w:rsid w:val="001009F9"/>
    <w:rsid w:val="00101118"/>
    <w:rsid w:val="0010135C"/>
    <w:rsid w:val="00101715"/>
    <w:rsid w:val="00101B91"/>
    <w:rsid w:val="00101C6F"/>
    <w:rsid w:val="00101DB2"/>
    <w:rsid w:val="00101EFA"/>
    <w:rsid w:val="00102227"/>
    <w:rsid w:val="00102383"/>
    <w:rsid w:val="00102928"/>
    <w:rsid w:val="00102942"/>
    <w:rsid w:val="0010306F"/>
    <w:rsid w:val="00103093"/>
    <w:rsid w:val="00103D60"/>
    <w:rsid w:val="001047A4"/>
    <w:rsid w:val="00104972"/>
    <w:rsid w:val="00104CAE"/>
    <w:rsid w:val="00104D18"/>
    <w:rsid w:val="00105E9B"/>
    <w:rsid w:val="00105F55"/>
    <w:rsid w:val="001066CE"/>
    <w:rsid w:val="00106FA0"/>
    <w:rsid w:val="001074E3"/>
    <w:rsid w:val="00107E0D"/>
    <w:rsid w:val="00110179"/>
    <w:rsid w:val="00110547"/>
    <w:rsid w:val="001108A3"/>
    <w:rsid w:val="00110B58"/>
    <w:rsid w:val="00110D60"/>
    <w:rsid w:val="00110EE6"/>
    <w:rsid w:val="00110F13"/>
    <w:rsid w:val="001113CE"/>
    <w:rsid w:val="00111B70"/>
    <w:rsid w:val="00111C02"/>
    <w:rsid w:val="00112EAC"/>
    <w:rsid w:val="00113267"/>
    <w:rsid w:val="00113778"/>
    <w:rsid w:val="0011384C"/>
    <w:rsid w:val="00113C55"/>
    <w:rsid w:val="0011403C"/>
    <w:rsid w:val="0011467A"/>
    <w:rsid w:val="00114849"/>
    <w:rsid w:val="00114D11"/>
    <w:rsid w:val="00115184"/>
    <w:rsid w:val="001156B8"/>
    <w:rsid w:val="00116634"/>
    <w:rsid w:val="00116F98"/>
    <w:rsid w:val="00117185"/>
    <w:rsid w:val="00117304"/>
    <w:rsid w:val="00120B8F"/>
    <w:rsid w:val="0012267E"/>
    <w:rsid w:val="00123037"/>
    <w:rsid w:val="00123BAD"/>
    <w:rsid w:val="001251CA"/>
    <w:rsid w:val="00125CD8"/>
    <w:rsid w:val="00125F74"/>
    <w:rsid w:val="001267CE"/>
    <w:rsid w:val="0012765B"/>
    <w:rsid w:val="001276A4"/>
    <w:rsid w:val="00127B02"/>
    <w:rsid w:val="00130255"/>
    <w:rsid w:val="001306E4"/>
    <w:rsid w:val="0013087B"/>
    <w:rsid w:val="00130EBE"/>
    <w:rsid w:val="00130F25"/>
    <w:rsid w:val="00131CC2"/>
    <w:rsid w:val="00132B48"/>
    <w:rsid w:val="0013363C"/>
    <w:rsid w:val="00134028"/>
    <w:rsid w:val="001342BD"/>
    <w:rsid w:val="0013440C"/>
    <w:rsid w:val="00134792"/>
    <w:rsid w:val="0013497E"/>
    <w:rsid w:val="00134B1C"/>
    <w:rsid w:val="00134E41"/>
    <w:rsid w:val="001354DA"/>
    <w:rsid w:val="00136235"/>
    <w:rsid w:val="00136D57"/>
    <w:rsid w:val="001370C9"/>
    <w:rsid w:val="0014019C"/>
    <w:rsid w:val="00140E4A"/>
    <w:rsid w:val="0014112E"/>
    <w:rsid w:val="00141458"/>
    <w:rsid w:val="00142C25"/>
    <w:rsid w:val="00143411"/>
    <w:rsid w:val="00143605"/>
    <w:rsid w:val="00144859"/>
    <w:rsid w:val="00144B45"/>
    <w:rsid w:val="00145A01"/>
    <w:rsid w:val="00145C44"/>
    <w:rsid w:val="001460A1"/>
    <w:rsid w:val="001460C6"/>
    <w:rsid w:val="0014615E"/>
    <w:rsid w:val="00146CCB"/>
    <w:rsid w:val="00146D19"/>
    <w:rsid w:val="00146DFB"/>
    <w:rsid w:val="00146E4A"/>
    <w:rsid w:val="001474EF"/>
    <w:rsid w:val="001477E9"/>
    <w:rsid w:val="0014794F"/>
    <w:rsid w:val="00147D29"/>
    <w:rsid w:val="00147E0B"/>
    <w:rsid w:val="00150DA8"/>
    <w:rsid w:val="00150E2F"/>
    <w:rsid w:val="00151008"/>
    <w:rsid w:val="0015164F"/>
    <w:rsid w:val="00151E95"/>
    <w:rsid w:val="0015201F"/>
    <w:rsid w:val="00152080"/>
    <w:rsid w:val="001525AB"/>
    <w:rsid w:val="00152768"/>
    <w:rsid w:val="001529A6"/>
    <w:rsid w:val="00152F4E"/>
    <w:rsid w:val="001533DB"/>
    <w:rsid w:val="00153E81"/>
    <w:rsid w:val="00153ED7"/>
    <w:rsid w:val="00154678"/>
    <w:rsid w:val="00154741"/>
    <w:rsid w:val="0015511A"/>
    <w:rsid w:val="0015599D"/>
    <w:rsid w:val="00155F23"/>
    <w:rsid w:val="00156706"/>
    <w:rsid w:val="00156E3C"/>
    <w:rsid w:val="00157AD0"/>
    <w:rsid w:val="00160152"/>
    <w:rsid w:val="0016016B"/>
    <w:rsid w:val="001602BC"/>
    <w:rsid w:val="00161E54"/>
    <w:rsid w:val="00161E81"/>
    <w:rsid w:val="001622C4"/>
    <w:rsid w:val="00162726"/>
    <w:rsid w:val="00162985"/>
    <w:rsid w:val="00162E98"/>
    <w:rsid w:val="00164E47"/>
    <w:rsid w:val="00165210"/>
    <w:rsid w:val="0016527F"/>
    <w:rsid w:val="00165BE9"/>
    <w:rsid w:val="00165C52"/>
    <w:rsid w:val="00166FA2"/>
    <w:rsid w:val="001673A5"/>
    <w:rsid w:val="00167A49"/>
    <w:rsid w:val="0017033E"/>
    <w:rsid w:val="001704C4"/>
    <w:rsid w:val="00170540"/>
    <w:rsid w:val="00170ACD"/>
    <w:rsid w:val="00170BE0"/>
    <w:rsid w:val="00171724"/>
    <w:rsid w:val="00171CB1"/>
    <w:rsid w:val="00172209"/>
    <w:rsid w:val="001729AA"/>
    <w:rsid w:val="00172FAD"/>
    <w:rsid w:val="001732AC"/>
    <w:rsid w:val="001736E3"/>
    <w:rsid w:val="00173C0D"/>
    <w:rsid w:val="00174125"/>
    <w:rsid w:val="001750ED"/>
    <w:rsid w:val="001754D7"/>
    <w:rsid w:val="001759A0"/>
    <w:rsid w:val="00175A05"/>
    <w:rsid w:val="00175F39"/>
    <w:rsid w:val="00176797"/>
    <w:rsid w:val="00176DFC"/>
    <w:rsid w:val="0017745F"/>
    <w:rsid w:val="00180BB8"/>
    <w:rsid w:val="00180C9D"/>
    <w:rsid w:val="00180CA7"/>
    <w:rsid w:val="00181244"/>
    <w:rsid w:val="00181C50"/>
    <w:rsid w:val="00182FA5"/>
    <w:rsid w:val="00183022"/>
    <w:rsid w:val="001834D5"/>
    <w:rsid w:val="00183578"/>
    <w:rsid w:val="00183D29"/>
    <w:rsid w:val="001841C5"/>
    <w:rsid w:val="001841CE"/>
    <w:rsid w:val="001843A5"/>
    <w:rsid w:val="00184C96"/>
    <w:rsid w:val="00185116"/>
    <w:rsid w:val="00185DEF"/>
    <w:rsid w:val="00186018"/>
    <w:rsid w:val="00186121"/>
    <w:rsid w:val="001871E8"/>
    <w:rsid w:val="001878F8"/>
    <w:rsid w:val="00190241"/>
    <w:rsid w:val="001902CE"/>
    <w:rsid w:val="001903A0"/>
    <w:rsid w:val="001905C7"/>
    <w:rsid w:val="00190CD0"/>
    <w:rsid w:val="00190E37"/>
    <w:rsid w:val="00190F4D"/>
    <w:rsid w:val="00191098"/>
    <w:rsid w:val="00191A9F"/>
    <w:rsid w:val="00191BCD"/>
    <w:rsid w:val="001920B6"/>
    <w:rsid w:val="00192A48"/>
    <w:rsid w:val="001935EA"/>
    <w:rsid w:val="00193B97"/>
    <w:rsid w:val="001941C1"/>
    <w:rsid w:val="00195664"/>
    <w:rsid w:val="0019591C"/>
    <w:rsid w:val="0019672C"/>
    <w:rsid w:val="00196CB4"/>
    <w:rsid w:val="00196F63"/>
    <w:rsid w:val="001971B7"/>
    <w:rsid w:val="001977B8"/>
    <w:rsid w:val="001A01FF"/>
    <w:rsid w:val="001A070D"/>
    <w:rsid w:val="001A1461"/>
    <w:rsid w:val="001A14CD"/>
    <w:rsid w:val="001A2850"/>
    <w:rsid w:val="001A29F6"/>
    <w:rsid w:val="001A34DF"/>
    <w:rsid w:val="001A3658"/>
    <w:rsid w:val="001A39CD"/>
    <w:rsid w:val="001A4092"/>
    <w:rsid w:val="001A4913"/>
    <w:rsid w:val="001A4D44"/>
    <w:rsid w:val="001A52B6"/>
    <w:rsid w:val="001A5387"/>
    <w:rsid w:val="001A564B"/>
    <w:rsid w:val="001A5D9D"/>
    <w:rsid w:val="001A5F83"/>
    <w:rsid w:val="001A614A"/>
    <w:rsid w:val="001A6555"/>
    <w:rsid w:val="001A6620"/>
    <w:rsid w:val="001A6E50"/>
    <w:rsid w:val="001A7C91"/>
    <w:rsid w:val="001B0481"/>
    <w:rsid w:val="001B08F1"/>
    <w:rsid w:val="001B12D6"/>
    <w:rsid w:val="001B16A2"/>
    <w:rsid w:val="001B329A"/>
    <w:rsid w:val="001B36C3"/>
    <w:rsid w:val="001B48D1"/>
    <w:rsid w:val="001B581E"/>
    <w:rsid w:val="001B5A5D"/>
    <w:rsid w:val="001B5C16"/>
    <w:rsid w:val="001B681F"/>
    <w:rsid w:val="001B722E"/>
    <w:rsid w:val="001B72B8"/>
    <w:rsid w:val="001B7D79"/>
    <w:rsid w:val="001C0423"/>
    <w:rsid w:val="001C07F3"/>
    <w:rsid w:val="001C0952"/>
    <w:rsid w:val="001C103A"/>
    <w:rsid w:val="001C1088"/>
    <w:rsid w:val="001C1AC2"/>
    <w:rsid w:val="001C1D4F"/>
    <w:rsid w:val="001C20BD"/>
    <w:rsid w:val="001C2196"/>
    <w:rsid w:val="001C2740"/>
    <w:rsid w:val="001C34BD"/>
    <w:rsid w:val="001C3AA0"/>
    <w:rsid w:val="001C3CCE"/>
    <w:rsid w:val="001C4526"/>
    <w:rsid w:val="001C5BD1"/>
    <w:rsid w:val="001C5C40"/>
    <w:rsid w:val="001C5C81"/>
    <w:rsid w:val="001C5D66"/>
    <w:rsid w:val="001C6CA1"/>
    <w:rsid w:val="001C6E9D"/>
    <w:rsid w:val="001D007D"/>
    <w:rsid w:val="001D1B12"/>
    <w:rsid w:val="001D1CF1"/>
    <w:rsid w:val="001D25FD"/>
    <w:rsid w:val="001D2875"/>
    <w:rsid w:val="001D364D"/>
    <w:rsid w:val="001D3674"/>
    <w:rsid w:val="001D376E"/>
    <w:rsid w:val="001D380A"/>
    <w:rsid w:val="001D3940"/>
    <w:rsid w:val="001D3C22"/>
    <w:rsid w:val="001D3FA7"/>
    <w:rsid w:val="001D4BA9"/>
    <w:rsid w:val="001D4EB0"/>
    <w:rsid w:val="001D5951"/>
    <w:rsid w:val="001D5BCD"/>
    <w:rsid w:val="001D5BF1"/>
    <w:rsid w:val="001D5DD3"/>
    <w:rsid w:val="001D66A6"/>
    <w:rsid w:val="001D69C1"/>
    <w:rsid w:val="001D6EAB"/>
    <w:rsid w:val="001D7252"/>
    <w:rsid w:val="001D7D95"/>
    <w:rsid w:val="001E027C"/>
    <w:rsid w:val="001E0DC0"/>
    <w:rsid w:val="001E10AC"/>
    <w:rsid w:val="001E1112"/>
    <w:rsid w:val="001E15E0"/>
    <w:rsid w:val="001E29CB"/>
    <w:rsid w:val="001E305F"/>
    <w:rsid w:val="001E388D"/>
    <w:rsid w:val="001E3C98"/>
    <w:rsid w:val="001E3CE8"/>
    <w:rsid w:val="001E4492"/>
    <w:rsid w:val="001E58F6"/>
    <w:rsid w:val="001E6105"/>
    <w:rsid w:val="001E6979"/>
    <w:rsid w:val="001E6E4D"/>
    <w:rsid w:val="001E764F"/>
    <w:rsid w:val="001E7903"/>
    <w:rsid w:val="001E7FC9"/>
    <w:rsid w:val="001F0010"/>
    <w:rsid w:val="001F055B"/>
    <w:rsid w:val="001F058D"/>
    <w:rsid w:val="001F07F5"/>
    <w:rsid w:val="001F0AB9"/>
    <w:rsid w:val="001F1613"/>
    <w:rsid w:val="001F1B0C"/>
    <w:rsid w:val="001F1DE0"/>
    <w:rsid w:val="001F20DC"/>
    <w:rsid w:val="001F28E0"/>
    <w:rsid w:val="001F2E69"/>
    <w:rsid w:val="001F2EB2"/>
    <w:rsid w:val="001F34D0"/>
    <w:rsid w:val="001F445D"/>
    <w:rsid w:val="001F4B8B"/>
    <w:rsid w:val="001F4E64"/>
    <w:rsid w:val="001F5448"/>
    <w:rsid w:val="001F59F5"/>
    <w:rsid w:val="001F5A42"/>
    <w:rsid w:val="001F608F"/>
    <w:rsid w:val="001F61C5"/>
    <w:rsid w:val="001F77F6"/>
    <w:rsid w:val="00200972"/>
    <w:rsid w:val="00200A55"/>
    <w:rsid w:val="002016EB"/>
    <w:rsid w:val="002022F1"/>
    <w:rsid w:val="00202393"/>
    <w:rsid w:val="00202C32"/>
    <w:rsid w:val="00202E8D"/>
    <w:rsid w:val="00203202"/>
    <w:rsid w:val="002032B2"/>
    <w:rsid w:val="00203C40"/>
    <w:rsid w:val="00203EE3"/>
    <w:rsid w:val="00204DE3"/>
    <w:rsid w:val="002057D8"/>
    <w:rsid w:val="00205AA0"/>
    <w:rsid w:val="00205B25"/>
    <w:rsid w:val="00206219"/>
    <w:rsid w:val="00206458"/>
    <w:rsid w:val="00206671"/>
    <w:rsid w:val="00206AA8"/>
    <w:rsid w:val="0020770F"/>
    <w:rsid w:val="002119E9"/>
    <w:rsid w:val="00211DAA"/>
    <w:rsid w:val="00211F98"/>
    <w:rsid w:val="00211F9A"/>
    <w:rsid w:val="00212177"/>
    <w:rsid w:val="0021325B"/>
    <w:rsid w:val="0021457F"/>
    <w:rsid w:val="0021542E"/>
    <w:rsid w:val="00215A1E"/>
    <w:rsid w:val="00215DC6"/>
    <w:rsid w:val="00216222"/>
    <w:rsid w:val="00216C80"/>
    <w:rsid w:val="00217A77"/>
    <w:rsid w:val="00220550"/>
    <w:rsid w:val="00221B09"/>
    <w:rsid w:val="0022218B"/>
    <w:rsid w:val="002222F2"/>
    <w:rsid w:val="002223B7"/>
    <w:rsid w:val="00222409"/>
    <w:rsid w:val="0022372C"/>
    <w:rsid w:val="00223808"/>
    <w:rsid w:val="00223D0F"/>
    <w:rsid w:val="0022401A"/>
    <w:rsid w:val="0022483E"/>
    <w:rsid w:val="0022489B"/>
    <w:rsid w:val="00224BCD"/>
    <w:rsid w:val="00224E00"/>
    <w:rsid w:val="00224EFB"/>
    <w:rsid w:val="002253D1"/>
    <w:rsid w:val="0022544F"/>
    <w:rsid w:val="00225569"/>
    <w:rsid w:val="002256D3"/>
    <w:rsid w:val="00225F5E"/>
    <w:rsid w:val="002267B9"/>
    <w:rsid w:val="00227031"/>
    <w:rsid w:val="0022769C"/>
    <w:rsid w:val="00227E25"/>
    <w:rsid w:val="00230783"/>
    <w:rsid w:val="00230EA7"/>
    <w:rsid w:val="00230F2D"/>
    <w:rsid w:val="002311A5"/>
    <w:rsid w:val="002315AD"/>
    <w:rsid w:val="00231990"/>
    <w:rsid w:val="00232798"/>
    <w:rsid w:val="00232BA1"/>
    <w:rsid w:val="00232EA1"/>
    <w:rsid w:val="0023325A"/>
    <w:rsid w:val="00233827"/>
    <w:rsid w:val="00233995"/>
    <w:rsid w:val="002349FA"/>
    <w:rsid w:val="00234E55"/>
    <w:rsid w:val="00234E7E"/>
    <w:rsid w:val="002352BB"/>
    <w:rsid w:val="00235C8A"/>
    <w:rsid w:val="002369E6"/>
    <w:rsid w:val="0023725D"/>
    <w:rsid w:val="0023779C"/>
    <w:rsid w:val="00240274"/>
    <w:rsid w:val="002403D8"/>
    <w:rsid w:val="0024067C"/>
    <w:rsid w:val="0024072C"/>
    <w:rsid w:val="002407C3"/>
    <w:rsid w:val="002407E5"/>
    <w:rsid w:val="002407F9"/>
    <w:rsid w:val="0024140B"/>
    <w:rsid w:val="002414FB"/>
    <w:rsid w:val="002416D3"/>
    <w:rsid w:val="002420F1"/>
    <w:rsid w:val="0024243C"/>
    <w:rsid w:val="00242921"/>
    <w:rsid w:val="002431C4"/>
    <w:rsid w:val="00243302"/>
    <w:rsid w:val="002437AE"/>
    <w:rsid w:val="00243E40"/>
    <w:rsid w:val="00244034"/>
    <w:rsid w:val="00245076"/>
    <w:rsid w:val="002453A8"/>
    <w:rsid w:val="00245635"/>
    <w:rsid w:val="00245784"/>
    <w:rsid w:val="0024678B"/>
    <w:rsid w:val="00246991"/>
    <w:rsid w:val="00250EAF"/>
    <w:rsid w:val="00250F0E"/>
    <w:rsid w:val="00250FB9"/>
    <w:rsid w:val="00251CE9"/>
    <w:rsid w:val="0025211A"/>
    <w:rsid w:val="002532FB"/>
    <w:rsid w:val="002544EB"/>
    <w:rsid w:val="00254C56"/>
    <w:rsid w:val="00255B91"/>
    <w:rsid w:val="00255D19"/>
    <w:rsid w:val="00255DF2"/>
    <w:rsid w:val="00255E57"/>
    <w:rsid w:val="002565FA"/>
    <w:rsid w:val="00256B10"/>
    <w:rsid w:val="0025739D"/>
    <w:rsid w:val="002575BB"/>
    <w:rsid w:val="00257EA4"/>
    <w:rsid w:val="0026017C"/>
    <w:rsid w:val="002605C0"/>
    <w:rsid w:val="00261115"/>
    <w:rsid w:val="00261416"/>
    <w:rsid w:val="00261943"/>
    <w:rsid w:val="00261A04"/>
    <w:rsid w:val="00262051"/>
    <w:rsid w:val="002620BD"/>
    <w:rsid w:val="0026243B"/>
    <w:rsid w:val="00262C5F"/>
    <w:rsid w:val="00262C74"/>
    <w:rsid w:val="00263318"/>
    <w:rsid w:val="00263460"/>
    <w:rsid w:val="002636CD"/>
    <w:rsid w:val="00263CCB"/>
    <w:rsid w:val="00263DBC"/>
    <w:rsid w:val="00264480"/>
    <w:rsid w:val="002646D9"/>
    <w:rsid w:val="00264C39"/>
    <w:rsid w:val="00264C68"/>
    <w:rsid w:val="00264D0F"/>
    <w:rsid w:val="00264ED9"/>
    <w:rsid w:val="002650A3"/>
    <w:rsid w:val="00265574"/>
    <w:rsid w:val="00265A9E"/>
    <w:rsid w:val="00265EA1"/>
    <w:rsid w:val="002663DF"/>
    <w:rsid w:val="00267606"/>
    <w:rsid w:val="00270627"/>
    <w:rsid w:val="00270700"/>
    <w:rsid w:val="002707C6"/>
    <w:rsid w:val="00271E5E"/>
    <w:rsid w:val="0027236D"/>
    <w:rsid w:val="002723FA"/>
    <w:rsid w:val="00272C35"/>
    <w:rsid w:val="002739F2"/>
    <w:rsid w:val="00273A41"/>
    <w:rsid w:val="00273B35"/>
    <w:rsid w:val="00273D77"/>
    <w:rsid w:val="00274151"/>
    <w:rsid w:val="00274152"/>
    <w:rsid w:val="00275393"/>
    <w:rsid w:val="0027587C"/>
    <w:rsid w:val="00275B76"/>
    <w:rsid w:val="00275D8C"/>
    <w:rsid w:val="0027621D"/>
    <w:rsid w:val="002768C0"/>
    <w:rsid w:val="00276B6A"/>
    <w:rsid w:val="00277FBA"/>
    <w:rsid w:val="002802E5"/>
    <w:rsid w:val="0028060D"/>
    <w:rsid w:val="00280756"/>
    <w:rsid w:val="00280C40"/>
    <w:rsid w:val="00280EB1"/>
    <w:rsid w:val="00280F41"/>
    <w:rsid w:val="0028140E"/>
    <w:rsid w:val="0028184A"/>
    <w:rsid w:val="00281A5A"/>
    <w:rsid w:val="0028255F"/>
    <w:rsid w:val="00282A37"/>
    <w:rsid w:val="00282B57"/>
    <w:rsid w:val="00283388"/>
    <w:rsid w:val="00283696"/>
    <w:rsid w:val="002843C3"/>
    <w:rsid w:val="00285159"/>
    <w:rsid w:val="00285758"/>
    <w:rsid w:val="00285792"/>
    <w:rsid w:val="00285A64"/>
    <w:rsid w:val="002860CA"/>
    <w:rsid w:val="0028678F"/>
    <w:rsid w:val="00286D90"/>
    <w:rsid w:val="00286FDF"/>
    <w:rsid w:val="0028798F"/>
    <w:rsid w:val="00287A46"/>
    <w:rsid w:val="00290D32"/>
    <w:rsid w:val="00290DD8"/>
    <w:rsid w:val="00290DF5"/>
    <w:rsid w:val="00291483"/>
    <w:rsid w:val="00291575"/>
    <w:rsid w:val="00291B49"/>
    <w:rsid w:val="00291DBF"/>
    <w:rsid w:val="00292E08"/>
    <w:rsid w:val="00293256"/>
    <w:rsid w:val="00293486"/>
    <w:rsid w:val="002937EC"/>
    <w:rsid w:val="0029396D"/>
    <w:rsid w:val="00293DD8"/>
    <w:rsid w:val="00293E28"/>
    <w:rsid w:val="002942C9"/>
    <w:rsid w:val="002944DD"/>
    <w:rsid w:val="00295738"/>
    <w:rsid w:val="002957D9"/>
    <w:rsid w:val="00295AD7"/>
    <w:rsid w:val="00295D9F"/>
    <w:rsid w:val="002963D7"/>
    <w:rsid w:val="0029701C"/>
    <w:rsid w:val="00297051"/>
    <w:rsid w:val="00297275"/>
    <w:rsid w:val="0029774F"/>
    <w:rsid w:val="00297BAC"/>
    <w:rsid w:val="00297D82"/>
    <w:rsid w:val="002A1C04"/>
    <w:rsid w:val="002A224E"/>
    <w:rsid w:val="002A2546"/>
    <w:rsid w:val="002A2AFB"/>
    <w:rsid w:val="002A2CC0"/>
    <w:rsid w:val="002A49C2"/>
    <w:rsid w:val="002A5E0C"/>
    <w:rsid w:val="002A654E"/>
    <w:rsid w:val="002A68FD"/>
    <w:rsid w:val="002A697F"/>
    <w:rsid w:val="002A6A9E"/>
    <w:rsid w:val="002A707F"/>
    <w:rsid w:val="002A7739"/>
    <w:rsid w:val="002A7766"/>
    <w:rsid w:val="002B0E7F"/>
    <w:rsid w:val="002B0FA7"/>
    <w:rsid w:val="002B190C"/>
    <w:rsid w:val="002B1C5B"/>
    <w:rsid w:val="002B2370"/>
    <w:rsid w:val="002B24D5"/>
    <w:rsid w:val="002B24ED"/>
    <w:rsid w:val="002B2DDE"/>
    <w:rsid w:val="002B3124"/>
    <w:rsid w:val="002B347B"/>
    <w:rsid w:val="002B3A78"/>
    <w:rsid w:val="002B3BBE"/>
    <w:rsid w:val="002B4B47"/>
    <w:rsid w:val="002B65E2"/>
    <w:rsid w:val="002B6930"/>
    <w:rsid w:val="002B6FF7"/>
    <w:rsid w:val="002B74B0"/>
    <w:rsid w:val="002B7809"/>
    <w:rsid w:val="002B7B18"/>
    <w:rsid w:val="002C017C"/>
    <w:rsid w:val="002C0722"/>
    <w:rsid w:val="002C0AEE"/>
    <w:rsid w:val="002C0D39"/>
    <w:rsid w:val="002C18EA"/>
    <w:rsid w:val="002C1AAE"/>
    <w:rsid w:val="002C1D92"/>
    <w:rsid w:val="002C291B"/>
    <w:rsid w:val="002C2BB5"/>
    <w:rsid w:val="002C3FD1"/>
    <w:rsid w:val="002C44ED"/>
    <w:rsid w:val="002C486D"/>
    <w:rsid w:val="002C4B80"/>
    <w:rsid w:val="002C4F46"/>
    <w:rsid w:val="002C5672"/>
    <w:rsid w:val="002C597F"/>
    <w:rsid w:val="002C6480"/>
    <w:rsid w:val="002C6A74"/>
    <w:rsid w:val="002C6B15"/>
    <w:rsid w:val="002C6F0E"/>
    <w:rsid w:val="002C760D"/>
    <w:rsid w:val="002D0137"/>
    <w:rsid w:val="002D0614"/>
    <w:rsid w:val="002D1456"/>
    <w:rsid w:val="002D1553"/>
    <w:rsid w:val="002D160F"/>
    <w:rsid w:val="002D1787"/>
    <w:rsid w:val="002D1930"/>
    <w:rsid w:val="002D1ECE"/>
    <w:rsid w:val="002D259E"/>
    <w:rsid w:val="002D395F"/>
    <w:rsid w:val="002D3ABF"/>
    <w:rsid w:val="002D3CAB"/>
    <w:rsid w:val="002D3CD9"/>
    <w:rsid w:val="002D3E53"/>
    <w:rsid w:val="002D40C0"/>
    <w:rsid w:val="002D44D9"/>
    <w:rsid w:val="002D4CFD"/>
    <w:rsid w:val="002D53EB"/>
    <w:rsid w:val="002D5DA5"/>
    <w:rsid w:val="002D5EF3"/>
    <w:rsid w:val="002D64E3"/>
    <w:rsid w:val="002D7014"/>
    <w:rsid w:val="002D7314"/>
    <w:rsid w:val="002D7D86"/>
    <w:rsid w:val="002E04E6"/>
    <w:rsid w:val="002E0593"/>
    <w:rsid w:val="002E06DD"/>
    <w:rsid w:val="002E0A98"/>
    <w:rsid w:val="002E127E"/>
    <w:rsid w:val="002E1E18"/>
    <w:rsid w:val="002E3429"/>
    <w:rsid w:val="002E34DF"/>
    <w:rsid w:val="002E3945"/>
    <w:rsid w:val="002E412C"/>
    <w:rsid w:val="002E45F4"/>
    <w:rsid w:val="002E55B0"/>
    <w:rsid w:val="002E57D7"/>
    <w:rsid w:val="002E5835"/>
    <w:rsid w:val="002E5F77"/>
    <w:rsid w:val="002E60C7"/>
    <w:rsid w:val="002E7BA3"/>
    <w:rsid w:val="002F08DE"/>
    <w:rsid w:val="002F0B63"/>
    <w:rsid w:val="002F12AB"/>
    <w:rsid w:val="002F1CBD"/>
    <w:rsid w:val="002F22AE"/>
    <w:rsid w:val="002F27EC"/>
    <w:rsid w:val="002F2BF2"/>
    <w:rsid w:val="002F305A"/>
    <w:rsid w:val="002F33C7"/>
    <w:rsid w:val="002F36D8"/>
    <w:rsid w:val="002F4078"/>
    <w:rsid w:val="002F4A1E"/>
    <w:rsid w:val="002F55A7"/>
    <w:rsid w:val="002F55DB"/>
    <w:rsid w:val="002F5785"/>
    <w:rsid w:val="002F5F0F"/>
    <w:rsid w:val="002F5F5F"/>
    <w:rsid w:val="002F60F7"/>
    <w:rsid w:val="002F6420"/>
    <w:rsid w:val="002F6D46"/>
    <w:rsid w:val="00301C65"/>
    <w:rsid w:val="0030204C"/>
    <w:rsid w:val="003029CC"/>
    <w:rsid w:val="00302B7F"/>
    <w:rsid w:val="00302C3B"/>
    <w:rsid w:val="00303D28"/>
    <w:rsid w:val="00303F0D"/>
    <w:rsid w:val="00303FCF"/>
    <w:rsid w:val="00304283"/>
    <w:rsid w:val="003047C5"/>
    <w:rsid w:val="00304BAA"/>
    <w:rsid w:val="00304CCE"/>
    <w:rsid w:val="00305210"/>
    <w:rsid w:val="00305BD8"/>
    <w:rsid w:val="00305F0C"/>
    <w:rsid w:val="00305F6D"/>
    <w:rsid w:val="00305FA9"/>
    <w:rsid w:val="00305FE1"/>
    <w:rsid w:val="0030641A"/>
    <w:rsid w:val="00306754"/>
    <w:rsid w:val="00306836"/>
    <w:rsid w:val="003073B5"/>
    <w:rsid w:val="00307A08"/>
    <w:rsid w:val="00307EDA"/>
    <w:rsid w:val="003108AC"/>
    <w:rsid w:val="00310969"/>
    <w:rsid w:val="00310FAA"/>
    <w:rsid w:val="0031172C"/>
    <w:rsid w:val="00311F1E"/>
    <w:rsid w:val="0031243D"/>
    <w:rsid w:val="00312F5D"/>
    <w:rsid w:val="003131E0"/>
    <w:rsid w:val="003131F4"/>
    <w:rsid w:val="00313435"/>
    <w:rsid w:val="00313625"/>
    <w:rsid w:val="00314533"/>
    <w:rsid w:val="0031457D"/>
    <w:rsid w:val="0031480D"/>
    <w:rsid w:val="003149E9"/>
    <w:rsid w:val="00314C89"/>
    <w:rsid w:val="00314F20"/>
    <w:rsid w:val="003154EB"/>
    <w:rsid w:val="00315628"/>
    <w:rsid w:val="00316A14"/>
    <w:rsid w:val="00316AF7"/>
    <w:rsid w:val="00316D48"/>
    <w:rsid w:val="00316EA0"/>
    <w:rsid w:val="00317A23"/>
    <w:rsid w:val="00320736"/>
    <w:rsid w:val="00320A65"/>
    <w:rsid w:val="00320CBC"/>
    <w:rsid w:val="00321477"/>
    <w:rsid w:val="00321BF9"/>
    <w:rsid w:val="00321CB3"/>
    <w:rsid w:val="003224B6"/>
    <w:rsid w:val="00322ADD"/>
    <w:rsid w:val="00322FD0"/>
    <w:rsid w:val="00323303"/>
    <w:rsid w:val="00323BBB"/>
    <w:rsid w:val="003246E5"/>
    <w:rsid w:val="003248C8"/>
    <w:rsid w:val="003252F2"/>
    <w:rsid w:val="003253DF"/>
    <w:rsid w:val="00326A3A"/>
    <w:rsid w:val="00326D95"/>
    <w:rsid w:val="00326EE7"/>
    <w:rsid w:val="00326F65"/>
    <w:rsid w:val="00327B0D"/>
    <w:rsid w:val="00327C37"/>
    <w:rsid w:val="00327E59"/>
    <w:rsid w:val="00330C78"/>
    <w:rsid w:val="0033100F"/>
    <w:rsid w:val="003319A6"/>
    <w:rsid w:val="003324D6"/>
    <w:rsid w:val="0033251A"/>
    <w:rsid w:val="00332551"/>
    <w:rsid w:val="00333EEF"/>
    <w:rsid w:val="00334088"/>
    <w:rsid w:val="00334334"/>
    <w:rsid w:val="003346AD"/>
    <w:rsid w:val="00334BC6"/>
    <w:rsid w:val="00334BD8"/>
    <w:rsid w:val="0033515D"/>
    <w:rsid w:val="00335550"/>
    <w:rsid w:val="0033572A"/>
    <w:rsid w:val="00335B5F"/>
    <w:rsid w:val="00335E45"/>
    <w:rsid w:val="00336400"/>
    <w:rsid w:val="00336493"/>
    <w:rsid w:val="00336B73"/>
    <w:rsid w:val="00336F30"/>
    <w:rsid w:val="00337387"/>
    <w:rsid w:val="003373C4"/>
    <w:rsid w:val="00337CCA"/>
    <w:rsid w:val="0034088B"/>
    <w:rsid w:val="00340CB6"/>
    <w:rsid w:val="00341068"/>
    <w:rsid w:val="00341507"/>
    <w:rsid w:val="0034172A"/>
    <w:rsid w:val="003419F3"/>
    <w:rsid w:val="00342012"/>
    <w:rsid w:val="003439ED"/>
    <w:rsid w:val="00343D0D"/>
    <w:rsid w:val="003441B2"/>
    <w:rsid w:val="00344A46"/>
    <w:rsid w:val="00344B52"/>
    <w:rsid w:val="003455BE"/>
    <w:rsid w:val="00345622"/>
    <w:rsid w:val="003458F9"/>
    <w:rsid w:val="00346272"/>
    <w:rsid w:val="003467CC"/>
    <w:rsid w:val="00347686"/>
    <w:rsid w:val="00350051"/>
    <w:rsid w:val="00350247"/>
    <w:rsid w:val="0035025C"/>
    <w:rsid w:val="00350C8E"/>
    <w:rsid w:val="00351142"/>
    <w:rsid w:val="0035136A"/>
    <w:rsid w:val="003517A3"/>
    <w:rsid w:val="00351D12"/>
    <w:rsid w:val="00351EC4"/>
    <w:rsid w:val="0035225B"/>
    <w:rsid w:val="0035252B"/>
    <w:rsid w:val="00352598"/>
    <w:rsid w:val="003526E0"/>
    <w:rsid w:val="00352C47"/>
    <w:rsid w:val="00352F72"/>
    <w:rsid w:val="003531C8"/>
    <w:rsid w:val="00353AC7"/>
    <w:rsid w:val="00353EB1"/>
    <w:rsid w:val="003546BF"/>
    <w:rsid w:val="00354739"/>
    <w:rsid w:val="00354A54"/>
    <w:rsid w:val="003556BD"/>
    <w:rsid w:val="00355A16"/>
    <w:rsid w:val="00355F91"/>
    <w:rsid w:val="0035636A"/>
    <w:rsid w:val="00356707"/>
    <w:rsid w:val="0035685E"/>
    <w:rsid w:val="00360A56"/>
    <w:rsid w:val="00360E07"/>
    <w:rsid w:val="003615D5"/>
    <w:rsid w:val="003618CB"/>
    <w:rsid w:val="00362247"/>
    <w:rsid w:val="003626A5"/>
    <w:rsid w:val="00362778"/>
    <w:rsid w:val="003632C4"/>
    <w:rsid w:val="0036350C"/>
    <w:rsid w:val="003635E9"/>
    <w:rsid w:val="00363E63"/>
    <w:rsid w:val="00364182"/>
    <w:rsid w:val="003647FB"/>
    <w:rsid w:val="003649E0"/>
    <w:rsid w:val="00364DD7"/>
    <w:rsid w:val="00365D25"/>
    <w:rsid w:val="00366B12"/>
    <w:rsid w:val="0037004F"/>
    <w:rsid w:val="0037030D"/>
    <w:rsid w:val="00370F0F"/>
    <w:rsid w:val="00370F95"/>
    <w:rsid w:val="00371031"/>
    <w:rsid w:val="003718C9"/>
    <w:rsid w:val="0037196B"/>
    <w:rsid w:val="00371D81"/>
    <w:rsid w:val="00371E6C"/>
    <w:rsid w:val="0037246B"/>
    <w:rsid w:val="00372984"/>
    <w:rsid w:val="003730E2"/>
    <w:rsid w:val="00373727"/>
    <w:rsid w:val="00373C5A"/>
    <w:rsid w:val="00373C74"/>
    <w:rsid w:val="003745ED"/>
    <w:rsid w:val="0037463A"/>
    <w:rsid w:val="003750C8"/>
    <w:rsid w:val="00375899"/>
    <w:rsid w:val="00375EF4"/>
    <w:rsid w:val="003761E8"/>
    <w:rsid w:val="003765C2"/>
    <w:rsid w:val="003766A6"/>
    <w:rsid w:val="00376808"/>
    <w:rsid w:val="003770BD"/>
    <w:rsid w:val="00380175"/>
    <w:rsid w:val="003806D5"/>
    <w:rsid w:val="00380753"/>
    <w:rsid w:val="00380829"/>
    <w:rsid w:val="00380B2F"/>
    <w:rsid w:val="00380BBA"/>
    <w:rsid w:val="0038109C"/>
    <w:rsid w:val="00382173"/>
    <w:rsid w:val="0038275A"/>
    <w:rsid w:val="00382D64"/>
    <w:rsid w:val="00382DB9"/>
    <w:rsid w:val="00383592"/>
    <w:rsid w:val="0038371A"/>
    <w:rsid w:val="00383921"/>
    <w:rsid w:val="00383FBE"/>
    <w:rsid w:val="003841D8"/>
    <w:rsid w:val="0038476D"/>
    <w:rsid w:val="00384929"/>
    <w:rsid w:val="00384C3A"/>
    <w:rsid w:val="00384C55"/>
    <w:rsid w:val="00385078"/>
    <w:rsid w:val="00385CBB"/>
    <w:rsid w:val="00385F70"/>
    <w:rsid w:val="0038623A"/>
    <w:rsid w:val="00386529"/>
    <w:rsid w:val="00386BB1"/>
    <w:rsid w:val="003870C9"/>
    <w:rsid w:val="0038716A"/>
    <w:rsid w:val="0038784C"/>
    <w:rsid w:val="00387996"/>
    <w:rsid w:val="00387CCC"/>
    <w:rsid w:val="00387F41"/>
    <w:rsid w:val="00390F43"/>
    <w:rsid w:val="00391093"/>
    <w:rsid w:val="0039159D"/>
    <w:rsid w:val="00391915"/>
    <w:rsid w:val="00391A62"/>
    <w:rsid w:val="00391CF6"/>
    <w:rsid w:val="00391D56"/>
    <w:rsid w:val="003924E8"/>
    <w:rsid w:val="00392A64"/>
    <w:rsid w:val="003930FA"/>
    <w:rsid w:val="00393787"/>
    <w:rsid w:val="00393A74"/>
    <w:rsid w:val="00394315"/>
    <w:rsid w:val="00395613"/>
    <w:rsid w:val="00396540"/>
    <w:rsid w:val="003973FA"/>
    <w:rsid w:val="003A2C53"/>
    <w:rsid w:val="003A2E55"/>
    <w:rsid w:val="003A3783"/>
    <w:rsid w:val="003A3D6B"/>
    <w:rsid w:val="003A4214"/>
    <w:rsid w:val="003A4233"/>
    <w:rsid w:val="003A4AD2"/>
    <w:rsid w:val="003A4B79"/>
    <w:rsid w:val="003A4FE8"/>
    <w:rsid w:val="003A5224"/>
    <w:rsid w:val="003A5392"/>
    <w:rsid w:val="003A5454"/>
    <w:rsid w:val="003A5505"/>
    <w:rsid w:val="003A5D29"/>
    <w:rsid w:val="003A60E7"/>
    <w:rsid w:val="003A646B"/>
    <w:rsid w:val="003A6B53"/>
    <w:rsid w:val="003B01EC"/>
    <w:rsid w:val="003B0DB2"/>
    <w:rsid w:val="003B12AD"/>
    <w:rsid w:val="003B1CB5"/>
    <w:rsid w:val="003B1EAF"/>
    <w:rsid w:val="003B21B3"/>
    <w:rsid w:val="003B241C"/>
    <w:rsid w:val="003B28F5"/>
    <w:rsid w:val="003B29A7"/>
    <w:rsid w:val="003B29F5"/>
    <w:rsid w:val="003B2E2C"/>
    <w:rsid w:val="003B386D"/>
    <w:rsid w:val="003B3F61"/>
    <w:rsid w:val="003B4074"/>
    <w:rsid w:val="003B4A1F"/>
    <w:rsid w:val="003B535F"/>
    <w:rsid w:val="003B53AC"/>
    <w:rsid w:val="003B53B1"/>
    <w:rsid w:val="003B6BF7"/>
    <w:rsid w:val="003B6C49"/>
    <w:rsid w:val="003B6D49"/>
    <w:rsid w:val="003B7010"/>
    <w:rsid w:val="003B7693"/>
    <w:rsid w:val="003C00FB"/>
    <w:rsid w:val="003C0241"/>
    <w:rsid w:val="003C0508"/>
    <w:rsid w:val="003C065F"/>
    <w:rsid w:val="003C0817"/>
    <w:rsid w:val="003C16B3"/>
    <w:rsid w:val="003C1DA6"/>
    <w:rsid w:val="003C2280"/>
    <w:rsid w:val="003C29A8"/>
    <w:rsid w:val="003C2BBF"/>
    <w:rsid w:val="003C361D"/>
    <w:rsid w:val="003C363C"/>
    <w:rsid w:val="003C42BB"/>
    <w:rsid w:val="003C5282"/>
    <w:rsid w:val="003C5DF5"/>
    <w:rsid w:val="003C630B"/>
    <w:rsid w:val="003C67B6"/>
    <w:rsid w:val="003C7060"/>
    <w:rsid w:val="003C7188"/>
    <w:rsid w:val="003D022E"/>
    <w:rsid w:val="003D070C"/>
    <w:rsid w:val="003D10F2"/>
    <w:rsid w:val="003D11CB"/>
    <w:rsid w:val="003D1451"/>
    <w:rsid w:val="003D149A"/>
    <w:rsid w:val="003D17C2"/>
    <w:rsid w:val="003D256B"/>
    <w:rsid w:val="003D2941"/>
    <w:rsid w:val="003D2F46"/>
    <w:rsid w:val="003D3827"/>
    <w:rsid w:val="003D3E66"/>
    <w:rsid w:val="003D4AD9"/>
    <w:rsid w:val="003D4B79"/>
    <w:rsid w:val="003D5288"/>
    <w:rsid w:val="003D569E"/>
    <w:rsid w:val="003D5B52"/>
    <w:rsid w:val="003D6716"/>
    <w:rsid w:val="003D6ADA"/>
    <w:rsid w:val="003D70CA"/>
    <w:rsid w:val="003D731C"/>
    <w:rsid w:val="003D79E5"/>
    <w:rsid w:val="003D7C0A"/>
    <w:rsid w:val="003D7C62"/>
    <w:rsid w:val="003E0779"/>
    <w:rsid w:val="003E07B2"/>
    <w:rsid w:val="003E0968"/>
    <w:rsid w:val="003E1234"/>
    <w:rsid w:val="003E143D"/>
    <w:rsid w:val="003E15CF"/>
    <w:rsid w:val="003E25CE"/>
    <w:rsid w:val="003E2CD5"/>
    <w:rsid w:val="003E390F"/>
    <w:rsid w:val="003E3A70"/>
    <w:rsid w:val="003E44D5"/>
    <w:rsid w:val="003E4549"/>
    <w:rsid w:val="003E4CD4"/>
    <w:rsid w:val="003E5287"/>
    <w:rsid w:val="003E54C8"/>
    <w:rsid w:val="003E55E8"/>
    <w:rsid w:val="003E5CEA"/>
    <w:rsid w:val="003E5FA6"/>
    <w:rsid w:val="003E7F36"/>
    <w:rsid w:val="003F063A"/>
    <w:rsid w:val="003F079C"/>
    <w:rsid w:val="003F2149"/>
    <w:rsid w:val="003F2A01"/>
    <w:rsid w:val="003F2A7D"/>
    <w:rsid w:val="003F2BFA"/>
    <w:rsid w:val="003F3D38"/>
    <w:rsid w:val="003F3EB7"/>
    <w:rsid w:val="003F4F98"/>
    <w:rsid w:val="003F5063"/>
    <w:rsid w:val="003F6082"/>
    <w:rsid w:val="003F6506"/>
    <w:rsid w:val="003F6C77"/>
    <w:rsid w:val="003F6F59"/>
    <w:rsid w:val="003F77C2"/>
    <w:rsid w:val="003F7908"/>
    <w:rsid w:val="003F7C79"/>
    <w:rsid w:val="003F7E3D"/>
    <w:rsid w:val="003F7F57"/>
    <w:rsid w:val="00400848"/>
    <w:rsid w:val="00400EEA"/>
    <w:rsid w:val="004011F8"/>
    <w:rsid w:val="00401422"/>
    <w:rsid w:val="004019B8"/>
    <w:rsid w:val="00401D86"/>
    <w:rsid w:val="00402098"/>
    <w:rsid w:val="0040219A"/>
    <w:rsid w:val="00402761"/>
    <w:rsid w:val="00402A1E"/>
    <w:rsid w:val="00403D32"/>
    <w:rsid w:val="00403E6A"/>
    <w:rsid w:val="004045FD"/>
    <w:rsid w:val="004050C0"/>
    <w:rsid w:val="004060F2"/>
    <w:rsid w:val="00406394"/>
    <w:rsid w:val="00406817"/>
    <w:rsid w:val="0040694B"/>
    <w:rsid w:val="00407E61"/>
    <w:rsid w:val="004116F0"/>
    <w:rsid w:val="00411C2D"/>
    <w:rsid w:val="00411CFA"/>
    <w:rsid w:val="00411FE0"/>
    <w:rsid w:val="00412C9A"/>
    <w:rsid w:val="0041344C"/>
    <w:rsid w:val="00413B8B"/>
    <w:rsid w:val="0041408D"/>
    <w:rsid w:val="004147BC"/>
    <w:rsid w:val="00414E9D"/>
    <w:rsid w:val="0041533F"/>
    <w:rsid w:val="0041598C"/>
    <w:rsid w:val="00415A28"/>
    <w:rsid w:val="0041612D"/>
    <w:rsid w:val="00416595"/>
    <w:rsid w:val="004167F8"/>
    <w:rsid w:val="00416B98"/>
    <w:rsid w:val="00416CED"/>
    <w:rsid w:val="00416E3B"/>
    <w:rsid w:val="004174CC"/>
    <w:rsid w:val="00417AEC"/>
    <w:rsid w:val="004200FB"/>
    <w:rsid w:val="00420D12"/>
    <w:rsid w:val="004215D8"/>
    <w:rsid w:val="004219E9"/>
    <w:rsid w:val="004220E0"/>
    <w:rsid w:val="004225AA"/>
    <w:rsid w:val="00422954"/>
    <w:rsid w:val="00422D07"/>
    <w:rsid w:val="00423597"/>
    <w:rsid w:val="004236EB"/>
    <w:rsid w:val="00423769"/>
    <w:rsid w:val="00423EDD"/>
    <w:rsid w:val="00424036"/>
    <w:rsid w:val="00424CC9"/>
    <w:rsid w:val="00424EE2"/>
    <w:rsid w:val="004251AF"/>
    <w:rsid w:val="004254E7"/>
    <w:rsid w:val="00425510"/>
    <w:rsid w:val="004257F2"/>
    <w:rsid w:val="00425D4F"/>
    <w:rsid w:val="00425F3D"/>
    <w:rsid w:val="00426A48"/>
    <w:rsid w:val="004272E7"/>
    <w:rsid w:val="00427D01"/>
    <w:rsid w:val="00427F58"/>
    <w:rsid w:val="004308A9"/>
    <w:rsid w:val="00430B13"/>
    <w:rsid w:val="00430B77"/>
    <w:rsid w:val="00430C8C"/>
    <w:rsid w:val="004311ED"/>
    <w:rsid w:val="00431628"/>
    <w:rsid w:val="00431F6D"/>
    <w:rsid w:val="00432439"/>
    <w:rsid w:val="00432DBD"/>
    <w:rsid w:val="0043340B"/>
    <w:rsid w:val="00433B9B"/>
    <w:rsid w:val="00434291"/>
    <w:rsid w:val="004343F2"/>
    <w:rsid w:val="00434B2D"/>
    <w:rsid w:val="00434B68"/>
    <w:rsid w:val="00434E3F"/>
    <w:rsid w:val="00435775"/>
    <w:rsid w:val="0043662C"/>
    <w:rsid w:val="004372BE"/>
    <w:rsid w:val="00437536"/>
    <w:rsid w:val="0044060A"/>
    <w:rsid w:val="0044111F"/>
    <w:rsid w:val="0044131B"/>
    <w:rsid w:val="00441BA5"/>
    <w:rsid w:val="00442024"/>
    <w:rsid w:val="00442197"/>
    <w:rsid w:val="004423F8"/>
    <w:rsid w:val="00442BE7"/>
    <w:rsid w:val="00443AF9"/>
    <w:rsid w:val="00443D6F"/>
    <w:rsid w:val="004447A9"/>
    <w:rsid w:val="0044627F"/>
    <w:rsid w:val="004462D0"/>
    <w:rsid w:val="0044635A"/>
    <w:rsid w:val="00446B98"/>
    <w:rsid w:val="00446C6F"/>
    <w:rsid w:val="00446CCD"/>
    <w:rsid w:val="004476E7"/>
    <w:rsid w:val="00450530"/>
    <w:rsid w:val="0045063E"/>
    <w:rsid w:val="00450659"/>
    <w:rsid w:val="00451173"/>
    <w:rsid w:val="00452221"/>
    <w:rsid w:val="004522F7"/>
    <w:rsid w:val="0045252C"/>
    <w:rsid w:val="00452818"/>
    <w:rsid w:val="004528B8"/>
    <w:rsid w:val="00453636"/>
    <w:rsid w:val="004538BF"/>
    <w:rsid w:val="00453B92"/>
    <w:rsid w:val="00453EA2"/>
    <w:rsid w:val="004543A2"/>
    <w:rsid w:val="00455285"/>
    <w:rsid w:val="00455D3A"/>
    <w:rsid w:val="004566C4"/>
    <w:rsid w:val="00456E71"/>
    <w:rsid w:val="00457665"/>
    <w:rsid w:val="00457D3C"/>
    <w:rsid w:val="00457FED"/>
    <w:rsid w:val="0046026C"/>
    <w:rsid w:val="004603E0"/>
    <w:rsid w:val="00460B35"/>
    <w:rsid w:val="00460D21"/>
    <w:rsid w:val="0046175B"/>
    <w:rsid w:val="00461E21"/>
    <w:rsid w:val="004622CD"/>
    <w:rsid w:val="004631E5"/>
    <w:rsid w:val="00463882"/>
    <w:rsid w:val="00463AF4"/>
    <w:rsid w:val="004642F4"/>
    <w:rsid w:val="00465692"/>
    <w:rsid w:val="00465AD0"/>
    <w:rsid w:val="00466C43"/>
    <w:rsid w:val="00467133"/>
    <w:rsid w:val="00467158"/>
    <w:rsid w:val="00467341"/>
    <w:rsid w:val="00467535"/>
    <w:rsid w:val="004675F9"/>
    <w:rsid w:val="00467737"/>
    <w:rsid w:val="00467A99"/>
    <w:rsid w:val="00467B4C"/>
    <w:rsid w:val="0047074D"/>
    <w:rsid w:val="00470990"/>
    <w:rsid w:val="004711DD"/>
    <w:rsid w:val="0047186E"/>
    <w:rsid w:val="00471D07"/>
    <w:rsid w:val="00472345"/>
    <w:rsid w:val="00472912"/>
    <w:rsid w:val="004729A7"/>
    <w:rsid w:val="00474830"/>
    <w:rsid w:val="004749A2"/>
    <w:rsid w:val="00474ABE"/>
    <w:rsid w:val="00474AD0"/>
    <w:rsid w:val="00475A87"/>
    <w:rsid w:val="00475E99"/>
    <w:rsid w:val="004778D7"/>
    <w:rsid w:val="00477C61"/>
    <w:rsid w:val="00480124"/>
    <w:rsid w:val="00481978"/>
    <w:rsid w:val="00481F02"/>
    <w:rsid w:val="004822E6"/>
    <w:rsid w:val="00482872"/>
    <w:rsid w:val="00482BFA"/>
    <w:rsid w:val="00483CEF"/>
    <w:rsid w:val="004841F1"/>
    <w:rsid w:val="0048458D"/>
    <w:rsid w:val="00485F03"/>
    <w:rsid w:val="004860E7"/>
    <w:rsid w:val="004861A4"/>
    <w:rsid w:val="0048651C"/>
    <w:rsid w:val="00487010"/>
    <w:rsid w:val="004879A5"/>
    <w:rsid w:val="00487EDA"/>
    <w:rsid w:val="00487F2F"/>
    <w:rsid w:val="004900D0"/>
    <w:rsid w:val="0049053F"/>
    <w:rsid w:val="00490610"/>
    <w:rsid w:val="00490929"/>
    <w:rsid w:val="00490BFA"/>
    <w:rsid w:val="004916D6"/>
    <w:rsid w:val="00491AD9"/>
    <w:rsid w:val="00491FD7"/>
    <w:rsid w:val="0049251C"/>
    <w:rsid w:val="00492CB2"/>
    <w:rsid w:val="00492CD0"/>
    <w:rsid w:val="00492D44"/>
    <w:rsid w:val="00494024"/>
    <w:rsid w:val="0049409A"/>
    <w:rsid w:val="004945C5"/>
    <w:rsid w:val="00494945"/>
    <w:rsid w:val="004970C7"/>
    <w:rsid w:val="004971F9"/>
    <w:rsid w:val="00497257"/>
    <w:rsid w:val="00497640"/>
    <w:rsid w:val="00497721"/>
    <w:rsid w:val="00497AD6"/>
    <w:rsid w:val="00497FC0"/>
    <w:rsid w:val="004A00CC"/>
    <w:rsid w:val="004A0268"/>
    <w:rsid w:val="004A0DD0"/>
    <w:rsid w:val="004A21A8"/>
    <w:rsid w:val="004A233A"/>
    <w:rsid w:val="004A2419"/>
    <w:rsid w:val="004A27B2"/>
    <w:rsid w:val="004A27EE"/>
    <w:rsid w:val="004A2D49"/>
    <w:rsid w:val="004A2F97"/>
    <w:rsid w:val="004A32D4"/>
    <w:rsid w:val="004A4A7F"/>
    <w:rsid w:val="004A50B6"/>
    <w:rsid w:val="004A591C"/>
    <w:rsid w:val="004A5D79"/>
    <w:rsid w:val="004A60D4"/>
    <w:rsid w:val="004A7E79"/>
    <w:rsid w:val="004A7F27"/>
    <w:rsid w:val="004B0929"/>
    <w:rsid w:val="004B0CD1"/>
    <w:rsid w:val="004B19CE"/>
    <w:rsid w:val="004B1DE1"/>
    <w:rsid w:val="004B1F5A"/>
    <w:rsid w:val="004B2076"/>
    <w:rsid w:val="004B253C"/>
    <w:rsid w:val="004B27FB"/>
    <w:rsid w:val="004B3A52"/>
    <w:rsid w:val="004B3F39"/>
    <w:rsid w:val="004B4D85"/>
    <w:rsid w:val="004B4E2E"/>
    <w:rsid w:val="004B5A35"/>
    <w:rsid w:val="004B671D"/>
    <w:rsid w:val="004B677F"/>
    <w:rsid w:val="004B68FA"/>
    <w:rsid w:val="004B6FA3"/>
    <w:rsid w:val="004B71FD"/>
    <w:rsid w:val="004B749B"/>
    <w:rsid w:val="004B7A1A"/>
    <w:rsid w:val="004B7E7C"/>
    <w:rsid w:val="004B7FA9"/>
    <w:rsid w:val="004C06FE"/>
    <w:rsid w:val="004C09F5"/>
    <w:rsid w:val="004C0CB8"/>
    <w:rsid w:val="004C0E0C"/>
    <w:rsid w:val="004C109C"/>
    <w:rsid w:val="004C1A83"/>
    <w:rsid w:val="004C1B5A"/>
    <w:rsid w:val="004C219F"/>
    <w:rsid w:val="004C22E2"/>
    <w:rsid w:val="004C2589"/>
    <w:rsid w:val="004C2B81"/>
    <w:rsid w:val="004C31A5"/>
    <w:rsid w:val="004C320B"/>
    <w:rsid w:val="004C3864"/>
    <w:rsid w:val="004C3BA9"/>
    <w:rsid w:val="004C3E12"/>
    <w:rsid w:val="004C3EEF"/>
    <w:rsid w:val="004C4E90"/>
    <w:rsid w:val="004C53F8"/>
    <w:rsid w:val="004C60BE"/>
    <w:rsid w:val="004C65B6"/>
    <w:rsid w:val="004C668D"/>
    <w:rsid w:val="004C6770"/>
    <w:rsid w:val="004C71FC"/>
    <w:rsid w:val="004C7B09"/>
    <w:rsid w:val="004C7B93"/>
    <w:rsid w:val="004D0240"/>
    <w:rsid w:val="004D041C"/>
    <w:rsid w:val="004D0435"/>
    <w:rsid w:val="004D1A1C"/>
    <w:rsid w:val="004D263C"/>
    <w:rsid w:val="004D27EA"/>
    <w:rsid w:val="004D2801"/>
    <w:rsid w:val="004D3188"/>
    <w:rsid w:val="004D3442"/>
    <w:rsid w:val="004D37E9"/>
    <w:rsid w:val="004D382D"/>
    <w:rsid w:val="004D3C3B"/>
    <w:rsid w:val="004D437B"/>
    <w:rsid w:val="004D4A18"/>
    <w:rsid w:val="004D546C"/>
    <w:rsid w:val="004D5614"/>
    <w:rsid w:val="004D58A7"/>
    <w:rsid w:val="004D5A6B"/>
    <w:rsid w:val="004D5EDF"/>
    <w:rsid w:val="004D6149"/>
    <w:rsid w:val="004D6B44"/>
    <w:rsid w:val="004D7352"/>
    <w:rsid w:val="004D73F1"/>
    <w:rsid w:val="004D7515"/>
    <w:rsid w:val="004E0289"/>
    <w:rsid w:val="004E033D"/>
    <w:rsid w:val="004E061E"/>
    <w:rsid w:val="004E07C2"/>
    <w:rsid w:val="004E09A8"/>
    <w:rsid w:val="004E0BE1"/>
    <w:rsid w:val="004E0D11"/>
    <w:rsid w:val="004E1A73"/>
    <w:rsid w:val="004E1C5E"/>
    <w:rsid w:val="004E1CAF"/>
    <w:rsid w:val="004E2696"/>
    <w:rsid w:val="004E34B9"/>
    <w:rsid w:val="004E38A7"/>
    <w:rsid w:val="004E39E2"/>
    <w:rsid w:val="004E3C9D"/>
    <w:rsid w:val="004E4898"/>
    <w:rsid w:val="004E4AB5"/>
    <w:rsid w:val="004E4D46"/>
    <w:rsid w:val="004E576F"/>
    <w:rsid w:val="004E58D5"/>
    <w:rsid w:val="004E5BEE"/>
    <w:rsid w:val="004E643F"/>
    <w:rsid w:val="004E65A7"/>
    <w:rsid w:val="004E6FEF"/>
    <w:rsid w:val="004E79AB"/>
    <w:rsid w:val="004F01B3"/>
    <w:rsid w:val="004F0590"/>
    <w:rsid w:val="004F0C08"/>
    <w:rsid w:val="004F16BF"/>
    <w:rsid w:val="004F1903"/>
    <w:rsid w:val="004F1C34"/>
    <w:rsid w:val="004F1E33"/>
    <w:rsid w:val="004F20E4"/>
    <w:rsid w:val="004F247A"/>
    <w:rsid w:val="004F2C01"/>
    <w:rsid w:val="004F2D24"/>
    <w:rsid w:val="004F319D"/>
    <w:rsid w:val="004F3212"/>
    <w:rsid w:val="004F3D40"/>
    <w:rsid w:val="004F3E83"/>
    <w:rsid w:val="004F43B6"/>
    <w:rsid w:val="004F4AFF"/>
    <w:rsid w:val="004F4BE0"/>
    <w:rsid w:val="004F4E82"/>
    <w:rsid w:val="004F4EA3"/>
    <w:rsid w:val="004F50BE"/>
    <w:rsid w:val="004F52FF"/>
    <w:rsid w:val="004F5661"/>
    <w:rsid w:val="004F56F3"/>
    <w:rsid w:val="004F58C7"/>
    <w:rsid w:val="004F5C33"/>
    <w:rsid w:val="004F5CD7"/>
    <w:rsid w:val="004F6157"/>
    <w:rsid w:val="004F6BFD"/>
    <w:rsid w:val="004F76D1"/>
    <w:rsid w:val="004F7EEF"/>
    <w:rsid w:val="0050023F"/>
    <w:rsid w:val="005002E8"/>
    <w:rsid w:val="005015B6"/>
    <w:rsid w:val="00501824"/>
    <w:rsid w:val="00501B4F"/>
    <w:rsid w:val="00503231"/>
    <w:rsid w:val="0050392F"/>
    <w:rsid w:val="00503D26"/>
    <w:rsid w:val="0050407A"/>
    <w:rsid w:val="0050421E"/>
    <w:rsid w:val="00504674"/>
    <w:rsid w:val="00504810"/>
    <w:rsid w:val="00504B1B"/>
    <w:rsid w:val="005052B6"/>
    <w:rsid w:val="00505F8C"/>
    <w:rsid w:val="0050667B"/>
    <w:rsid w:val="00506A45"/>
    <w:rsid w:val="00506A95"/>
    <w:rsid w:val="0051078C"/>
    <w:rsid w:val="005107F2"/>
    <w:rsid w:val="00510B26"/>
    <w:rsid w:val="005112F0"/>
    <w:rsid w:val="00511C1D"/>
    <w:rsid w:val="00512109"/>
    <w:rsid w:val="005123EF"/>
    <w:rsid w:val="0051251F"/>
    <w:rsid w:val="00512656"/>
    <w:rsid w:val="00512808"/>
    <w:rsid w:val="00512B13"/>
    <w:rsid w:val="00513239"/>
    <w:rsid w:val="00513C79"/>
    <w:rsid w:val="00513D04"/>
    <w:rsid w:val="0051407E"/>
    <w:rsid w:val="0051410E"/>
    <w:rsid w:val="0051450D"/>
    <w:rsid w:val="00515206"/>
    <w:rsid w:val="0051613E"/>
    <w:rsid w:val="0051635B"/>
    <w:rsid w:val="0051636E"/>
    <w:rsid w:val="00516883"/>
    <w:rsid w:val="0051697A"/>
    <w:rsid w:val="00516E9D"/>
    <w:rsid w:val="00516F1D"/>
    <w:rsid w:val="00517F6F"/>
    <w:rsid w:val="00520187"/>
    <w:rsid w:val="00520C96"/>
    <w:rsid w:val="00520D41"/>
    <w:rsid w:val="00520E35"/>
    <w:rsid w:val="00521B51"/>
    <w:rsid w:val="0052260B"/>
    <w:rsid w:val="00522DCF"/>
    <w:rsid w:val="00523169"/>
    <w:rsid w:val="00523521"/>
    <w:rsid w:val="0052379E"/>
    <w:rsid w:val="00523B89"/>
    <w:rsid w:val="005241BB"/>
    <w:rsid w:val="00524436"/>
    <w:rsid w:val="005249EA"/>
    <w:rsid w:val="00524C11"/>
    <w:rsid w:val="005258A5"/>
    <w:rsid w:val="005258AE"/>
    <w:rsid w:val="0052628E"/>
    <w:rsid w:val="0052646B"/>
    <w:rsid w:val="00526DBA"/>
    <w:rsid w:val="0052714E"/>
    <w:rsid w:val="00527746"/>
    <w:rsid w:val="00527C48"/>
    <w:rsid w:val="00530060"/>
    <w:rsid w:val="005308BB"/>
    <w:rsid w:val="00530A49"/>
    <w:rsid w:val="00531079"/>
    <w:rsid w:val="005316A6"/>
    <w:rsid w:val="0053177C"/>
    <w:rsid w:val="00531E9C"/>
    <w:rsid w:val="00531F60"/>
    <w:rsid w:val="005322C4"/>
    <w:rsid w:val="00532411"/>
    <w:rsid w:val="00532BB9"/>
    <w:rsid w:val="00532D4D"/>
    <w:rsid w:val="0053413C"/>
    <w:rsid w:val="00534B19"/>
    <w:rsid w:val="0053531C"/>
    <w:rsid w:val="005357E5"/>
    <w:rsid w:val="00535917"/>
    <w:rsid w:val="00535CC0"/>
    <w:rsid w:val="00535DF3"/>
    <w:rsid w:val="00535F94"/>
    <w:rsid w:val="00536C23"/>
    <w:rsid w:val="0054011C"/>
    <w:rsid w:val="00540127"/>
    <w:rsid w:val="00540479"/>
    <w:rsid w:val="00540AC1"/>
    <w:rsid w:val="0054152C"/>
    <w:rsid w:val="00541580"/>
    <w:rsid w:val="00541B92"/>
    <w:rsid w:val="00541FA9"/>
    <w:rsid w:val="005422C8"/>
    <w:rsid w:val="005429DB"/>
    <w:rsid w:val="00542B88"/>
    <w:rsid w:val="0054307E"/>
    <w:rsid w:val="00543724"/>
    <w:rsid w:val="00543CEB"/>
    <w:rsid w:val="0054422B"/>
    <w:rsid w:val="005445CA"/>
    <w:rsid w:val="005450BE"/>
    <w:rsid w:val="00545819"/>
    <w:rsid w:val="0054615B"/>
    <w:rsid w:val="0054676B"/>
    <w:rsid w:val="0054685C"/>
    <w:rsid w:val="00546D25"/>
    <w:rsid w:val="00546EEA"/>
    <w:rsid w:val="005471CC"/>
    <w:rsid w:val="00550169"/>
    <w:rsid w:val="0055068D"/>
    <w:rsid w:val="00550908"/>
    <w:rsid w:val="005514FE"/>
    <w:rsid w:val="00551CB0"/>
    <w:rsid w:val="00551CF0"/>
    <w:rsid w:val="005524DF"/>
    <w:rsid w:val="00552947"/>
    <w:rsid w:val="005529BE"/>
    <w:rsid w:val="00552A92"/>
    <w:rsid w:val="00552DBA"/>
    <w:rsid w:val="00553232"/>
    <w:rsid w:val="00553A1F"/>
    <w:rsid w:val="00553ACE"/>
    <w:rsid w:val="00553D16"/>
    <w:rsid w:val="00553ED8"/>
    <w:rsid w:val="005544BA"/>
    <w:rsid w:val="00554DDD"/>
    <w:rsid w:val="00556431"/>
    <w:rsid w:val="0055668B"/>
    <w:rsid w:val="00556782"/>
    <w:rsid w:val="00556BE3"/>
    <w:rsid w:val="00556E24"/>
    <w:rsid w:val="00557E57"/>
    <w:rsid w:val="0056054D"/>
    <w:rsid w:val="005614E9"/>
    <w:rsid w:val="0056156C"/>
    <w:rsid w:val="005619EC"/>
    <w:rsid w:val="00561B31"/>
    <w:rsid w:val="00561BA3"/>
    <w:rsid w:val="005625A4"/>
    <w:rsid w:val="00563371"/>
    <w:rsid w:val="00563B50"/>
    <w:rsid w:val="00563DAF"/>
    <w:rsid w:val="00563F31"/>
    <w:rsid w:val="00563F87"/>
    <w:rsid w:val="005644B2"/>
    <w:rsid w:val="00564B60"/>
    <w:rsid w:val="00564F44"/>
    <w:rsid w:val="00564FCC"/>
    <w:rsid w:val="005655B9"/>
    <w:rsid w:val="00565DFF"/>
    <w:rsid w:val="00566777"/>
    <w:rsid w:val="00566C83"/>
    <w:rsid w:val="00566F7B"/>
    <w:rsid w:val="00566F8E"/>
    <w:rsid w:val="005672E9"/>
    <w:rsid w:val="005679F0"/>
    <w:rsid w:val="00567B53"/>
    <w:rsid w:val="00567C3D"/>
    <w:rsid w:val="00567EB3"/>
    <w:rsid w:val="005704E2"/>
    <w:rsid w:val="00571338"/>
    <w:rsid w:val="0057143E"/>
    <w:rsid w:val="00571EBB"/>
    <w:rsid w:val="00571ECF"/>
    <w:rsid w:val="00572029"/>
    <w:rsid w:val="00572BA9"/>
    <w:rsid w:val="00572C3A"/>
    <w:rsid w:val="00572F82"/>
    <w:rsid w:val="005732D2"/>
    <w:rsid w:val="005732F1"/>
    <w:rsid w:val="00573D6A"/>
    <w:rsid w:val="00573EB4"/>
    <w:rsid w:val="005741C6"/>
    <w:rsid w:val="00574331"/>
    <w:rsid w:val="005747AA"/>
    <w:rsid w:val="00575818"/>
    <w:rsid w:val="00575CEB"/>
    <w:rsid w:val="0057645B"/>
    <w:rsid w:val="00576F05"/>
    <w:rsid w:val="005771AD"/>
    <w:rsid w:val="00577253"/>
    <w:rsid w:val="005776A6"/>
    <w:rsid w:val="00577855"/>
    <w:rsid w:val="00577B46"/>
    <w:rsid w:val="0058106D"/>
    <w:rsid w:val="0058129B"/>
    <w:rsid w:val="0058186D"/>
    <w:rsid w:val="00581AD8"/>
    <w:rsid w:val="00581C5A"/>
    <w:rsid w:val="00581E68"/>
    <w:rsid w:val="00581F97"/>
    <w:rsid w:val="00582B0A"/>
    <w:rsid w:val="005837C7"/>
    <w:rsid w:val="00584310"/>
    <w:rsid w:val="005843BA"/>
    <w:rsid w:val="00584DFA"/>
    <w:rsid w:val="005851E9"/>
    <w:rsid w:val="00585938"/>
    <w:rsid w:val="00585A39"/>
    <w:rsid w:val="00585D35"/>
    <w:rsid w:val="00585F04"/>
    <w:rsid w:val="00586278"/>
    <w:rsid w:val="005865B2"/>
    <w:rsid w:val="00586A0E"/>
    <w:rsid w:val="005870C7"/>
    <w:rsid w:val="00590643"/>
    <w:rsid w:val="00590894"/>
    <w:rsid w:val="00590F24"/>
    <w:rsid w:val="005916CF"/>
    <w:rsid w:val="005918FE"/>
    <w:rsid w:val="00591BD4"/>
    <w:rsid w:val="005926A5"/>
    <w:rsid w:val="00593376"/>
    <w:rsid w:val="00593963"/>
    <w:rsid w:val="005942D4"/>
    <w:rsid w:val="005949B5"/>
    <w:rsid w:val="00596D9E"/>
    <w:rsid w:val="00597525"/>
    <w:rsid w:val="005A02ED"/>
    <w:rsid w:val="005A1399"/>
    <w:rsid w:val="005A15B5"/>
    <w:rsid w:val="005A174D"/>
    <w:rsid w:val="005A1C3F"/>
    <w:rsid w:val="005A1F9E"/>
    <w:rsid w:val="005A20BB"/>
    <w:rsid w:val="005A217F"/>
    <w:rsid w:val="005A2664"/>
    <w:rsid w:val="005A2D89"/>
    <w:rsid w:val="005A2ECC"/>
    <w:rsid w:val="005A313F"/>
    <w:rsid w:val="005A340F"/>
    <w:rsid w:val="005A360D"/>
    <w:rsid w:val="005A4C2B"/>
    <w:rsid w:val="005A55EC"/>
    <w:rsid w:val="005A64D9"/>
    <w:rsid w:val="005A6DC5"/>
    <w:rsid w:val="005A70C4"/>
    <w:rsid w:val="005A7465"/>
    <w:rsid w:val="005B071D"/>
    <w:rsid w:val="005B078B"/>
    <w:rsid w:val="005B14C9"/>
    <w:rsid w:val="005B1560"/>
    <w:rsid w:val="005B2171"/>
    <w:rsid w:val="005B2182"/>
    <w:rsid w:val="005B2648"/>
    <w:rsid w:val="005B2653"/>
    <w:rsid w:val="005B2A75"/>
    <w:rsid w:val="005B2B6C"/>
    <w:rsid w:val="005B30FF"/>
    <w:rsid w:val="005B31DD"/>
    <w:rsid w:val="005B3AE7"/>
    <w:rsid w:val="005B3DDE"/>
    <w:rsid w:val="005B4E55"/>
    <w:rsid w:val="005B5229"/>
    <w:rsid w:val="005B6365"/>
    <w:rsid w:val="005B799C"/>
    <w:rsid w:val="005B7A4B"/>
    <w:rsid w:val="005B7AF2"/>
    <w:rsid w:val="005B7DCC"/>
    <w:rsid w:val="005C0366"/>
    <w:rsid w:val="005C14BA"/>
    <w:rsid w:val="005C19CA"/>
    <w:rsid w:val="005C1D4C"/>
    <w:rsid w:val="005C1EE9"/>
    <w:rsid w:val="005C2513"/>
    <w:rsid w:val="005C2FF4"/>
    <w:rsid w:val="005C3A7D"/>
    <w:rsid w:val="005C3D6F"/>
    <w:rsid w:val="005C3FF1"/>
    <w:rsid w:val="005C4208"/>
    <w:rsid w:val="005C46C6"/>
    <w:rsid w:val="005C4B36"/>
    <w:rsid w:val="005C5B77"/>
    <w:rsid w:val="005C686B"/>
    <w:rsid w:val="005C6A59"/>
    <w:rsid w:val="005C6C73"/>
    <w:rsid w:val="005C709C"/>
    <w:rsid w:val="005C7895"/>
    <w:rsid w:val="005C7D36"/>
    <w:rsid w:val="005C7FA8"/>
    <w:rsid w:val="005D0130"/>
    <w:rsid w:val="005D01F4"/>
    <w:rsid w:val="005D0946"/>
    <w:rsid w:val="005D0E10"/>
    <w:rsid w:val="005D10B6"/>
    <w:rsid w:val="005D1501"/>
    <w:rsid w:val="005D1510"/>
    <w:rsid w:val="005D1594"/>
    <w:rsid w:val="005D15A0"/>
    <w:rsid w:val="005D1A68"/>
    <w:rsid w:val="005D1E01"/>
    <w:rsid w:val="005D295A"/>
    <w:rsid w:val="005D30C1"/>
    <w:rsid w:val="005D39A6"/>
    <w:rsid w:val="005D3FE7"/>
    <w:rsid w:val="005D43A1"/>
    <w:rsid w:val="005D4AE2"/>
    <w:rsid w:val="005D5279"/>
    <w:rsid w:val="005D6A77"/>
    <w:rsid w:val="005D6F8B"/>
    <w:rsid w:val="005E0D3D"/>
    <w:rsid w:val="005E1F25"/>
    <w:rsid w:val="005E24D8"/>
    <w:rsid w:val="005E2580"/>
    <w:rsid w:val="005E25AD"/>
    <w:rsid w:val="005E3988"/>
    <w:rsid w:val="005E3E5D"/>
    <w:rsid w:val="005E3EEB"/>
    <w:rsid w:val="005E3FBB"/>
    <w:rsid w:val="005E414F"/>
    <w:rsid w:val="005E475F"/>
    <w:rsid w:val="005E48E7"/>
    <w:rsid w:val="005E4A88"/>
    <w:rsid w:val="005E4C94"/>
    <w:rsid w:val="005E4E17"/>
    <w:rsid w:val="005E4F92"/>
    <w:rsid w:val="005E5DF8"/>
    <w:rsid w:val="005E6470"/>
    <w:rsid w:val="005F0252"/>
    <w:rsid w:val="005F02DE"/>
    <w:rsid w:val="005F0464"/>
    <w:rsid w:val="005F0F02"/>
    <w:rsid w:val="005F1009"/>
    <w:rsid w:val="005F1135"/>
    <w:rsid w:val="005F1290"/>
    <w:rsid w:val="005F155E"/>
    <w:rsid w:val="005F1853"/>
    <w:rsid w:val="005F1CDA"/>
    <w:rsid w:val="005F261F"/>
    <w:rsid w:val="005F26B1"/>
    <w:rsid w:val="005F26DA"/>
    <w:rsid w:val="005F2944"/>
    <w:rsid w:val="005F2B5C"/>
    <w:rsid w:val="005F2C14"/>
    <w:rsid w:val="005F2C7A"/>
    <w:rsid w:val="005F3545"/>
    <w:rsid w:val="005F4510"/>
    <w:rsid w:val="005F4AFB"/>
    <w:rsid w:val="005F4BE7"/>
    <w:rsid w:val="005F4C14"/>
    <w:rsid w:val="005F4E71"/>
    <w:rsid w:val="005F51E7"/>
    <w:rsid w:val="005F56BF"/>
    <w:rsid w:val="005F6612"/>
    <w:rsid w:val="005F6FEB"/>
    <w:rsid w:val="005F719A"/>
    <w:rsid w:val="005F75AE"/>
    <w:rsid w:val="005F7C65"/>
    <w:rsid w:val="005F7FDE"/>
    <w:rsid w:val="00600E61"/>
    <w:rsid w:val="00601037"/>
    <w:rsid w:val="006011E0"/>
    <w:rsid w:val="00601BAB"/>
    <w:rsid w:val="00601CDD"/>
    <w:rsid w:val="00602191"/>
    <w:rsid w:val="00602797"/>
    <w:rsid w:val="00602A9E"/>
    <w:rsid w:val="00602C63"/>
    <w:rsid w:val="00602D77"/>
    <w:rsid w:val="006032FA"/>
    <w:rsid w:val="00603E99"/>
    <w:rsid w:val="006046EB"/>
    <w:rsid w:val="00604BBF"/>
    <w:rsid w:val="00604C47"/>
    <w:rsid w:val="00605480"/>
    <w:rsid w:val="00605C1D"/>
    <w:rsid w:val="00605D10"/>
    <w:rsid w:val="00606EEF"/>
    <w:rsid w:val="00606FEE"/>
    <w:rsid w:val="0060744D"/>
    <w:rsid w:val="0060795E"/>
    <w:rsid w:val="00607A25"/>
    <w:rsid w:val="00607FD0"/>
    <w:rsid w:val="006102ED"/>
    <w:rsid w:val="006103C2"/>
    <w:rsid w:val="006104BA"/>
    <w:rsid w:val="00610ECD"/>
    <w:rsid w:val="00611003"/>
    <w:rsid w:val="006115AD"/>
    <w:rsid w:val="00613464"/>
    <w:rsid w:val="00613622"/>
    <w:rsid w:val="00613846"/>
    <w:rsid w:val="00613B96"/>
    <w:rsid w:val="006142E8"/>
    <w:rsid w:val="00614FD7"/>
    <w:rsid w:val="0061517C"/>
    <w:rsid w:val="00615668"/>
    <w:rsid w:val="00615B73"/>
    <w:rsid w:val="00615C3C"/>
    <w:rsid w:val="00615E43"/>
    <w:rsid w:val="006160E7"/>
    <w:rsid w:val="006162FA"/>
    <w:rsid w:val="00616385"/>
    <w:rsid w:val="0061666B"/>
    <w:rsid w:val="006172ED"/>
    <w:rsid w:val="00617797"/>
    <w:rsid w:val="006207A2"/>
    <w:rsid w:val="00620898"/>
    <w:rsid w:val="00620D33"/>
    <w:rsid w:val="0062118B"/>
    <w:rsid w:val="006226A9"/>
    <w:rsid w:val="006226CE"/>
    <w:rsid w:val="00623143"/>
    <w:rsid w:val="0062478C"/>
    <w:rsid w:val="00624AC9"/>
    <w:rsid w:val="0062522B"/>
    <w:rsid w:val="006253D1"/>
    <w:rsid w:val="006259AC"/>
    <w:rsid w:val="00625A4B"/>
    <w:rsid w:val="00625FC4"/>
    <w:rsid w:val="00626370"/>
    <w:rsid w:val="0062672D"/>
    <w:rsid w:val="0062719C"/>
    <w:rsid w:val="00627457"/>
    <w:rsid w:val="006307E2"/>
    <w:rsid w:val="00630981"/>
    <w:rsid w:val="00630EF5"/>
    <w:rsid w:val="006311D4"/>
    <w:rsid w:val="006331EA"/>
    <w:rsid w:val="00634707"/>
    <w:rsid w:val="00634E88"/>
    <w:rsid w:val="00635253"/>
    <w:rsid w:val="0063528A"/>
    <w:rsid w:val="00635D4F"/>
    <w:rsid w:val="006366FC"/>
    <w:rsid w:val="0063677A"/>
    <w:rsid w:val="00637C6B"/>
    <w:rsid w:val="00640C52"/>
    <w:rsid w:val="00641228"/>
    <w:rsid w:val="0064128E"/>
    <w:rsid w:val="006417B1"/>
    <w:rsid w:val="00641A93"/>
    <w:rsid w:val="00641E48"/>
    <w:rsid w:val="00641EBE"/>
    <w:rsid w:val="006424B0"/>
    <w:rsid w:val="0064261A"/>
    <w:rsid w:val="006427D7"/>
    <w:rsid w:val="00642CD3"/>
    <w:rsid w:val="006433E7"/>
    <w:rsid w:val="00643A64"/>
    <w:rsid w:val="006443B4"/>
    <w:rsid w:val="0064477A"/>
    <w:rsid w:val="00644791"/>
    <w:rsid w:val="006453FB"/>
    <w:rsid w:val="00645D0A"/>
    <w:rsid w:val="00646032"/>
    <w:rsid w:val="00646289"/>
    <w:rsid w:val="00646585"/>
    <w:rsid w:val="00646ED0"/>
    <w:rsid w:val="00646F7C"/>
    <w:rsid w:val="00647A24"/>
    <w:rsid w:val="00647CA3"/>
    <w:rsid w:val="00647FA8"/>
    <w:rsid w:val="00650B96"/>
    <w:rsid w:val="00650EC1"/>
    <w:rsid w:val="006513BB"/>
    <w:rsid w:val="0065169E"/>
    <w:rsid w:val="00651B21"/>
    <w:rsid w:val="00652209"/>
    <w:rsid w:val="006528B3"/>
    <w:rsid w:val="00652D23"/>
    <w:rsid w:val="00652F43"/>
    <w:rsid w:val="0065300D"/>
    <w:rsid w:val="00653118"/>
    <w:rsid w:val="00654636"/>
    <w:rsid w:val="0065674B"/>
    <w:rsid w:val="00656932"/>
    <w:rsid w:val="00656C5D"/>
    <w:rsid w:val="00656DF3"/>
    <w:rsid w:val="00657614"/>
    <w:rsid w:val="00657BBF"/>
    <w:rsid w:val="00660302"/>
    <w:rsid w:val="00660427"/>
    <w:rsid w:val="00660FC2"/>
    <w:rsid w:val="00661593"/>
    <w:rsid w:val="00661605"/>
    <w:rsid w:val="006618FB"/>
    <w:rsid w:val="006622E6"/>
    <w:rsid w:val="00662A95"/>
    <w:rsid w:val="00662DA1"/>
    <w:rsid w:val="006630DC"/>
    <w:rsid w:val="00663425"/>
    <w:rsid w:val="006641EE"/>
    <w:rsid w:val="0066422E"/>
    <w:rsid w:val="00665099"/>
    <w:rsid w:val="006653FA"/>
    <w:rsid w:val="00665CD9"/>
    <w:rsid w:val="006666D2"/>
    <w:rsid w:val="006668AF"/>
    <w:rsid w:val="00666E85"/>
    <w:rsid w:val="006675BD"/>
    <w:rsid w:val="00667727"/>
    <w:rsid w:val="00667BA5"/>
    <w:rsid w:val="00670129"/>
    <w:rsid w:val="00670759"/>
    <w:rsid w:val="00670C38"/>
    <w:rsid w:val="00671B5D"/>
    <w:rsid w:val="00671F23"/>
    <w:rsid w:val="006736A4"/>
    <w:rsid w:val="006746BA"/>
    <w:rsid w:val="0067493F"/>
    <w:rsid w:val="00674AE5"/>
    <w:rsid w:val="00674CEB"/>
    <w:rsid w:val="00675475"/>
    <w:rsid w:val="00675787"/>
    <w:rsid w:val="00675AB4"/>
    <w:rsid w:val="00675B0A"/>
    <w:rsid w:val="0067724F"/>
    <w:rsid w:val="0067776C"/>
    <w:rsid w:val="00677B7D"/>
    <w:rsid w:val="00677B9D"/>
    <w:rsid w:val="00677E45"/>
    <w:rsid w:val="006808B1"/>
    <w:rsid w:val="006809F0"/>
    <w:rsid w:val="00680B31"/>
    <w:rsid w:val="0068121A"/>
    <w:rsid w:val="00681C8E"/>
    <w:rsid w:val="00681E40"/>
    <w:rsid w:val="00683561"/>
    <w:rsid w:val="006844F0"/>
    <w:rsid w:val="00684B42"/>
    <w:rsid w:val="00685329"/>
    <w:rsid w:val="006853FA"/>
    <w:rsid w:val="00685976"/>
    <w:rsid w:val="00685A78"/>
    <w:rsid w:val="00685ABB"/>
    <w:rsid w:val="00685B4C"/>
    <w:rsid w:val="006865C3"/>
    <w:rsid w:val="00686AFB"/>
    <w:rsid w:val="00686EC1"/>
    <w:rsid w:val="0068784D"/>
    <w:rsid w:val="006879AA"/>
    <w:rsid w:val="006905EC"/>
    <w:rsid w:val="00690A43"/>
    <w:rsid w:val="00690D9C"/>
    <w:rsid w:val="00690F54"/>
    <w:rsid w:val="00690FB9"/>
    <w:rsid w:val="00691F49"/>
    <w:rsid w:val="00692040"/>
    <w:rsid w:val="0069221C"/>
    <w:rsid w:val="0069267A"/>
    <w:rsid w:val="0069267C"/>
    <w:rsid w:val="006938C2"/>
    <w:rsid w:val="00693E84"/>
    <w:rsid w:val="0069410A"/>
    <w:rsid w:val="00694364"/>
    <w:rsid w:val="0069484F"/>
    <w:rsid w:val="00694D8C"/>
    <w:rsid w:val="00694FE6"/>
    <w:rsid w:val="006953CF"/>
    <w:rsid w:val="006956BA"/>
    <w:rsid w:val="00696767"/>
    <w:rsid w:val="00697061"/>
    <w:rsid w:val="006972F6"/>
    <w:rsid w:val="0069733B"/>
    <w:rsid w:val="00697464"/>
    <w:rsid w:val="006979E2"/>
    <w:rsid w:val="006A01B0"/>
    <w:rsid w:val="006A0341"/>
    <w:rsid w:val="006A1F61"/>
    <w:rsid w:val="006A210D"/>
    <w:rsid w:val="006A31BA"/>
    <w:rsid w:val="006A3495"/>
    <w:rsid w:val="006A38DC"/>
    <w:rsid w:val="006A39EF"/>
    <w:rsid w:val="006A3B46"/>
    <w:rsid w:val="006A3EA6"/>
    <w:rsid w:val="006A4158"/>
    <w:rsid w:val="006A442D"/>
    <w:rsid w:val="006A44FC"/>
    <w:rsid w:val="006A490D"/>
    <w:rsid w:val="006A4917"/>
    <w:rsid w:val="006A5D12"/>
    <w:rsid w:val="006A66F4"/>
    <w:rsid w:val="006A69AF"/>
    <w:rsid w:val="006A7222"/>
    <w:rsid w:val="006A7568"/>
    <w:rsid w:val="006A79FD"/>
    <w:rsid w:val="006A7B95"/>
    <w:rsid w:val="006B0A5F"/>
    <w:rsid w:val="006B1284"/>
    <w:rsid w:val="006B1F9C"/>
    <w:rsid w:val="006B2B1D"/>
    <w:rsid w:val="006B2D7E"/>
    <w:rsid w:val="006B33C0"/>
    <w:rsid w:val="006B34CE"/>
    <w:rsid w:val="006B3A13"/>
    <w:rsid w:val="006B3A39"/>
    <w:rsid w:val="006B3B27"/>
    <w:rsid w:val="006B44E4"/>
    <w:rsid w:val="006B45A2"/>
    <w:rsid w:val="006B48B7"/>
    <w:rsid w:val="006B49A6"/>
    <w:rsid w:val="006B553B"/>
    <w:rsid w:val="006B5983"/>
    <w:rsid w:val="006B5F90"/>
    <w:rsid w:val="006B5F94"/>
    <w:rsid w:val="006B6C71"/>
    <w:rsid w:val="006B717B"/>
    <w:rsid w:val="006B7533"/>
    <w:rsid w:val="006B7814"/>
    <w:rsid w:val="006B79FF"/>
    <w:rsid w:val="006B7A5C"/>
    <w:rsid w:val="006C0671"/>
    <w:rsid w:val="006C1073"/>
    <w:rsid w:val="006C10E2"/>
    <w:rsid w:val="006C192C"/>
    <w:rsid w:val="006C1AFA"/>
    <w:rsid w:val="006C23CB"/>
    <w:rsid w:val="006C24D1"/>
    <w:rsid w:val="006C291A"/>
    <w:rsid w:val="006C2C95"/>
    <w:rsid w:val="006C2CBC"/>
    <w:rsid w:val="006C2F86"/>
    <w:rsid w:val="006C3AD8"/>
    <w:rsid w:val="006C3C73"/>
    <w:rsid w:val="006C447A"/>
    <w:rsid w:val="006C448C"/>
    <w:rsid w:val="006C4854"/>
    <w:rsid w:val="006C4B05"/>
    <w:rsid w:val="006C4C36"/>
    <w:rsid w:val="006C5E83"/>
    <w:rsid w:val="006C5F45"/>
    <w:rsid w:val="006C5F5E"/>
    <w:rsid w:val="006C6CED"/>
    <w:rsid w:val="006C79E2"/>
    <w:rsid w:val="006D0259"/>
    <w:rsid w:val="006D036F"/>
    <w:rsid w:val="006D1C2C"/>
    <w:rsid w:val="006D279D"/>
    <w:rsid w:val="006D27D3"/>
    <w:rsid w:val="006D2A42"/>
    <w:rsid w:val="006D2C6E"/>
    <w:rsid w:val="006D2D41"/>
    <w:rsid w:val="006D2E72"/>
    <w:rsid w:val="006D2FC4"/>
    <w:rsid w:val="006D3099"/>
    <w:rsid w:val="006D31B9"/>
    <w:rsid w:val="006D33E2"/>
    <w:rsid w:val="006D3D3C"/>
    <w:rsid w:val="006D413E"/>
    <w:rsid w:val="006D43A4"/>
    <w:rsid w:val="006D4ABF"/>
    <w:rsid w:val="006D5419"/>
    <w:rsid w:val="006D5881"/>
    <w:rsid w:val="006D5B69"/>
    <w:rsid w:val="006D5F4F"/>
    <w:rsid w:val="006D607F"/>
    <w:rsid w:val="006D6349"/>
    <w:rsid w:val="006D67BF"/>
    <w:rsid w:val="006D681D"/>
    <w:rsid w:val="006D6CAD"/>
    <w:rsid w:val="006D7114"/>
    <w:rsid w:val="006D7147"/>
    <w:rsid w:val="006D7852"/>
    <w:rsid w:val="006E04CB"/>
    <w:rsid w:val="006E0642"/>
    <w:rsid w:val="006E077E"/>
    <w:rsid w:val="006E0BE6"/>
    <w:rsid w:val="006E117A"/>
    <w:rsid w:val="006E12A8"/>
    <w:rsid w:val="006E1628"/>
    <w:rsid w:val="006E1AFF"/>
    <w:rsid w:val="006E1B23"/>
    <w:rsid w:val="006E1B94"/>
    <w:rsid w:val="006E2346"/>
    <w:rsid w:val="006E25F9"/>
    <w:rsid w:val="006E3603"/>
    <w:rsid w:val="006E3C4B"/>
    <w:rsid w:val="006E3DE4"/>
    <w:rsid w:val="006E3F8A"/>
    <w:rsid w:val="006E405F"/>
    <w:rsid w:val="006E4221"/>
    <w:rsid w:val="006E472D"/>
    <w:rsid w:val="006E4F22"/>
    <w:rsid w:val="006E5292"/>
    <w:rsid w:val="006E55D5"/>
    <w:rsid w:val="006E561F"/>
    <w:rsid w:val="006E5D40"/>
    <w:rsid w:val="006E6453"/>
    <w:rsid w:val="006E655A"/>
    <w:rsid w:val="006E6594"/>
    <w:rsid w:val="006E67D9"/>
    <w:rsid w:val="006E6CA8"/>
    <w:rsid w:val="006E7445"/>
    <w:rsid w:val="006E7704"/>
    <w:rsid w:val="006E7DF8"/>
    <w:rsid w:val="006F049A"/>
    <w:rsid w:val="006F073F"/>
    <w:rsid w:val="006F0DD9"/>
    <w:rsid w:val="006F0EAC"/>
    <w:rsid w:val="006F12B9"/>
    <w:rsid w:val="006F15EC"/>
    <w:rsid w:val="006F1C51"/>
    <w:rsid w:val="006F2118"/>
    <w:rsid w:val="006F3017"/>
    <w:rsid w:val="006F34E2"/>
    <w:rsid w:val="006F3961"/>
    <w:rsid w:val="006F3C73"/>
    <w:rsid w:val="006F44BE"/>
    <w:rsid w:val="006F47FA"/>
    <w:rsid w:val="006F480B"/>
    <w:rsid w:val="006F4B84"/>
    <w:rsid w:val="006F4B88"/>
    <w:rsid w:val="006F51C4"/>
    <w:rsid w:val="006F5C3D"/>
    <w:rsid w:val="006F6050"/>
    <w:rsid w:val="006F6401"/>
    <w:rsid w:val="006F6461"/>
    <w:rsid w:val="006F64D1"/>
    <w:rsid w:val="006F68CF"/>
    <w:rsid w:val="006F6926"/>
    <w:rsid w:val="006F75FB"/>
    <w:rsid w:val="006F7714"/>
    <w:rsid w:val="006F7878"/>
    <w:rsid w:val="007004A2"/>
    <w:rsid w:val="007006FA"/>
    <w:rsid w:val="00700F6E"/>
    <w:rsid w:val="007013D2"/>
    <w:rsid w:val="0070203D"/>
    <w:rsid w:val="00702AD5"/>
    <w:rsid w:val="00702FDB"/>
    <w:rsid w:val="007034FC"/>
    <w:rsid w:val="007040A4"/>
    <w:rsid w:val="0070586F"/>
    <w:rsid w:val="00705AA1"/>
    <w:rsid w:val="007074DC"/>
    <w:rsid w:val="00707563"/>
    <w:rsid w:val="00707D72"/>
    <w:rsid w:val="00707DA2"/>
    <w:rsid w:val="007107E1"/>
    <w:rsid w:val="00711160"/>
    <w:rsid w:val="0071200B"/>
    <w:rsid w:val="007127A3"/>
    <w:rsid w:val="00713A1C"/>
    <w:rsid w:val="00715103"/>
    <w:rsid w:val="007153CD"/>
    <w:rsid w:val="007155CD"/>
    <w:rsid w:val="007156A6"/>
    <w:rsid w:val="00715873"/>
    <w:rsid w:val="00715C9B"/>
    <w:rsid w:val="00715FC0"/>
    <w:rsid w:val="00716647"/>
    <w:rsid w:val="00716997"/>
    <w:rsid w:val="00716F76"/>
    <w:rsid w:val="00717047"/>
    <w:rsid w:val="00717387"/>
    <w:rsid w:val="00717883"/>
    <w:rsid w:val="00717A6D"/>
    <w:rsid w:val="00717C04"/>
    <w:rsid w:val="00720779"/>
    <w:rsid w:val="00721BD9"/>
    <w:rsid w:val="00722113"/>
    <w:rsid w:val="007223CB"/>
    <w:rsid w:val="007224C5"/>
    <w:rsid w:val="0072267C"/>
    <w:rsid w:val="0072276B"/>
    <w:rsid w:val="0072314C"/>
    <w:rsid w:val="007232E5"/>
    <w:rsid w:val="007235C6"/>
    <w:rsid w:val="00723673"/>
    <w:rsid w:val="00723E1F"/>
    <w:rsid w:val="00724650"/>
    <w:rsid w:val="00724A75"/>
    <w:rsid w:val="00724D08"/>
    <w:rsid w:val="007251FC"/>
    <w:rsid w:val="007255F0"/>
    <w:rsid w:val="00726375"/>
    <w:rsid w:val="00726ACA"/>
    <w:rsid w:val="00726F61"/>
    <w:rsid w:val="00727464"/>
    <w:rsid w:val="007276E4"/>
    <w:rsid w:val="00727D1E"/>
    <w:rsid w:val="0073080E"/>
    <w:rsid w:val="00731242"/>
    <w:rsid w:val="00731257"/>
    <w:rsid w:val="00731485"/>
    <w:rsid w:val="007315F2"/>
    <w:rsid w:val="00731A06"/>
    <w:rsid w:val="00731C6E"/>
    <w:rsid w:val="00731DC0"/>
    <w:rsid w:val="00731F6E"/>
    <w:rsid w:val="00732862"/>
    <w:rsid w:val="00732971"/>
    <w:rsid w:val="00732B73"/>
    <w:rsid w:val="00732BCA"/>
    <w:rsid w:val="007336B3"/>
    <w:rsid w:val="00733B56"/>
    <w:rsid w:val="00733CBB"/>
    <w:rsid w:val="00734178"/>
    <w:rsid w:val="007346A1"/>
    <w:rsid w:val="007355BC"/>
    <w:rsid w:val="00735B8C"/>
    <w:rsid w:val="007364E7"/>
    <w:rsid w:val="00736B73"/>
    <w:rsid w:val="00736DEB"/>
    <w:rsid w:val="007374C5"/>
    <w:rsid w:val="0073793B"/>
    <w:rsid w:val="00737CF4"/>
    <w:rsid w:val="00740103"/>
    <w:rsid w:val="0074034B"/>
    <w:rsid w:val="007408E4"/>
    <w:rsid w:val="00740AA5"/>
    <w:rsid w:val="00740B5D"/>
    <w:rsid w:val="00740FDF"/>
    <w:rsid w:val="0074120B"/>
    <w:rsid w:val="0074130E"/>
    <w:rsid w:val="00741386"/>
    <w:rsid w:val="00741442"/>
    <w:rsid w:val="007417AC"/>
    <w:rsid w:val="00741B55"/>
    <w:rsid w:val="00742341"/>
    <w:rsid w:val="007423D8"/>
    <w:rsid w:val="0074242B"/>
    <w:rsid w:val="00742774"/>
    <w:rsid w:val="007430CF"/>
    <w:rsid w:val="007430E6"/>
    <w:rsid w:val="007432F9"/>
    <w:rsid w:val="00744729"/>
    <w:rsid w:val="0074580D"/>
    <w:rsid w:val="0074674D"/>
    <w:rsid w:val="00746C03"/>
    <w:rsid w:val="00746E4A"/>
    <w:rsid w:val="0074730D"/>
    <w:rsid w:val="0075040F"/>
    <w:rsid w:val="00750549"/>
    <w:rsid w:val="00750649"/>
    <w:rsid w:val="007509F5"/>
    <w:rsid w:val="0075112B"/>
    <w:rsid w:val="007513B9"/>
    <w:rsid w:val="00752248"/>
    <w:rsid w:val="0075236A"/>
    <w:rsid w:val="0075276A"/>
    <w:rsid w:val="007527E5"/>
    <w:rsid w:val="00752C79"/>
    <w:rsid w:val="0075362C"/>
    <w:rsid w:val="00753DB7"/>
    <w:rsid w:val="0075450F"/>
    <w:rsid w:val="00754719"/>
    <w:rsid w:val="00754C83"/>
    <w:rsid w:val="00754F00"/>
    <w:rsid w:val="007554B7"/>
    <w:rsid w:val="007555F2"/>
    <w:rsid w:val="00755AA4"/>
    <w:rsid w:val="0075652B"/>
    <w:rsid w:val="00756676"/>
    <w:rsid w:val="0075688D"/>
    <w:rsid w:val="00756CD9"/>
    <w:rsid w:val="00757064"/>
    <w:rsid w:val="00757571"/>
    <w:rsid w:val="00760029"/>
    <w:rsid w:val="0076005D"/>
    <w:rsid w:val="007602BE"/>
    <w:rsid w:val="00760F77"/>
    <w:rsid w:val="0076104A"/>
    <w:rsid w:val="0076189F"/>
    <w:rsid w:val="007620C3"/>
    <w:rsid w:val="007625C4"/>
    <w:rsid w:val="00762FA5"/>
    <w:rsid w:val="0076371B"/>
    <w:rsid w:val="007641DA"/>
    <w:rsid w:val="00764259"/>
    <w:rsid w:val="00764792"/>
    <w:rsid w:val="0076481B"/>
    <w:rsid w:val="007649FA"/>
    <w:rsid w:val="00765234"/>
    <w:rsid w:val="00765352"/>
    <w:rsid w:val="007669BA"/>
    <w:rsid w:val="00766C46"/>
    <w:rsid w:val="0077094A"/>
    <w:rsid w:val="00770CD2"/>
    <w:rsid w:val="00770E52"/>
    <w:rsid w:val="00770FF8"/>
    <w:rsid w:val="00771A24"/>
    <w:rsid w:val="00771BD1"/>
    <w:rsid w:val="007723D7"/>
    <w:rsid w:val="007725D3"/>
    <w:rsid w:val="00772743"/>
    <w:rsid w:val="00772D96"/>
    <w:rsid w:val="00774C57"/>
    <w:rsid w:val="0077524E"/>
    <w:rsid w:val="00775343"/>
    <w:rsid w:val="0077584A"/>
    <w:rsid w:val="007761F7"/>
    <w:rsid w:val="007763B0"/>
    <w:rsid w:val="007765DF"/>
    <w:rsid w:val="007767D3"/>
    <w:rsid w:val="00776AF4"/>
    <w:rsid w:val="00777001"/>
    <w:rsid w:val="00777065"/>
    <w:rsid w:val="007777F7"/>
    <w:rsid w:val="00777DE9"/>
    <w:rsid w:val="0078097D"/>
    <w:rsid w:val="007810C5"/>
    <w:rsid w:val="0078128C"/>
    <w:rsid w:val="007812B5"/>
    <w:rsid w:val="00781651"/>
    <w:rsid w:val="007819CA"/>
    <w:rsid w:val="00781B3B"/>
    <w:rsid w:val="007830C8"/>
    <w:rsid w:val="00783C3C"/>
    <w:rsid w:val="00784B72"/>
    <w:rsid w:val="007851BE"/>
    <w:rsid w:val="00785363"/>
    <w:rsid w:val="007853DA"/>
    <w:rsid w:val="0078632E"/>
    <w:rsid w:val="0078651E"/>
    <w:rsid w:val="00786E81"/>
    <w:rsid w:val="00787263"/>
    <w:rsid w:val="0078736A"/>
    <w:rsid w:val="0078752C"/>
    <w:rsid w:val="0078776A"/>
    <w:rsid w:val="00787C83"/>
    <w:rsid w:val="00790015"/>
    <w:rsid w:val="00790C6F"/>
    <w:rsid w:val="00790CF2"/>
    <w:rsid w:val="0079116F"/>
    <w:rsid w:val="00792601"/>
    <w:rsid w:val="00792BDA"/>
    <w:rsid w:val="00792EE8"/>
    <w:rsid w:val="00793540"/>
    <w:rsid w:val="00793E96"/>
    <w:rsid w:val="0079438F"/>
    <w:rsid w:val="00794665"/>
    <w:rsid w:val="0079503F"/>
    <w:rsid w:val="0079530C"/>
    <w:rsid w:val="007959B4"/>
    <w:rsid w:val="0079627B"/>
    <w:rsid w:val="0079714E"/>
    <w:rsid w:val="00797731"/>
    <w:rsid w:val="0079775E"/>
    <w:rsid w:val="007A004F"/>
    <w:rsid w:val="007A0095"/>
    <w:rsid w:val="007A019D"/>
    <w:rsid w:val="007A0AD2"/>
    <w:rsid w:val="007A0DD2"/>
    <w:rsid w:val="007A15A5"/>
    <w:rsid w:val="007A165D"/>
    <w:rsid w:val="007A1715"/>
    <w:rsid w:val="007A1EC3"/>
    <w:rsid w:val="007A227B"/>
    <w:rsid w:val="007A2C47"/>
    <w:rsid w:val="007A2EFD"/>
    <w:rsid w:val="007A3398"/>
    <w:rsid w:val="007A3A8D"/>
    <w:rsid w:val="007A4402"/>
    <w:rsid w:val="007A4634"/>
    <w:rsid w:val="007A47F5"/>
    <w:rsid w:val="007A4F22"/>
    <w:rsid w:val="007A4FAD"/>
    <w:rsid w:val="007A5260"/>
    <w:rsid w:val="007A5583"/>
    <w:rsid w:val="007A6B5C"/>
    <w:rsid w:val="007A706F"/>
    <w:rsid w:val="007A7CB9"/>
    <w:rsid w:val="007A7DAF"/>
    <w:rsid w:val="007A7ED2"/>
    <w:rsid w:val="007B0313"/>
    <w:rsid w:val="007B057E"/>
    <w:rsid w:val="007B0DEC"/>
    <w:rsid w:val="007B1075"/>
    <w:rsid w:val="007B22A7"/>
    <w:rsid w:val="007B3631"/>
    <w:rsid w:val="007B387F"/>
    <w:rsid w:val="007B4A0F"/>
    <w:rsid w:val="007B4BCD"/>
    <w:rsid w:val="007B504D"/>
    <w:rsid w:val="007B50D0"/>
    <w:rsid w:val="007B5133"/>
    <w:rsid w:val="007B54E3"/>
    <w:rsid w:val="007B5740"/>
    <w:rsid w:val="007B583E"/>
    <w:rsid w:val="007B5B41"/>
    <w:rsid w:val="007B5F3F"/>
    <w:rsid w:val="007B6725"/>
    <w:rsid w:val="007B71A9"/>
    <w:rsid w:val="007B7CC6"/>
    <w:rsid w:val="007C117F"/>
    <w:rsid w:val="007C2D84"/>
    <w:rsid w:val="007C3218"/>
    <w:rsid w:val="007C32B0"/>
    <w:rsid w:val="007C32F8"/>
    <w:rsid w:val="007C4224"/>
    <w:rsid w:val="007C4232"/>
    <w:rsid w:val="007C444E"/>
    <w:rsid w:val="007C4707"/>
    <w:rsid w:val="007C4A24"/>
    <w:rsid w:val="007C588C"/>
    <w:rsid w:val="007C5CEA"/>
    <w:rsid w:val="007C62D3"/>
    <w:rsid w:val="007C6572"/>
    <w:rsid w:val="007C6FDE"/>
    <w:rsid w:val="007C7CD1"/>
    <w:rsid w:val="007C7EAF"/>
    <w:rsid w:val="007D01AA"/>
    <w:rsid w:val="007D05F7"/>
    <w:rsid w:val="007D0B5C"/>
    <w:rsid w:val="007D0C0A"/>
    <w:rsid w:val="007D3085"/>
    <w:rsid w:val="007D309B"/>
    <w:rsid w:val="007D32F7"/>
    <w:rsid w:val="007D34D3"/>
    <w:rsid w:val="007D4310"/>
    <w:rsid w:val="007D46E0"/>
    <w:rsid w:val="007D472E"/>
    <w:rsid w:val="007D48FB"/>
    <w:rsid w:val="007D538C"/>
    <w:rsid w:val="007D5392"/>
    <w:rsid w:val="007D53D3"/>
    <w:rsid w:val="007D5405"/>
    <w:rsid w:val="007D57CC"/>
    <w:rsid w:val="007D65CA"/>
    <w:rsid w:val="007D66CE"/>
    <w:rsid w:val="007D675D"/>
    <w:rsid w:val="007D782D"/>
    <w:rsid w:val="007D7ADE"/>
    <w:rsid w:val="007D7FC6"/>
    <w:rsid w:val="007E09CB"/>
    <w:rsid w:val="007E1DFA"/>
    <w:rsid w:val="007E1DFB"/>
    <w:rsid w:val="007E2B68"/>
    <w:rsid w:val="007E2CE7"/>
    <w:rsid w:val="007E2E68"/>
    <w:rsid w:val="007E31BF"/>
    <w:rsid w:val="007E336C"/>
    <w:rsid w:val="007E34BE"/>
    <w:rsid w:val="007E4015"/>
    <w:rsid w:val="007E4053"/>
    <w:rsid w:val="007E4515"/>
    <w:rsid w:val="007E4908"/>
    <w:rsid w:val="007E4D6B"/>
    <w:rsid w:val="007E59B6"/>
    <w:rsid w:val="007E5C06"/>
    <w:rsid w:val="007E6603"/>
    <w:rsid w:val="007E6732"/>
    <w:rsid w:val="007E6770"/>
    <w:rsid w:val="007E6942"/>
    <w:rsid w:val="007E6943"/>
    <w:rsid w:val="007E6D29"/>
    <w:rsid w:val="007E70DC"/>
    <w:rsid w:val="007E7107"/>
    <w:rsid w:val="007E761E"/>
    <w:rsid w:val="007E794D"/>
    <w:rsid w:val="007E7D55"/>
    <w:rsid w:val="007F0414"/>
    <w:rsid w:val="007F05C2"/>
    <w:rsid w:val="007F0679"/>
    <w:rsid w:val="007F0A07"/>
    <w:rsid w:val="007F1067"/>
    <w:rsid w:val="007F19AD"/>
    <w:rsid w:val="007F1C6A"/>
    <w:rsid w:val="007F1FA7"/>
    <w:rsid w:val="007F31A4"/>
    <w:rsid w:val="007F352C"/>
    <w:rsid w:val="007F3848"/>
    <w:rsid w:val="007F39FD"/>
    <w:rsid w:val="007F3CEE"/>
    <w:rsid w:val="007F3FF2"/>
    <w:rsid w:val="007F4130"/>
    <w:rsid w:val="007F55D4"/>
    <w:rsid w:val="007F5888"/>
    <w:rsid w:val="007F5DE8"/>
    <w:rsid w:val="007F5F88"/>
    <w:rsid w:val="007F6420"/>
    <w:rsid w:val="007F6EEA"/>
    <w:rsid w:val="007F7445"/>
    <w:rsid w:val="007F7518"/>
    <w:rsid w:val="007F769E"/>
    <w:rsid w:val="007F78C6"/>
    <w:rsid w:val="0080114F"/>
    <w:rsid w:val="008011CC"/>
    <w:rsid w:val="00801325"/>
    <w:rsid w:val="0080132E"/>
    <w:rsid w:val="00801A53"/>
    <w:rsid w:val="00802505"/>
    <w:rsid w:val="00803048"/>
    <w:rsid w:val="00803EF3"/>
    <w:rsid w:val="00804D57"/>
    <w:rsid w:val="008058A6"/>
    <w:rsid w:val="008066EB"/>
    <w:rsid w:val="00806780"/>
    <w:rsid w:val="00807425"/>
    <w:rsid w:val="008075FF"/>
    <w:rsid w:val="0080765B"/>
    <w:rsid w:val="00807A13"/>
    <w:rsid w:val="00810C2C"/>
    <w:rsid w:val="00810D1E"/>
    <w:rsid w:val="00810FFB"/>
    <w:rsid w:val="0081207C"/>
    <w:rsid w:val="008122F4"/>
    <w:rsid w:val="00812FC3"/>
    <w:rsid w:val="0081377A"/>
    <w:rsid w:val="00813AAD"/>
    <w:rsid w:val="00813ED6"/>
    <w:rsid w:val="00814A05"/>
    <w:rsid w:val="00814A76"/>
    <w:rsid w:val="00814E1C"/>
    <w:rsid w:val="008150F4"/>
    <w:rsid w:val="0081519B"/>
    <w:rsid w:val="0081546E"/>
    <w:rsid w:val="00815AC6"/>
    <w:rsid w:val="00815DDB"/>
    <w:rsid w:val="0081707E"/>
    <w:rsid w:val="0081741D"/>
    <w:rsid w:val="00817805"/>
    <w:rsid w:val="00820D11"/>
    <w:rsid w:val="00820D49"/>
    <w:rsid w:val="0082108C"/>
    <w:rsid w:val="008210E4"/>
    <w:rsid w:val="0082164A"/>
    <w:rsid w:val="00822270"/>
    <w:rsid w:val="00822483"/>
    <w:rsid w:val="008227D7"/>
    <w:rsid w:val="00822E2A"/>
    <w:rsid w:val="008233ED"/>
    <w:rsid w:val="008237B5"/>
    <w:rsid w:val="00823C38"/>
    <w:rsid w:val="00823CDA"/>
    <w:rsid w:val="008243F9"/>
    <w:rsid w:val="00824C52"/>
    <w:rsid w:val="008252B0"/>
    <w:rsid w:val="0082555D"/>
    <w:rsid w:val="0082603B"/>
    <w:rsid w:val="0082606E"/>
    <w:rsid w:val="008261DD"/>
    <w:rsid w:val="008269E7"/>
    <w:rsid w:val="00826CC0"/>
    <w:rsid w:val="00827052"/>
    <w:rsid w:val="00827921"/>
    <w:rsid w:val="0083083C"/>
    <w:rsid w:val="00831254"/>
    <w:rsid w:val="00831644"/>
    <w:rsid w:val="008316A8"/>
    <w:rsid w:val="00831811"/>
    <w:rsid w:val="00831A16"/>
    <w:rsid w:val="00831E3A"/>
    <w:rsid w:val="00831EDC"/>
    <w:rsid w:val="00831FF2"/>
    <w:rsid w:val="00833146"/>
    <w:rsid w:val="00833A3A"/>
    <w:rsid w:val="00834880"/>
    <w:rsid w:val="00834ACF"/>
    <w:rsid w:val="00834B21"/>
    <w:rsid w:val="00835B39"/>
    <w:rsid w:val="00835EDC"/>
    <w:rsid w:val="00835F0F"/>
    <w:rsid w:val="00835F32"/>
    <w:rsid w:val="00836237"/>
    <w:rsid w:val="00836887"/>
    <w:rsid w:val="00836999"/>
    <w:rsid w:val="00836AAB"/>
    <w:rsid w:val="00836E2A"/>
    <w:rsid w:val="00837738"/>
    <w:rsid w:val="00837BFD"/>
    <w:rsid w:val="00837F87"/>
    <w:rsid w:val="0084001D"/>
    <w:rsid w:val="0084016B"/>
    <w:rsid w:val="00840237"/>
    <w:rsid w:val="00840CD4"/>
    <w:rsid w:val="00840D35"/>
    <w:rsid w:val="00840DBE"/>
    <w:rsid w:val="008410B8"/>
    <w:rsid w:val="00842109"/>
    <w:rsid w:val="00842FE3"/>
    <w:rsid w:val="008438E0"/>
    <w:rsid w:val="00843ACD"/>
    <w:rsid w:val="00843B7D"/>
    <w:rsid w:val="00843D5F"/>
    <w:rsid w:val="00843EF6"/>
    <w:rsid w:val="00843FCC"/>
    <w:rsid w:val="00844584"/>
    <w:rsid w:val="0084469A"/>
    <w:rsid w:val="008446CF"/>
    <w:rsid w:val="00844DFC"/>
    <w:rsid w:val="00845954"/>
    <w:rsid w:val="00845B8C"/>
    <w:rsid w:val="00846020"/>
    <w:rsid w:val="008463E1"/>
    <w:rsid w:val="008465C8"/>
    <w:rsid w:val="0084685B"/>
    <w:rsid w:val="008472CB"/>
    <w:rsid w:val="008478FF"/>
    <w:rsid w:val="00847A1C"/>
    <w:rsid w:val="00847A9D"/>
    <w:rsid w:val="00847F74"/>
    <w:rsid w:val="008502B8"/>
    <w:rsid w:val="008503B6"/>
    <w:rsid w:val="00850EB2"/>
    <w:rsid w:val="008514E9"/>
    <w:rsid w:val="00851B73"/>
    <w:rsid w:val="00851BC6"/>
    <w:rsid w:val="00851C74"/>
    <w:rsid w:val="008523E5"/>
    <w:rsid w:val="0085292F"/>
    <w:rsid w:val="0085314B"/>
    <w:rsid w:val="00854B17"/>
    <w:rsid w:val="008550E7"/>
    <w:rsid w:val="00855978"/>
    <w:rsid w:val="00855AD1"/>
    <w:rsid w:val="00855C58"/>
    <w:rsid w:val="00856032"/>
    <w:rsid w:val="00856599"/>
    <w:rsid w:val="00856A16"/>
    <w:rsid w:val="008571D6"/>
    <w:rsid w:val="00857FEB"/>
    <w:rsid w:val="0086092E"/>
    <w:rsid w:val="008617E8"/>
    <w:rsid w:val="008620EE"/>
    <w:rsid w:val="00862373"/>
    <w:rsid w:val="00862796"/>
    <w:rsid w:val="00862ED4"/>
    <w:rsid w:val="0086309D"/>
    <w:rsid w:val="008630B7"/>
    <w:rsid w:val="008632BA"/>
    <w:rsid w:val="00863521"/>
    <w:rsid w:val="00863662"/>
    <w:rsid w:val="00863EA1"/>
    <w:rsid w:val="00864B3C"/>
    <w:rsid w:val="0086542D"/>
    <w:rsid w:val="0086555D"/>
    <w:rsid w:val="0086628A"/>
    <w:rsid w:val="00866475"/>
    <w:rsid w:val="00866513"/>
    <w:rsid w:val="00867472"/>
    <w:rsid w:val="00867CA3"/>
    <w:rsid w:val="0087010E"/>
    <w:rsid w:val="008701D4"/>
    <w:rsid w:val="00870403"/>
    <w:rsid w:val="00870504"/>
    <w:rsid w:val="00870E17"/>
    <w:rsid w:val="00871C3B"/>
    <w:rsid w:val="00872B29"/>
    <w:rsid w:val="008736F8"/>
    <w:rsid w:val="00874507"/>
    <w:rsid w:val="008748E0"/>
    <w:rsid w:val="0087552A"/>
    <w:rsid w:val="00875A07"/>
    <w:rsid w:val="00875BAE"/>
    <w:rsid w:val="00875D37"/>
    <w:rsid w:val="00876354"/>
    <w:rsid w:val="00876957"/>
    <w:rsid w:val="00876CA1"/>
    <w:rsid w:val="008771F0"/>
    <w:rsid w:val="008776D0"/>
    <w:rsid w:val="00877C00"/>
    <w:rsid w:val="008800C9"/>
    <w:rsid w:val="00882240"/>
    <w:rsid w:val="00883451"/>
    <w:rsid w:val="008835C0"/>
    <w:rsid w:val="0088389D"/>
    <w:rsid w:val="00883BB0"/>
    <w:rsid w:val="00883CDF"/>
    <w:rsid w:val="0088403A"/>
    <w:rsid w:val="0088418B"/>
    <w:rsid w:val="008848FE"/>
    <w:rsid w:val="0088490C"/>
    <w:rsid w:val="00884C15"/>
    <w:rsid w:val="00884D4A"/>
    <w:rsid w:val="008856C6"/>
    <w:rsid w:val="00885DAB"/>
    <w:rsid w:val="0088648F"/>
    <w:rsid w:val="008866B8"/>
    <w:rsid w:val="008866BE"/>
    <w:rsid w:val="00886941"/>
    <w:rsid w:val="00886E4E"/>
    <w:rsid w:val="00887609"/>
    <w:rsid w:val="00887F1B"/>
    <w:rsid w:val="0089182D"/>
    <w:rsid w:val="00891C95"/>
    <w:rsid w:val="00891E43"/>
    <w:rsid w:val="008923BD"/>
    <w:rsid w:val="00892ECC"/>
    <w:rsid w:val="00892EF8"/>
    <w:rsid w:val="00893254"/>
    <w:rsid w:val="008933C6"/>
    <w:rsid w:val="0089347F"/>
    <w:rsid w:val="008937C3"/>
    <w:rsid w:val="00893E2A"/>
    <w:rsid w:val="00893FCD"/>
    <w:rsid w:val="00894176"/>
    <w:rsid w:val="00894BC2"/>
    <w:rsid w:val="00894E8D"/>
    <w:rsid w:val="008956FD"/>
    <w:rsid w:val="008967B2"/>
    <w:rsid w:val="008A0A38"/>
    <w:rsid w:val="008A0E12"/>
    <w:rsid w:val="008A138C"/>
    <w:rsid w:val="008A1AA0"/>
    <w:rsid w:val="008A1C59"/>
    <w:rsid w:val="008A1D33"/>
    <w:rsid w:val="008A232A"/>
    <w:rsid w:val="008A2745"/>
    <w:rsid w:val="008A2953"/>
    <w:rsid w:val="008A35D1"/>
    <w:rsid w:val="008A39CE"/>
    <w:rsid w:val="008A3C89"/>
    <w:rsid w:val="008A449F"/>
    <w:rsid w:val="008A4BAB"/>
    <w:rsid w:val="008A4FCA"/>
    <w:rsid w:val="008A57E7"/>
    <w:rsid w:val="008A5EAC"/>
    <w:rsid w:val="008A5ED1"/>
    <w:rsid w:val="008A619C"/>
    <w:rsid w:val="008A643E"/>
    <w:rsid w:val="008A664B"/>
    <w:rsid w:val="008A6E43"/>
    <w:rsid w:val="008A7853"/>
    <w:rsid w:val="008A7953"/>
    <w:rsid w:val="008A7DF0"/>
    <w:rsid w:val="008B04C0"/>
    <w:rsid w:val="008B0811"/>
    <w:rsid w:val="008B09FF"/>
    <w:rsid w:val="008B1120"/>
    <w:rsid w:val="008B1D61"/>
    <w:rsid w:val="008B28D5"/>
    <w:rsid w:val="008B2F2F"/>
    <w:rsid w:val="008B30AA"/>
    <w:rsid w:val="008B3169"/>
    <w:rsid w:val="008B356A"/>
    <w:rsid w:val="008B4387"/>
    <w:rsid w:val="008B45A0"/>
    <w:rsid w:val="008B4BFB"/>
    <w:rsid w:val="008B5149"/>
    <w:rsid w:val="008B5A96"/>
    <w:rsid w:val="008B6003"/>
    <w:rsid w:val="008B68C2"/>
    <w:rsid w:val="008B68DE"/>
    <w:rsid w:val="008B6F70"/>
    <w:rsid w:val="008B7405"/>
    <w:rsid w:val="008B7D35"/>
    <w:rsid w:val="008C218D"/>
    <w:rsid w:val="008C2487"/>
    <w:rsid w:val="008C2EE6"/>
    <w:rsid w:val="008C2F42"/>
    <w:rsid w:val="008C39BE"/>
    <w:rsid w:val="008C3F5F"/>
    <w:rsid w:val="008C406D"/>
    <w:rsid w:val="008C4225"/>
    <w:rsid w:val="008C43AF"/>
    <w:rsid w:val="008C4832"/>
    <w:rsid w:val="008C4DDB"/>
    <w:rsid w:val="008C53F1"/>
    <w:rsid w:val="008C557A"/>
    <w:rsid w:val="008C5A01"/>
    <w:rsid w:val="008C62F5"/>
    <w:rsid w:val="008C649C"/>
    <w:rsid w:val="008C6640"/>
    <w:rsid w:val="008C6D01"/>
    <w:rsid w:val="008C6EC5"/>
    <w:rsid w:val="008C718F"/>
    <w:rsid w:val="008C7A93"/>
    <w:rsid w:val="008C7F4D"/>
    <w:rsid w:val="008D03C2"/>
    <w:rsid w:val="008D0CBE"/>
    <w:rsid w:val="008D172D"/>
    <w:rsid w:val="008D1749"/>
    <w:rsid w:val="008D17BD"/>
    <w:rsid w:val="008D1ADC"/>
    <w:rsid w:val="008D27DF"/>
    <w:rsid w:val="008D3BFC"/>
    <w:rsid w:val="008D409F"/>
    <w:rsid w:val="008D4363"/>
    <w:rsid w:val="008D50C7"/>
    <w:rsid w:val="008D56C5"/>
    <w:rsid w:val="008D6AC0"/>
    <w:rsid w:val="008D709E"/>
    <w:rsid w:val="008D7F87"/>
    <w:rsid w:val="008E0E2F"/>
    <w:rsid w:val="008E1EAB"/>
    <w:rsid w:val="008E2A5C"/>
    <w:rsid w:val="008E2DC3"/>
    <w:rsid w:val="008E30EF"/>
    <w:rsid w:val="008E3240"/>
    <w:rsid w:val="008E365A"/>
    <w:rsid w:val="008E3E7A"/>
    <w:rsid w:val="008E3E7B"/>
    <w:rsid w:val="008E4101"/>
    <w:rsid w:val="008E44D2"/>
    <w:rsid w:val="008E4C09"/>
    <w:rsid w:val="008E5A2C"/>
    <w:rsid w:val="008E5E00"/>
    <w:rsid w:val="008E6257"/>
    <w:rsid w:val="008E6E75"/>
    <w:rsid w:val="008E73E0"/>
    <w:rsid w:val="008F0175"/>
    <w:rsid w:val="008F0F36"/>
    <w:rsid w:val="008F1382"/>
    <w:rsid w:val="008F17C9"/>
    <w:rsid w:val="008F18E0"/>
    <w:rsid w:val="008F1BC7"/>
    <w:rsid w:val="008F2768"/>
    <w:rsid w:val="008F2F48"/>
    <w:rsid w:val="008F3437"/>
    <w:rsid w:val="008F3475"/>
    <w:rsid w:val="008F34B4"/>
    <w:rsid w:val="008F39C3"/>
    <w:rsid w:val="008F4634"/>
    <w:rsid w:val="008F4D4D"/>
    <w:rsid w:val="008F4F62"/>
    <w:rsid w:val="008F5672"/>
    <w:rsid w:val="008F56D4"/>
    <w:rsid w:val="008F607F"/>
    <w:rsid w:val="008F64FF"/>
    <w:rsid w:val="008F6517"/>
    <w:rsid w:val="008F6D8A"/>
    <w:rsid w:val="008F6E2E"/>
    <w:rsid w:val="008F7C0D"/>
    <w:rsid w:val="008F7E47"/>
    <w:rsid w:val="0090003A"/>
    <w:rsid w:val="00900168"/>
    <w:rsid w:val="0090090A"/>
    <w:rsid w:val="00901202"/>
    <w:rsid w:val="00901347"/>
    <w:rsid w:val="00901DBA"/>
    <w:rsid w:val="00901DD2"/>
    <w:rsid w:val="00902274"/>
    <w:rsid w:val="00902A80"/>
    <w:rsid w:val="00903FB0"/>
    <w:rsid w:val="00904383"/>
    <w:rsid w:val="009046A6"/>
    <w:rsid w:val="0090478C"/>
    <w:rsid w:val="00904C5E"/>
    <w:rsid w:val="00905033"/>
    <w:rsid w:val="009056CB"/>
    <w:rsid w:val="00905AAA"/>
    <w:rsid w:val="00906480"/>
    <w:rsid w:val="009069A7"/>
    <w:rsid w:val="00906DF2"/>
    <w:rsid w:val="0090731A"/>
    <w:rsid w:val="00907815"/>
    <w:rsid w:val="00907D1F"/>
    <w:rsid w:val="00910097"/>
    <w:rsid w:val="00911613"/>
    <w:rsid w:val="009116F1"/>
    <w:rsid w:val="00911E13"/>
    <w:rsid w:val="00912176"/>
    <w:rsid w:val="00912882"/>
    <w:rsid w:val="0091295D"/>
    <w:rsid w:val="00912DB8"/>
    <w:rsid w:val="00913543"/>
    <w:rsid w:val="00913F5E"/>
    <w:rsid w:val="00916733"/>
    <w:rsid w:val="009168FF"/>
    <w:rsid w:val="00916A64"/>
    <w:rsid w:val="00916AFF"/>
    <w:rsid w:val="00917217"/>
    <w:rsid w:val="009173E8"/>
    <w:rsid w:val="00917E0B"/>
    <w:rsid w:val="00920189"/>
    <w:rsid w:val="00920224"/>
    <w:rsid w:val="009210F8"/>
    <w:rsid w:val="00921A8A"/>
    <w:rsid w:val="0092204A"/>
    <w:rsid w:val="00922B54"/>
    <w:rsid w:val="00922B59"/>
    <w:rsid w:val="009230B2"/>
    <w:rsid w:val="009231BD"/>
    <w:rsid w:val="00923A45"/>
    <w:rsid w:val="00923CA1"/>
    <w:rsid w:val="00924571"/>
    <w:rsid w:val="009247F2"/>
    <w:rsid w:val="00924966"/>
    <w:rsid w:val="00924A7B"/>
    <w:rsid w:val="00924C74"/>
    <w:rsid w:val="0092536A"/>
    <w:rsid w:val="009259AC"/>
    <w:rsid w:val="00926413"/>
    <w:rsid w:val="00927130"/>
    <w:rsid w:val="0092768A"/>
    <w:rsid w:val="00927738"/>
    <w:rsid w:val="00930505"/>
    <w:rsid w:val="009305D4"/>
    <w:rsid w:val="009307B3"/>
    <w:rsid w:val="00931288"/>
    <w:rsid w:val="009312A8"/>
    <w:rsid w:val="00931664"/>
    <w:rsid w:val="00931BF4"/>
    <w:rsid w:val="00931F0A"/>
    <w:rsid w:val="00932C68"/>
    <w:rsid w:val="00932E1C"/>
    <w:rsid w:val="00932F13"/>
    <w:rsid w:val="00933260"/>
    <w:rsid w:val="009334CF"/>
    <w:rsid w:val="009338BC"/>
    <w:rsid w:val="009346A0"/>
    <w:rsid w:val="009351D6"/>
    <w:rsid w:val="009355E3"/>
    <w:rsid w:val="009356D3"/>
    <w:rsid w:val="0093599F"/>
    <w:rsid w:val="00936126"/>
    <w:rsid w:val="00936711"/>
    <w:rsid w:val="009368AB"/>
    <w:rsid w:val="00936C2F"/>
    <w:rsid w:val="0094066D"/>
    <w:rsid w:val="00941146"/>
    <w:rsid w:val="009412D1"/>
    <w:rsid w:val="00941476"/>
    <w:rsid w:val="00941834"/>
    <w:rsid w:val="00941A72"/>
    <w:rsid w:val="00941ADD"/>
    <w:rsid w:val="0094271A"/>
    <w:rsid w:val="00942CB7"/>
    <w:rsid w:val="00942D03"/>
    <w:rsid w:val="0094336E"/>
    <w:rsid w:val="00944067"/>
    <w:rsid w:val="0094410C"/>
    <w:rsid w:val="0094416F"/>
    <w:rsid w:val="009447AF"/>
    <w:rsid w:val="00944A46"/>
    <w:rsid w:val="00944F12"/>
    <w:rsid w:val="0094562D"/>
    <w:rsid w:val="00945837"/>
    <w:rsid w:val="00946C19"/>
    <w:rsid w:val="00946D7A"/>
    <w:rsid w:val="00946D88"/>
    <w:rsid w:val="00946EB5"/>
    <w:rsid w:val="009476A8"/>
    <w:rsid w:val="009503D5"/>
    <w:rsid w:val="00950690"/>
    <w:rsid w:val="00952D3A"/>
    <w:rsid w:val="00953393"/>
    <w:rsid w:val="009534E8"/>
    <w:rsid w:val="00953BF4"/>
    <w:rsid w:val="00954C74"/>
    <w:rsid w:val="009559BD"/>
    <w:rsid w:val="00955CFF"/>
    <w:rsid w:val="00956363"/>
    <w:rsid w:val="0095680B"/>
    <w:rsid w:val="0095680C"/>
    <w:rsid w:val="00957130"/>
    <w:rsid w:val="00957E4D"/>
    <w:rsid w:val="009603F1"/>
    <w:rsid w:val="0096056E"/>
    <w:rsid w:val="009606B0"/>
    <w:rsid w:val="00960796"/>
    <w:rsid w:val="00960A92"/>
    <w:rsid w:val="00960E7A"/>
    <w:rsid w:val="0096285E"/>
    <w:rsid w:val="00962ABB"/>
    <w:rsid w:val="00962CA3"/>
    <w:rsid w:val="00962DB5"/>
    <w:rsid w:val="00962FA0"/>
    <w:rsid w:val="0096399F"/>
    <w:rsid w:val="009639E9"/>
    <w:rsid w:val="00963EF6"/>
    <w:rsid w:val="00963F9B"/>
    <w:rsid w:val="009641AD"/>
    <w:rsid w:val="00964227"/>
    <w:rsid w:val="00964421"/>
    <w:rsid w:val="00964BEF"/>
    <w:rsid w:val="00965072"/>
    <w:rsid w:val="00965BE6"/>
    <w:rsid w:val="00966037"/>
    <w:rsid w:val="00966474"/>
    <w:rsid w:val="00966592"/>
    <w:rsid w:val="0096675D"/>
    <w:rsid w:val="00966A9C"/>
    <w:rsid w:val="00967DC0"/>
    <w:rsid w:val="00970296"/>
    <w:rsid w:val="00970537"/>
    <w:rsid w:val="009709CA"/>
    <w:rsid w:val="00970B15"/>
    <w:rsid w:val="009714E1"/>
    <w:rsid w:val="00971F3A"/>
    <w:rsid w:val="00971F79"/>
    <w:rsid w:val="00972087"/>
    <w:rsid w:val="009721A5"/>
    <w:rsid w:val="009725CB"/>
    <w:rsid w:val="009728B0"/>
    <w:rsid w:val="00973699"/>
    <w:rsid w:val="0097395E"/>
    <w:rsid w:val="00973D0B"/>
    <w:rsid w:val="00973DD8"/>
    <w:rsid w:val="00974929"/>
    <w:rsid w:val="009749B2"/>
    <w:rsid w:val="00974ACC"/>
    <w:rsid w:val="00975042"/>
    <w:rsid w:val="00975105"/>
    <w:rsid w:val="009751E4"/>
    <w:rsid w:val="00975D59"/>
    <w:rsid w:val="00975DB7"/>
    <w:rsid w:val="00975E02"/>
    <w:rsid w:val="00975E16"/>
    <w:rsid w:val="009764FB"/>
    <w:rsid w:val="009772EE"/>
    <w:rsid w:val="00977360"/>
    <w:rsid w:val="009779E9"/>
    <w:rsid w:val="00980444"/>
    <w:rsid w:val="009805E4"/>
    <w:rsid w:val="00980730"/>
    <w:rsid w:val="0098268E"/>
    <w:rsid w:val="00982F13"/>
    <w:rsid w:val="009831F4"/>
    <w:rsid w:val="00983795"/>
    <w:rsid w:val="0098387A"/>
    <w:rsid w:val="00983906"/>
    <w:rsid w:val="00983CF0"/>
    <w:rsid w:val="00984115"/>
    <w:rsid w:val="009852D8"/>
    <w:rsid w:val="00985D61"/>
    <w:rsid w:val="00986061"/>
    <w:rsid w:val="0098631D"/>
    <w:rsid w:val="0098656B"/>
    <w:rsid w:val="00986F2B"/>
    <w:rsid w:val="00987194"/>
    <w:rsid w:val="009873AE"/>
    <w:rsid w:val="00987F32"/>
    <w:rsid w:val="00990F97"/>
    <w:rsid w:val="0099115A"/>
    <w:rsid w:val="0099155C"/>
    <w:rsid w:val="0099202B"/>
    <w:rsid w:val="00992242"/>
    <w:rsid w:val="00992B2D"/>
    <w:rsid w:val="00993116"/>
    <w:rsid w:val="009939E5"/>
    <w:rsid w:val="00993B36"/>
    <w:rsid w:val="00993C46"/>
    <w:rsid w:val="00993E6C"/>
    <w:rsid w:val="0099411E"/>
    <w:rsid w:val="00994617"/>
    <w:rsid w:val="009946DB"/>
    <w:rsid w:val="0099568C"/>
    <w:rsid w:val="009958B3"/>
    <w:rsid w:val="00995F3C"/>
    <w:rsid w:val="00996554"/>
    <w:rsid w:val="00996B9E"/>
    <w:rsid w:val="00997A4C"/>
    <w:rsid w:val="009A082A"/>
    <w:rsid w:val="009A08A7"/>
    <w:rsid w:val="009A119C"/>
    <w:rsid w:val="009A20B6"/>
    <w:rsid w:val="009A2454"/>
    <w:rsid w:val="009A25FB"/>
    <w:rsid w:val="009A287A"/>
    <w:rsid w:val="009A2A8F"/>
    <w:rsid w:val="009A2F49"/>
    <w:rsid w:val="009A3217"/>
    <w:rsid w:val="009A32E8"/>
    <w:rsid w:val="009A3544"/>
    <w:rsid w:val="009A46D8"/>
    <w:rsid w:val="009A4CCE"/>
    <w:rsid w:val="009A50D5"/>
    <w:rsid w:val="009A5612"/>
    <w:rsid w:val="009A5682"/>
    <w:rsid w:val="009A5D6B"/>
    <w:rsid w:val="009A6014"/>
    <w:rsid w:val="009A669F"/>
    <w:rsid w:val="009A6827"/>
    <w:rsid w:val="009A7B46"/>
    <w:rsid w:val="009B01AC"/>
    <w:rsid w:val="009B0470"/>
    <w:rsid w:val="009B0B2C"/>
    <w:rsid w:val="009B17CB"/>
    <w:rsid w:val="009B1F7C"/>
    <w:rsid w:val="009B37CD"/>
    <w:rsid w:val="009B43B8"/>
    <w:rsid w:val="009B4A95"/>
    <w:rsid w:val="009B53BC"/>
    <w:rsid w:val="009B5B16"/>
    <w:rsid w:val="009B5B24"/>
    <w:rsid w:val="009B5B50"/>
    <w:rsid w:val="009B5EE9"/>
    <w:rsid w:val="009B5F2D"/>
    <w:rsid w:val="009B616C"/>
    <w:rsid w:val="009B6497"/>
    <w:rsid w:val="009B65E7"/>
    <w:rsid w:val="009B6722"/>
    <w:rsid w:val="009B6F8F"/>
    <w:rsid w:val="009B70E4"/>
    <w:rsid w:val="009C0605"/>
    <w:rsid w:val="009C0874"/>
    <w:rsid w:val="009C092E"/>
    <w:rsid w:val="009C099F"/>
    <w:rsid w:val="009C18C4"/>
    <w:rsid w:val="009C2921"/>
    <w:rsid w:val="009C2A30"/>
    <w:rsid w:val="009C2C96"/>
    <w:rsid w:val="009C38FE"/>
    <w:rsid w:val="009C406E"/>
    <w:rsid w:val="009C4C67"/>
    <w:rsid w:val="009C5122"/>
    <w:rsid w:val="009C547B"/>
    <w:rsid w:val="009C5BDF"/>
    <w:rsid w:val="009C5BE8"/>
    <w:rsid w:val="009C64BF"/>
    <w:rsid w:val="009C6A43"/>
    <w:rsid w:val="009C6BF4"/>
    <w:rsid w:val="009C6D6F"/>
    <w:rsid w:val="009C7AAF"/>
    <w:rsid w:val="009C7EB4"/>
    <w:rsid w:val="009D0072"/>
    <w:rsid w:val="009D023F"/>
    <w:rsid w:val="009D12D8"/>
    <w:rsid w:val="009D18DB"/>
    <w:rsid w:val="009D1CEF"/>
    <w:rsid w:val="009D3027"/>
    <w:rsid w:val="009D3397"/>
    <w:rsid w:val="009D3712"/>
    <w:rsid w:val="009D561C"/>
    <w:rsid w:val="009D5825"/>
    <w:rsid w:val="009D5EAC"/>
    <w:rsid w:val="009D63D5"/>
    <w:rsid w:val="009D739F"/>
    <w:rsid w:val="009D74D3"/>
    <w:rsid w:val="009D7794"/>
    <w:rsid w:val="009D7E96"/>
    <w:rsid w:val="009E08F3"/>
    <w:rsid w:val="009E0A08"/>
    <w:rsid w:val="009E0D4A"/>
    <w:rsid w:val="009E0D89"/>
    <w:rsid w:val="009E1B7F"/>
    <w:rsid w:val="009E1D26"/>
    <w:rsid w:val="009E1D57"/>
    <w:rsid w:val="009E20B4"/>
    <w:rsid w:val="009E2285"/>
    <w:rsid w:val="009E277A"/>
    <w:rsid w:val="009E309B"/>
    <w:rsid w:val="009E5CDA"/>
    <w:rsid w:val="009E614C"/>
    <w:rsid w:val="009E692D"/>
    <w:rsid w:val="009E780C"/>
    <w:rsid w:val="009E7E41"/>
    <w:rsid w:val="009F05D3"/>
    <w:rsid w:val="009F0778"/>
    <w:rsid w:val="009F078C"/>
    <w:rsid w:val="009F09F2"/>
    <w:rsid w:val="009F1004"/>
    <w:rsid w:val="009F1A33"/>
    <w:rsid w:val="009F1AC1"/>
    <w:rsid w:val="009F1BAF"/>
    <w:rsid w:val="009F1D76"/>
    <w:rsid w:val="009F2376"/>
    <w:rsid w:val="009F2819"/>
    <w:rsid w:val="009F30A2"/>
    <w:rsid w:val="009F30A3"/>
    <w:rsid w:val="009F31C6"/>
    <w:rsid w:val="009F382E"/>
    <w:rsid w:val="009F3A36"/>
    <w:rsid w:val="009F47F0"/>
    <w:rsid w:val="009F4FEA"/>
    <w:rsid w:val="009F65D9"/>
    <w:rsid w:val="009F711A"/>
    <w:rsid w:val="009F746F"/>
    <w:rsid w:val="009F749A"/>
    <w:rsid w:val="009F7977"/>
    <w:rsid w:val="00A0020C"/>
    <w:rsid w:val="00A00CE6"/>
    <w:rsid w:val="00A013C2"/>
    <w:rsid w:val="00A014AB"/>
    <w:rsid w:val="00A01566"/>
    <w:rsid w:val="00A01B83"/>
    <w:rsid w:val="00A023FC"/>
    <w:rsid w:val="00A0248F"/>
    <w:rsid w:val="00A02A37"/>
    <w:rsid w:val="00A02F07"/>
    <w:rsid w:val="00A03954"/>
    <w:rsid w:val="00A03DE3"/>
    <w:rsid w:val="00A04D0F"/>
    <w:rsid w:val="00A04D12"/>
    <w:rsid w:val="00A0536A"/>
    <w:rsid w:val="00A05375"/>
    <w:rsid w:val="00A058A5"/>
    <w:rsid w:val="00A05905"/>
    <w:rsid w:val="00A0639D"/>
    <w:rsid w:val="00A06638"/>
    <w:rsid w:val="00A06AD5"/>
    <w:rsid w:val="00A07029"/>
    <w:rsid w:val="00A075D2"/>
    <w:rsid w:val="00A07785"/>
    <w:rsid w:val="00A078E9"/>
    <w:rsid w:val="00A07B58"/>
    <w:rsid w:val="00A100BE"/>
    <w:rsid w:val="00A10297"/>
    <w:rsid w:val="00A10ACB"/>
    <w:rsid w:val="00A110CB"/>
    <w:rsid w:val="00A11539"/>
    <w:rsid w:val="00A115A8"/>
    <w:rsid w:val="00A11DC4"/>
    <w:rsid w:val="00A11F9D"/>
    <w:rsid w:val="00A120DA"/>
    <w:rsid w:val="00A13474"/>
    <w:rsid w:val="00A134A6"/>
    <w:rsid w:val="00A1430E"/>
    <w:rsid w:val="00A1477D"/>
    <w:rsid w:val="00A1491C"/>
    <w:rsid w:val="00A14A70"/>
    <w:rsid w:val="00A14D7A"/>
    <w:rsid w:val="00A15157"/>
    <w:rsid w:val="00A15716"/>
    <w:rsid w:val="00A163FF"/>
    <w:rsid w:val="00A168BF"/>
    <w:rsid w:val="00A17120"/>
    <w:rsid w:val="00A17169"/>
    <w:rsid w:val="00A175FB"/>
    <w:rsid w:val="00A1763E"/>
    <w:rsid w:val="00A20B02"/>
    <w:rsid w:val="00A21269"/>
    <w:rsid w:val="00A217BF"/>
    <w:rsid w:val="00A2184A"/>
    <w:rsid w:val="00A218B7"/>
    <w:rsid w:val="00A21FC6"/>
    <w:rsid w:val="00A227B0"/>
    <w:rsid w:val="00A22EFC"/>
    <w:rsid w:val="00A22F19"/>
    <w:rsid w:val="00A2334C"/>
    <w:rsid w:val="00A233D9"/>
    <w:rsid w:val="00A24192"/>
    <w:rsid w:val="00A247DD"/>
    <w:rsid w:val="00A25FF5"/>
    <w:rsid w:val="00A260AE"/>
    <w:rsid w:val="00A26305"/>
    <w:rsid w:val="00A269A8"/>
    <w:rsid w:val="00A26F3B"/>
    <w:rsid w:val="00A274E2"/>
    <w:rsid w:val="00A30AD9"/>
    <w:rsid w:val="00A30E68"/>
    <w:rsid w:val="00A30F7A"/>
    <w:rsid w:val="00A31620"/>
    <w:rsid w:val="00A32BDB"/>
    <w:rsid w:val="00A32F88"/>
    <w:rsid w:val="00A344CA"/>
    <w:rsid w:val="00A34BAF"/>
    <w:rsid w:val="00A3515A"/>
    <w:rsid w:val="00A35327"/>
    <w:rsid w:val="00A35606"/>
    <w:rsid w:val="00A35B32"/>
    <w:rsid w:val="00A35E9A"/>
    <w:rsid w:val="00A377F1"/>
    <w:rsid w:val="00A37DD0"/>
    <w:rsid w:val="00A37E27"/>
    <w:rsid w:val="00A400BF"/>
    <w:rsid w:val="00A40133"/>
    <w:rsid w:val="00A401C3"/>
    <w:rsid w:val="00A40586"/>
    <w:rsid w:val="00A410FE"/>
    <w:rsid w:val="00A41140"/>
    <w:rsid w:val="00A41191"/>
    <w:rsid w:val="00A41350"/>
    <w:rsid w:val="00A4159B"/>
    <w:rsid w:val="00A422A1"/>
    <w:rsid w:val="00A42FC6"/>
    <w:rsid w:val="00A4302C"/>
    <w:rsid w:val="00A4318D"/>
    <w:rsid w:val="00A435F2"/>
    <w:rsid w:val="00A436D3"/>
    <w:rsid w:val="00A4511A"/>
    <w:rsid w:val="00A45218"/>
    <w:rsid w:val="00A456F6"/>
    <w:rsid w:val="00A45BF5"/>
    <w:rsid w:val="00A461FC"/>
    <w:rsid w:val="00A46210"/>
    <w:rsid w:val="00A46A75"/>
    <w:rsid w:val="00A47003"/>
    <w:rsid w:val="00A47796"/>
    <w:rsid w:val="00A501CF"/>
    <w:rsid w:val="00A50B95"/>
    <w:rsid w:val="00A50C08"/>
    <w:rsid w:val="00A50C51"/>
    <w:rsid w:val="00A510B7"/>
    <w:rsid w:val="00A5125C"/>
    <w:rsid w:val="00A51449"/>
    <w:rsid w:val="00A514AB"/>
    <w:rsid w:val="00A51ACF"/>
    <w:rsid w:val="00A520BB"/>
    <w:rsid w:val="00A52133"/>
    <w:rsid w:val="00A525CD"/>
    <w:rsid w:val="00A52BC0"/>
    <w:rsid w:val="00A52CB3"/>
    <w:rsid w:val="00A5336F"/>
    <w:rsid w:val="00A534CF"/>
    <w:rsid w:val="00A54C0D"/>
    <w:rsid w:val="00A54D5B"/>
    <w:rsid w:val="00A550DA"/>
    <w:rsid w:val="00A5539F"/>
    <w:rsid w:val="00A55512"/>
    <w:rsid w:val="00A55525"/>
    <w:rsid w:val="00A555A7"/>
    <w:rsid w:val="00A556B8"/>
    <w:rsid w:val="00A55A05"/>
    <w:rsid w:val="00A565CA"/>
    <w:rsid w:val="00A569DD"/>
    <w:rsid w:val="00A56EBB"/>
    <w:rsid w:val="00A56EDC"/>
    <w:rsid w:val="00A57A3C"/>
    <w:rsid w:val="00A6002B"/>
    <w:rsid w:val="00A60223"/>
    <w:rsid w:val="00A6054A"/>
    <w:rsid w:val="00A608E0"/>
    <w:rsid w:val="00A60999"/>
    <w:rsid w:val="00A610A1"/>
    <w:rsid w:val="00A611AF"/>
    <w:rsid w:val="00A617DA"/>
    <w:rsid w:val="00A619A2"/>
    <w:rsid w:val="00A61D27"/>
    <w:rsid w:val="00A61FE1"/>
    <w:rsid w:val="00A623DA"/>
    <w:rsid w:val="00A626BA"/>
    <w:rsid w:val="00A62FF0"/>
    <w:rsid w:val="00A632C5"/>
    <w:rsid w:val="00A638E2"/>
    <w:rsid w:val="00A64846"/>
    <w:rsid w:val="00A66A80"/>
    <w:rsid w:val="00A66C99"/>
    <w:rsid w:val="00A673DB"/>
    <w:rsid w:val="00A67B11"/>
    <w:rsid w:val="00A704BF"/>
    <w:rsid w:val="00A7053D"/>
    <w:rsid w:val="00A70F02"/>
    <w:rsid w:val="00A7117E"/>
    <w:rsid w:val="00A7117F"/>
    <w:rsid w:val="00A71B2F"/>
    <w:rsid w:val="00A71B9D"/>
    <w:rsid w:val="00A71DD5"/>
    <w:rsid w:val="00A7239A"/>
    <w:rsid w:val="00A72400"/>
    <w:rsid w:val="00A726C8"/>
    <w:rsid w:val="00A72960"/>
    <w:rsid w:val="00A72B44"/>
    <w:rsid w:val="00A733B3"/>
    <w:rsid w:val="00A73C76"/>
    <w:rsid w:val="00A73E60"/>
    <w:rsid w:val="00A749CF"/>
    <w:rsid w:val="00A74A0E"/>
    <w:rsid w:val="00A7594F"/>
    <w:rsid w:val="00A75C38"/>
    <w:rsid w:val="00A75E1C"/>
    <w:rsid w:val="00A75FF6"/>
    <w:rsid w:val="00A76ECA"/>
    <w:rsid w:val="00A77066"/>
    <w:rsid w:val="00A77503"/>
    <w:rsid w:val="00A77615"/>
    <w:rsid w:val="00A7780E"/>
    <w:rsid w:val="00A77940"/>
    <w:rsid w:val="00A77C86"/>
    <w:rsid w:val="00A800A0"/>
    <w:rsid w:val="00A80A42"/>
    <w:rsid w:val="00A8158A"/>
    <w:rsid w:val="00A81B7E"/>
    <w:rsid w:val="00A81CC7"/>
    <w:rsid w:val="00A81ECA"/>
    <w:rsid w:val="00A828E5"/>
    <w:rsid w:val="00A82C6F"/>
    <w:rsid w:val="00A83592"/>
    <w:rsid w:val="00A8361A"/>
    <w:rsid w:val="00A83652"/>
    <w:rsid w:val="00A83865"/>
    <w:rsid w:val="00A83BBC"/>
    <w:rsid w:val="00A83D61"/>
    <w:rsid w:val="00A851A4"/>
    <w:rsid w:val="00A85765"/>
    <w:rsid w:val="00A86B9C"/>
    <w:rsid w:val="00A8718C"/>
    <w:rsid w:val="00A871C6"/>
    <w:rsid w:val="00A8742B"/>
    <w:rsid w:val="00A874CC"/>
    <w:rsid w:val="00A87B28"/>
    <w:rsid w:val="00A87D99"/>
    <w:rsid w:val="00A90530"/>
    <w:rsid w:val="00A90A76"/>
    <w:rsid w:val="00A91713"/>
    <w:rsid w:val="00A91E97"/>
    <w:rsid w:val="00A925E8"/>
    <w:rsid w:val="00A92E2C"/>
    <w:rsid w:val="00A92F17"/>
    <w:rsid w:val="00A93615"/>
    <w:rsid w:val="00A93815"/>
    <w:rsid w:val="00A93F92"/>
    <w:rsid w:val="00A945C5"/>
    <w:rsid w:val="00A94629"/>
    <w:rsid w:val="00A94967"/>
    <w:rsid w:val="00A96252"/>
    <w:rsid w:val="00A96564"/>
    <w:rsid w:val="00A9684A"/>
    <w:rsid w:val="00A97097"/>
    <w:rsid w:val="00A977D7"/>
    <w:rsid w:val="00A97883"/>
    <w:rsid w:val="00A97AA7"/>
    <w:rsid w:val="00A97AE4"/>
    <w:rsid w:val="00AA021A"/>
    <w:rsid w:val="00AA036D"/>
    <w:rsid w:val="00AA0F67"/>
    <w:rsid w:val="00AA11EA"/>
    <w:rsid w:val="00AA1762"/>
    <w:rsid w:val="00AA184C"/>
    <w:rsid w:val="00AA20BF"/>
    <w:rsid w:val="00AA21C5"/>
    <w:rsid w:val="00AA244F"/>
    <w:rsid w:val="00AA29A2"/>
    <w:rsid w:val="00AA2C3E"/>
    <w:rsid w:val="00AA315A"/>
    <w:rsid w:val="00AA39B7"/>
    <w:rsid w:val="00AA4053"/>
    <w:rsid w:val="00AA4740"/>
    <w:rsid w:val="00AA5648"/>
    <w:rsid w:val="00AA5D8C"/>
    <w:rsid w:val="00AA6AD7"/>
    <w:rsid w:val="00AA6D84"/>
    <w:rsid w:val="00AA71A9"/>
    <w:rsid w:val="00AA730A"/>
    <w:rsid w:val="00AA7349"/>
    <w:rsid w:val="00AA75B5"/>
    <w:rsid w:val="00AA75DF"/>
    <w:rsid w:val="00AA7BFB"/>
    <w:rsid w:val="00AA7E02"/>
    <w:rsid w:val="00AA7F65"/>
    <w:rsid w:val="00AB0975"/>
    <w:rsid w:val="00AB0D32"/>
    <w:rsid w:val="00AB1DB6"/>
    <w:rsid w:val="00AB238C"/>
    <w:rsid w:val="00AB26A5"/>
    <w:rsid w:val="00AB2E20"/>
    <w:rsid w:val="00AB406A"/>
    <w:rsid w:val="00AB452A"/>
    <w:rsid w:val="00AB4832"/>
    <w:rsid w:val="00AB4E84"/>
    <w:rsid w:val="00AB5863"/>
    <w:rsid w:val="00AB6671"/>
    <w:rsid w:val="00AB7212"/>
    <w:rsid w:val="00AB789C"/>
    <w:rsid w:val="00AB7C10"/>
    <w:rsid w:val="00AB7F2A"/>
    <w:rsid w:val="00AB7F5F"/>
    <w:rsid w:val="00AB7FB3"/>
    <w:rsid w:val="00AC006B"/>
    <w:rsid w:val="00AC028D"/>
    <w:rsid w:val="00AC0DF5"/>
    <w:rsid w:val="00AC10D8"/>
    <w:rsid w:val="00AC1563"/>
    <w:rsid w:val="00AC1578"/>
    <w:rsid w:val="00AC21F0"/>
    <w:rsid w:val="00AC2999"/>
    <w:rsid w:val="00AC30DB"/>
    <w:rsid w:val="00AC3847"/>
    <w:rsid w:val="00AC4B00"/>
    <w:rsid w:val="00AC5242"/>
    <w:rsid w:val="00AC5807"/>
    <w:rsid w:val="00AC67AE"/>
    <w:rsid w:val="00AC6D6C"/>
    <w:rsid w:val="00AC72D5"/>
    <w:rsid w:val="00AC7A93"/>
    <w:rsid w:val="00AD00D0"/>
    <w:rsid w:val="00AD017E"/>
    <w:rsid w:val="00AD0762"/>
    <w:rsid w:val="00AD18D7"/>
    <w:rsid w:val="00AD1E00"/>
    <w:rsid w:val="00AD1E7B"/>
    <w:rsid w:val="00AD24BE"/>
    <w:rsid w:val="00AD2984"/>
    <w:rsid w:val="00AD2AA2"/>
    <w:rsid w:val="00AD32AB"/>
    <w:rsid w:val="00AD3F20"/>
    <w:rsid w:val="00AD3F48"/>
    <w:rsid w:val="00AD3F4F"/>
    <w:rsid w:val="00AD4D51"/>
    <w:rsid w:val="00AD6434"/>
    <w:rsid w:val="00AD6F65"/>
    <w:rsid w:val="00AD7721"/>
    <w:rsid w:val="00AD77B1"/>
    <w:rsid w:val="00AD7969"/>
    <w:rsid w:val="00AD79FA"/>
    <w:rsid w:val="00AE0967"/>
    <w:rsid w:val="00AE0C77"/>
    <w:rsid w:val="00AE0FD7"/>
    <w:rsid w:val="00AE11F1"/>
    <w:rsid w:val="00AE1AB9"/>
    <w:rsid w:val="00AE275A"/>
    <w:rsid w:val="00AE31EF"/>
    <w:rsid w:val="00AE47F0"/>
    <w:rsid w:val="00AE4C4A"/>
    <w:rsid w:val="00AE4E4E"/>
    <w:rsid w:val="00AE4F3A"/>
    <w:rsid w:val="00AE5200"/>
    <w:rsid w:val="00AE52DF"/>
    <w:rsid w:val="00AE59E0"/>
    <w:rsid w:val="00AE62F8"/>
    <w:rsid w:val="00AE6683"/>
    <w:rsid w:val="00AE6A82"/>
    <w:rsid w:val="00AE6C99"/>
    <w:rsid w:val="00AE71F6"/>
    <w:rsid w:val="00AE7525"/>
    <w:rsid w:val="00AF18EC"/>
    <w:rsid w:val="00AF1FB1"/>
    <w:rsid w:val="00AF1FBC"/>
    <w:rsid w:val="00AF283E"/>
    <w:rsid w:val="00AF2A44"/>
    <w:rsid w:val="00AF2B77"/>
    <w:rsid w:val="00AF2F82"/>
    <w:rsid w:val="00AF3EF3"/>
    <w:rsid w:val="00AF40DF"/>
    <w:rsid w:val="00AF4657"/>
    <w:rsid w:val="00AF4C97"/>
    <w:rsid w:val="00AF4E07"/>
    <w:rsid w:val="00AF4E86"/>
    <w:rsid w:val="00AF5452"/>
    <w:rsid w:val="00AF56CE"/>
    <w:rsid w:val="00AF5979"/>
    <w:rsid w:val="00AF5CBD"/>
    <w:rsid w:val="00AF5DF7"/>
    <w:rsid w:val="00AF5F6A"/>
    <w:rsid w:val="00AF6738"/>
    <w:rsid w:val="00AF7322"/>
    <w:rsid w:val="00AF7450"/>
    <w:rsid w:val="00AF79C5"/>
    <w:rsid w:val="00AF7A38"/>
    <w:rsid w:val="00AF7DA5"/>
    <w:rsid w:val="00AF7F25"/>
    <w:rsid w:val="00B004EE"/>
    <w:rsid w:val="00B00987"/>
    <w:rsid w:val="00B0135E"/>
    <w:rsid w:val="00B016CC"/>
    <w:rsid w:val="00B019CF"/>
    <w:rsid w:val="00B01B9E"/>
    <w:rsid w:val="00B026E1"/>
    <w:rsid w:val="00B0295A"/>
    <w:rsid w:val="00B02E4A"/>
    <w:rsid w:val="00B03F95"/>
    <w:rsid w:val="00B045B5"/>
    <w:rsid w:val="00B04C42"/>
    <w:rsid w:val="00B04D54"/>
    <w:rsid w:val="00B04EDB"/>
    <w:rsid w:val="00B051A1"/>
    <w:rsid w:val="00B05DD2"/>
    <w:rsid w:val="00B05F01"/>
    <w:rsid w:val="00B0652B"/>
    <w:rsid w:val="00B07C1C"/>
    <w:rsid w:val="00B107A1"/>
    <w:rsid w:val="00B10A1C"/>
    <w:rsid w:val="00B1110E"/>
    <w:rsid w:val="00B11688"/>
    <w:rsid w:val="00B11B8F"/>
    <w:rsid w:val="00B129E3"/>
    <w:rsid w:val="00B12C4E"/>
    <w:rsid w:val="00B12F6B"/>
    <w:rsid w:val="00B1307C"/>
    <w:rsid w:val="00B13C57"/>
    <w:rsid w:val="00B13E2B"/>
    <w:rsid w:val="00B13E80"/>
    <w:rsid w:val="00B14F85"/>
    <w:rsid w:val="00B15AEC"/>
    <w:rsid w:val="00B165B1"/>
    <w:rsid w:val="00B17217"/>
    <w:rsid w:val="00B1725F"/>
    <w:rsid w:val="00B174D1"/>
    <w:rsid w:val="00B178AB"/>
    <w:rsid w:val="00B17F35"/>
    <w:rsid w:val="00B17F68"/>
    <w:rsid w:val="00B2052F"/>
    <w:rsid w:val="00B20C2A"/>
    <w:rsid w:val="00B210A9"/>
    <w:rsid w:val="00B211FB"/>
    <w:rsid w:val="00B21C61"/>
    <w:rsid w:val="00B21FE1"/>
    <w:rsid w:val="00B2231F"/>
    <w:rsid w:val="00B22555"/>
    <w:rsid w:val="00B22662"/>
    <w:rsid w:val="00B2273F"/>
    <w:rsid w:val="00B229E9"/>
    <w:rsid w:val="00B22F00"/>
    <w:rsid w:val="00B23085"/>
    <w:rsid w:val="00B2368E"/>
    <w:rsid w:val="00B23AFD"/>
    <w:rsid w:val="00B23EB4"/>
    <w:rsid w:val="00B2425A"/>
    <w:rsid w:val="00B242A0"/>
    <w:rsid w:val="00B2514E"/>
    <w:rsid w:val="00B251B9"/>
    <w:rsid w:val="00B2564E"/>
    <w:rsid w:val="00B2566B"/>
    <w:rsid w:val="00B257B7"/>
    <w:rsid w:val="00B25BCB"/>
    <w:rsid w:val="00B264BD"/>
    <w:rsid w:val="00B26626"/>
    <w:rsid w:val="00B27E9A"/>
    <w:rsid w:val="00B30209"/>
    <w:rsid w:val="00B3090E"/>
    <w:rsid w:val="00B30F39"/>
    <w:rsid w:val="00B30FB6"/>
    <w:rsid w:val="00B31215"/>
    <w:rsid w:val="00B3188A"/>
    <w:rsid w:val="00B31BBF"/>
    <w:rsid w:val="00B320C3"/>
    <w:rsid w:val="00B320DF"/>
    <w:rsid w:val="00B32170"/>
    <w:rsid w:val="00B33150"/>
    <w:rsid w:val="00B33B4E"/>
    <w:rsid w:val="00B34C6A"/>
    <w:rsid w:val="00B34D0F"/>
    <w:rsid w:val="00B3502B"/>
    <w:rsid w:val="00B35810"/>
    <w:rsid w:val="00B35AB5"/>
    <w:rsid w:val="00B35CF3"/>
    <w:rsid w:val="00B368FC"/>
    <w:rsid w:val="00B36BA1"/>
    <w:rsid w:val="00B37C93"/>
    <w:rsid w:val="00B40976"/>
    <w:rsid w:val="00B40BE4"/>
    <w:rsid w:val="00B41337"/>
    <w:rsid w:val="00B414CA"/>
    <w:rsid w:val="00B414CB"/>
    <w:rsid w:val="00B41FBE"/>
    <w:rsid w:val="00B42B53"/>
    <w:rsid w:val="00B42F8D"/>
    <w:rsid w:val="00B45511"/>
    <w:rsid w:val="00B45ACA"/>
    <w:rsid w:val="00B45F23"/>
    <w:rsid w:val="00B46D35"/>
    <w:rsid w:val="00B475FB"/>
    <w:rsid w:val="00B50430"/>
    <w:rsid w:val="00B5356B"/>
    <w:rsid w:val="00B53A6E"/>
    <w:rsid w:val="00B53CCF"/>
    <w:rsid w:val="00B54111"/>
    <w:rsid w:val="00B54AB6"/>
    <w:rsid w:val="00B5522C"/>
    <w:rsid w:val="00B554BC"/>
    <w:rsid w:val="00B559A9"/>
    <w:rsid w:val="00B56A0F"/>
    <w:rsid w:val="00B56CD9"/>
    <w:rsid w:val="00B56EA3"/>
    <w:rsid w:val="00B5728F"/>
    <w:rsid w:val="00B57702"/>
    <w:rsid w:val="00B57F3C"/>
    <w:rsid w:val="00B57F4B"/>
    <w:rsid w:val="00B60678"/>
    <w:rsid w:val="00B609AB"/>
    <w:rsid w:val="00B60A42"/>
    <w:rsid w:val="00B60B66"/>
    <w:rsid w:val="00B610A6"/>
    <w:rsid w:val="00B6117F"/>
    <w:rsid w:val="00B61699"/>
    <w:rsid w:val="00B61E2C"/>
    <w:rsid w:val="00B624AF"/>
    <w:rsid w:val="00B6295C"/>
    <w:rsid w:val="00B62EBB"/>
    <w:rsid w:val="00B62FBE"/>
    <w:rsid w:val="00B630B9"/>
    <w:rsid w:val="00B631CA"/>
    <w:rsid w:val="00B6334F"/>
    <w:rsid w:val="00B63890"/>
    <w:rsid w:val="00B63D54"/>
    <w:rsid w:val="00B6455E"/>
    <w:rsid w:val="00B647D7"/>
    <w:rsid w:val="00B65368"/>
    <w:rsid w:val="00B65435"/>
    <w:rsid w:val="00B657D8"/>
    <w:rsid w:val="00B659A8"/>
    <w:rsid w:val="00B65A79"/>
    <w:rsid w:val="00B65DF3"/>
    <w:rsid w:val="00B660D1"/>
    <w:rsid w:val="00B662FB"/>
    <w:rsid w:val="00B66454"/>
    <w:rsid w:val="00B66BC4"/>
    <w:rsid w:val="00B6768B"/>
    <w:rsid w:val="00B67C79"/>
    <w:rsid w:val="00B70822"/>
    <w:rsid w:val="00B70F57"/>
    <w:rsid w:val="00B71447"/>
    <w:rsid w:val="00B71B61"/>
    <w:rsid w:val="00B71D1A"/>
    <w:rsid w:val="00B71DD1"/>
    <w:rsid w:val="00B71EC0"/>
    <w:rsid w:val="00B7204E"/>
    <w:rsid w:val="00B72295"/>
    <w:rsid w:val="00B72BBC"/>
    <w:rsid w:val="00B72C74"/>
    <w:rsid w:val="00B72CCE"/>
    <w:rsid w:val="00B72FB3"/>
    <w:rsid w:val="00B731DF"/>
    <w:rsid w:val="00B736C6"/>
    <w:rsid w:val="00B73B97"/>
    <w:rsid w:val="00B73C7C"/>
    <w:rsid w:val="00B74E5E"/>
    <w:rsid w:val="00B74F9E"/>
    <w:rsid w:val="00B7508C"/>
    <w:rsid w:val="00B7509C"/>
    <w:rsid w:val="00B76241"/>
    <w:rsid w:val="00B763CC"/>
    <w:rsid w:val="00B7663F"/>
    <w:rsid w:val="00B76F05"/>
    <w:rsid w:val="00B77D1C"/>
    <w:rsid w:val="00B77FD1"/>
    <w:rsid w:val="00B801C1"/>
    <w:rsid w:val="00B80680"/>
    <w:rsid w:val="00B80835"/>
    <w:rsid w:val="00B808CA"/>
    <w:rsid w:val="00B81084"/>
    <w:rsid w:val="00B8193F"/>
    <w:rsid w:val="00B819CF"/>
    <w:rsid w:val="00B81EF2"/>
    <w:rsid w:val="00B82B8D"/>
    <w:rsid w:val="00B83006"/>
    <w:rsid w:val="00B83A1E"/>
    <w:rsid w:val="00B83C76"/>
    <w:rsid w:val="00B83CD2"/>
    <w:rsid w:val="00B840A7"/>
    <w:rsid w:val="00B8416C"/>
    <w:rsid w:val="00B84707"/>
    <w:rsid w:val="00B84A1A"/>
    <w:rsid w:val="00B85242"/>
    <w:rsid w:val="00B858FB"/>
    <w:rsid w:val="00B85D97"/>
    <w:rsid w:val="00B85F25"/>
    <w:rsid w:val="00B8658C"/>
    <w:rsid w:val="00B869D8"/>
    <w:rsid w:val="00B86EDE"/>
    <w:rsid w:val="00B87A7C"/>
    <w:rsid w:val="00B87AE2"/>
    <w:rsid w:val="00B87F82"/>
    <w:rsid w:val="00B9025D"/>
    <w:rsid w:val="00B9061D"/>
    <w:rsid w:val="00B906A0"/>
    <w:rsid w:val="00B923B1"/>
    <w:rsid w:val="00B92E81"/>
    <w:rsid w:val="00B9347D"/>
    <w:rsid w:val="00B945C1"/>
    <w:rsid w:val="00B9488D"/>
    <w:rsid w:val="00B959EE"/>
    <w:rsid w:val="00B95AF5"/>
    <w:rsid w:val="00B96282"/>
    <w:rsid w:val="00B9650D"/>
    <w:rsid w:val="00B96EC6"/>
    <w:rsid w:val="00BA0293"/>
    <w:rsid w:val="00BA041A"/>
    <w:rsid w:val="00BA0B11"/>
    <w:rsid w:val="00BA0F01"/>
    <w:rsid w:val="00BA151D"/>
    <w:rsid w:val="00BA1627"/>
    <w:rsid w:val="00BA1695"/>
    <w:rsid w:val="00BA1A39"/>
    <w:rsid w:val="00BA1D83"/>
    <w:rsid w:val="00BA1F01"/>
    <w:rsid w:val="00BA1FE7"/>
    <w:rsid w:val="00BA22B2"/>
    <w:rsid w:val="00BA2689"/>
    <w:rsid w:val="00BA27C9"/>
    <w:rsid w:val="00BA2CBC"/>
    <w:rsid w:val="00BA2D14"/>
    <w:rsid w:val="00BA31AE"/>
    <w:rsid w:val="00BA3620"/>
    <w:rsid w:val="00BA3D73"/>
    <w:rsid w:val="00BA3D7C"/>
    <w:rsid w:val="00BA4245"/>
    <w:rsid w:val="00BA4318"/>
    <w:rsid w:val="00BA443F"/>
    <w:rsid w:val="00BA4692"/>
    <w:rsid w:val="00BA57EE"/>
    <w:rsid w:val="00BA5859"/>
    <w:rsid w:val="00BA5892"/>
    <w:rsid w:val="00BA596D"/>
    <w:rsid w:val="00BA59B3"/>
    <w:rsid w:val="00BA5CF7"/>
    <w:rsid w:val="00BA5EFF"/>
    <w:rsid w:val="00BB0A74"/>
    <w:rsid w:val="00BB0AAD"/>
    <w:rsid w:val="00BB0C2F"/>
    <w:rsid w:val="00BB117C"/>
    <w:rsid w:val="00BB1520"/>
    <w:rsid w:val="00BB15C4"/>
    <w:rsid w:val="00BB1796"/>
    <w:rsid w:val="00BB187F"/>
    <w:rsid w:val="00BB23A2"/>
    <w:rsid w:val="00BB251F"/>
    <w:rsid w:val="00BB2741"/>
    <w:rsid w:val="00BB28CF"/>
    <w:rsid w:val="00BB3D6F"/>
    <w:rsid w:val="00BB420F"/>
    <w:rsid w:val="00BB4270"/>
    <w:rsid w:val="00BB4548"/>
    <w:rsid w:val="00BB460F"/>
    <w:rsid w:val="00BB4A55"/>
    <w:rsid w:val="00BB50B5"/>
    <w:rsid w:val="00BB546C"/>
    <w:rsid w:val="00BB54C2"/>
    <w:rsid w:val="00BB6D0B"/>
    <w:rsid w:val="00BB7313"/>
    <w:rsid w:val="00BB79DB"/>
    <w:rsid w:val="00BB7E85"/>
    <w:rsid w:val="00BC0874"/>
    <w:rsid w:val="00BC08AD"/>
    <w:rsid w:val="00BC11A3"/>
    <w:rsid w:val="00BC15E8"/>
    <w:rsid w:val="00BC1B74"/>
    <w:rsid w:val="00BC1D4B"/>
    <w:rsid w:val="00BC2802"/>
    <w:rsid w:val="00BC2927"/>
    <w:rsid w:val="00BC2DF8"/>
    <w:rsid w:val="00BC3F45"/>
    <w:rsid w:val="00BC4143"/>
    <w:rsid w:val="00BC42EE"/>
    <w:rsid w:val="00BC4412"/>
    <w:rsid w:val="00BC5214"/>
    <w:rsid w:val="00BC539B"/>
    <w:rsid w:val="00BC584D"/>
    <w:rsid w:val="00BC63D9"/>
    <w:rsid w:val="00BC653D"/>
    <w:rsid w:val="00BC65FE"/>
    <w:rsid w:val="00BC66AD"/>
    <w:rsid w:val="00BC6B10"/>
    <w:rsid w:val="00BC6B22"/>
    <w:rsid w:val="00BD000D"/>
    <w:rsid w:val="00BD0AD7"/>
    <w:rsid w:val="00BD1D51"/>
    <w:rsid w:val="00BD2B5E"/>
    <w:rsid w:val="00BD2D5D"/>
    <w:rsid w:val="00BD3335"/>
    <w:rsid w:val="00BD3454"/>
    <w:rsid w:val="00BD3BBA"/>
    <w:rsid w:val="00BD3FE8"/>
    <w:rsid w:val="00BD64EA"/>
    <w:rsid w:val="00BD66F7"/>
    <w:rsid w:val="00BD6BDA"/>
    <w:rsid w:val="00BD6F53"/>
    <w:rsid w:val="00BD7C3B"/>
    <w:rsid w:val="00BD7CC6"/>
    <w:rsid w:val="00BE0354"/>
    <w:rsid w:val="00BE05B2"/>
    <w:rsid w:val="00BE09CB"/>
    <w:rsid w:val="00BE108A"/>
    <w:rsid w:val="00BE11BA"/>
    <w:rsid w:val="00BE1898"/>
    <w:rsid w:val="00BE2F98"/>
    <w:rsid w:val="00BE320E"/>
    <w:rsid w:val="00BE32D2"/>
    <w:rsid w:val="00BE33E2"/>
    <w:rsid w:val="00BE3611"/>
    <w:rsid w:val="00BE390C"/>
    <w:rsid w:val="00BE3A4B"/>
    <w:rsid w:val="00BE43C2"/>
    <w:rsid w:val="00BE4BCC"/>
    <w:rsid w:val="00BE4ECE"/>
    <w:rsid w:val="00BE53FD"/>
    <w:rsid w:val="00BE5856"/>
    <w:rsid w:val="00BE6B0B"/>
    <w:rsid w:val="00BE6B80"/>
    <w:rsid w:val="00BE6D8F"/>
    <w:rsid w:val="00BE707C"/>
    <w:rsid w:val="00BE72B1"/>
    <w:rsid w:val="00BE7655"/>
    <w:rsid w:val="00BE7964"/>
    <w:rsid w:val="00BF00F6"/>
    <w:rsid w:val="00BF0178"/>
    <w:rsid w:val="00BF0681"/>
    <w:rsid w:val="00BF0871"/>
    <w:rsid w:val="00BF109A"/>
    <w:rsid w:val="00BF1645"/>
    <w:rsid w:val="00BF1D65"/>
    <w:rsid w:val="00BF3DDE"/>
    <w:rsid w:val="00BF4266"/>
    <w:rsid w:val="00BF45B7"/>
    <w:rsid w:val="00BF5A46"/>
    <w:rsid w:val="00BF5A85"/>
    <w:rsid w:val="00BF5F25"/>
    <w:rsid w:val="00BF660D"/>
    <w:rsid w:val="00BF674F"/>
    <w:rsid w:val="00BF6FFB"/>
    <w:rsid w:val="00BF70AC"/>
    <w:rsid w:val="00C000EC"/>
    <w:rsid w:val="00C00776"/>
    <w:rsid w:val="00C00D40"/>
    <w:rsid w:val="00C01598"/>
    <w:rsid w:val="00C033D9"/>
    <w:rsid w:val="00C034FE"/>
    <w:rsid w:val="00C03753"/>
    <w:rsid w:val="00C038B0"/>
    <w:rsid w:val="00C0396B"/>
    <w:rsid w:val="00C045A1"/>
    <w:rsid w:val="00C04681"/>
    <w:rsid w:val="00C04999"/>
    <w:rsid w:val="00C04ABE"/>
    <w:rsid w:val="00C055F5"/>
    <w:rsid w:val="00C05C83"/>
    <w:rsid w:val="00C05F5E"/>
    <w:rsid w:val="00C0687B"/>
    <w:rsid w:val="00C06B47"/>
    <w:rsid w:val="00C10837"/>
    <w:rsid w:val="00C10D36"/>
    <w:rsid w:val="00C115F7"/>
    <w:rsid w:val="00C1160B"/>
    <w:rsid w:val="00C11B04"/>
    <w:rsid w:val="00C11BC7"/>
    <w:rsid w:val="00C11E28"/>
    <w:rsid w:val="00C120AA"/>
    <w:rsid w:val="00C1214A"/>
    <w:rsid w:val="00C1271E"/>
    <w:rsid w:val="00C132C7"/>
    <w:rsid w:val="00C139B1"/>
    <w:rsid w:val="00C14026"/>
    <w:rsid w:val="00C14145"/>
    <w:rsid w:val="00C141E8"/>
    <w:rsid w:val="00C1457D"/>
    <w:rsid w:val="00C146CB"/>
    <w:rsid w:val="00C14975"/>
    <w:rsid w:val="00C15111"/>
    <w:rsid w:val="00C15E65"/>
    <w:rsid w:val="00C16C9F"/>
    <w:rsid w:val="00C170A0"/>
    <w:rsid w:val="00C17148"/>
    <w:rsid w:val="00C176BF"/>
    <w:rsid w:val="00C17A3C"/>
    <w:rsid w:val="00C21BDC"/>
    <w:rsid w:val="00C221F8"/>
    <w:rsid w:val="00C22BB4"/>
    <w:rsid w:val="00C2579A"/>
    <w:rsid w:val="00C258EE"/>
    <w:rsid w:val="00C25B6E"/>
    <w:rsid w:val="00C25F03"/>
    <w:rsid w:val="00C266F7"/>
    <w:rsid w:val="00C26A45"/>
    <w:rsid w:val="00C26BB3"/>
    <w:rsid w:val="00C27323"/>
    <w:rsid w:val="00C27887"/>
    <w:rsid w:val="00C27A74"/>
    <w:rsid w:val="00C27CB3"/>
    <w:rsid w:val="00C3026A"/>
    <w:rsid w:val="00C3081B"/>
    <w:rsid w:val="00C3089E"/>
    <w:rsid w:val="00C309BF"/>
    <w:rsid w:val="00C314F6"/>
    <w:rsid w:val="00C314F9"/>
    <w:rsid w:val="00C315C5"/>
    <w:rsid w:val="00C31652"/>
    <w:rsid w:val="00C33968"/>
    <w:rsid w:val="00C33C6A"/>
    <w:rsid w:val="00C3407B"/>
    <w:rsid w:val="00C3463A"/>
    <w:rsid w:val="00C346B2"/>
    <w:rsid w:val="00C351A7"/>
    <w:rsid w:val="00C35234"/>
    <w:rsid w:val="00C36B89"/>
    <w:rsid w:val="00C36C17"/>
    <w:rsid w:val="00C3727B"/>
    <w:rsid w:val="00C3738A"/>
    <w:rsid w:val="00C37C45"/>
    <w:rsid w:val="00C37F52"/>
    <w:rsid w:val="00C40135"/>
    <w:rsid w:val="00C4083E"/>
    <w:rsid w:val="00C40D1E"/>
    <w:rsid w:val="00C40DFD"/>
    <w:rsid w:val="00C40E50"/>
    <w:rsid w:val="00C41354"/>
    <w:rsid w:val="00C41521"/>
    <w:rsid w:val="00C41602"/>
    <w:rsid w:val="00C41868"/>
    <w:rsid w:val="00C418A8"/>
    <w:rsid w:val="00C41AE9"/>
    <w:rsid w:val="00C4228A"/>
    <w:rsid w:val="00C4264F"/>
    <w:rsid w:val="00C42817"/>
    <w:rsid w:val="00C42B21"/>
    <w:rsid w:val="00C42B90"/>
    <w:rsid w:val="00C42C77"/>
    <w:rsid w:val="00C4337E"/>
    <w:rsid w:val="00C43759"/>
    <w:rsid w:val="00C437D0"/>
    <w:rsid w:val="00C43A9B"/>
    <w:rsid w:val="00C43B59"/>
    <w:rsid w:val="00C43F82"/>
    <w:rsid w:val="00C4412D"/>
    <w:rsid w:val="00C45950"/>
    <w:rsid w:val="00C45A10"/>
    <w:rsid w:val="00C45C6C"/>
    <w:rsid w:val="00C46895"/>
    <w:rsid w:val="00C4695A"/>
    <w:rsid w:val="00C46AE1"/>
    <w:rsid w:val="00C46CF6"/>
    <w:rsid w:val="00C46DCE"/>
    <w:rsid w:val="00C4736C"/>
    <w:rsid w:val="00C4739B"/>
    <w:rsid w:val="00C474A2"/>
    <w:rsid w:val="00C47A07"/>
    <w:rsid w:val="00C50898"/>
    <w:rsid w:val="00C51397"/>
    <w:rsid w:val="00C51F28"/>
    <w:rsid w:val="00C526F5"/>
    <w:rsid w:val="00C52A32"/>
    <w:rsid w:val="00C537B6"/>
    <w:rsid w:val="00C53B6B"/>
    <w:rsid w:val="00C53FAC"/>
    <w:rsid w:val="00C541F1"/>
    <w:rsid w:val="00C54EBC"/>
    <w:rsid w:val="00C56248"/>
    <w:rsid w:val="00C57057"/>
    <w:rsid w:val="00C572B7"/>
    <w:rsid w:val="00C57307"/>
    <w:rsid w:val="00C575FF"/>
    <w:rsid w:val="00C5760A"/>
    <w:rsid w:val="00C5789A"/>
    <w:rsid w:val="00C57C32"/>
    <w:rsid w:val="00C60881"/>
    <w:rsid w:val="00C60E4E"/>
    <w:rsid w:val="00C61B3B"/>
    <w:rsid w:val="00C61C06"/>
    <w:rsid w:val="00C620AC"/>
    <w:rsid w:val="00C62B01"/>
    <w:rsid w:val="00C62FB6"/>
    <w:rsid w:val="00C632C3"/>
    <w:rsid w:val="00C63E1D"/>
    <w:rsid w:val="00C6581E"/>
    <w:rsid w:val="00C65821"/>
    <w:rsid w:val="00C66248"/>
    <w:rsid w:val="00C6672F"/>
    <w:rsid w:val="00C66FF9"/>
    <w:rsid w:val="00C67BFB"/>
    <w:rsid w:val="00C7041D"/>
    <w:rsid w:val="00C70548"/>
    <w:rsid w:val="00C7063D"/>
    <w:rsid w:val="00C7084F"/>
    <w:rsid w:val="00C70E82"/>
    <w:rsid w:val="00C718C1"/>
    <w:rsid w:val="00C7194F"/>
    <w:rsid w:val="00C71CAC"/>
    <w:rsid w:val="00C729CE"/>
    <w:rsid w:val="00C72A8C"/>
    <w:rsid w:val="00C73068"/>
    <w:rsid w:val="00C735C2"/>
    <w:rsid w:val="00C742B2"/>
    <w:rsid w:val="00C74646"/>
    <w:rsid w:val="00C74843"/>
    <w:rsid w:val="00C749EA"/>
    <w:rsid w:val="00C74BA3"/>
    <w:rsid w:val="00C76253"/>
    <w:rsid w:val="00C76310"/>
    <w:rsid w:val="00C77312"/>
    <w:rsid w:val="00C7734B"/>
    <w:rsid w:val="00C77DFF"/>
    <w:rsid w:val="00C805C0"/>
    <w:rsid w:val="00C8172C"/>
    <w:rsid w:val="00C81977"/>
    <w:rsid w:val="00C81B55"/>
    <w:rsid w:val="00C81C76"/>
    <w:rsid w:val="00C82207"/>
    <w:rsid w:val="00C822C2"/>
    <w:rsid w:val="00C824CE"/>
    <w:rsid w:val="00C825FD"/>
    <w:rsid w:val="00C8286A"/>
    <w:rsid w:val="00C82A1E"/>
    <w:rsid w:val="00C82CBB"/>
    <w:rsid w:val="00C8305D"/>
    <w:rsid w:val="00C83166"/>
    <w:rsid w:val="00C84338"/>
    <w:rsid w:val="00C84F3A"/>
    <w:rsid w:val="00C85237"/>
    <w:rsid w:val="00C854C8"/>
    <w:rsid w:val="00C85725"/>
    <w:rsid w:val="00C85E6B"/>
    <w:rsid w:val="00C863BB"/>
    <w:rsid w:val="00C864D6"/>
    <w:rsid w:val="00C86956"/>
    <w:rsid w:val="00C86F8E"/>
    <w:rsid w:val="00C8700E"/>
    <w:rsid w:val="00C8743C"/>
    <w:rsid w:val="00C87A18"/>
    <w:rsid w:val="00C87B1D"/>
    <w:rsid w:val="00C910C5"/>
    <w:rsid w:val="00C918E9"/>
    <w:rsid w:val="00C918ED"/>
    <w:rsid w:val="00C91BE9"/>
    <w:rsid w:val="00C91E12"/>
    <w:rsid w:val="00C92A8A"/>
    <w:rsid w:val="00C92E1C"/>
    <w:rsid w:val="00C92EDD"/>
    <w:rsid w:val="00C9352D"/>
    <w:rsid w:val="00C94998"/>
    <w:rsid w:val="00C95CC5"/>
    <w:rsid w:val="00C95DEF"/>
    <w:rsid w:val="00C95E48"/>
    <w:rsid w:val="00C95F06"/>
    <w:rsid w:val="00C96318"/>
    <w:rsid w:val="00C9694E"/>
    <w:rsid w:val="00C96B7C"/>
    <w:rsid w:val="00C97157"/>
    <w:rsid w:val="00C97255"/>
    <w:rsid w:val="00C97998"/>
    <w:rsid w:val="00C97C5B"/>
    <w:rsid w:val="00CA15FF"/>
    <w:rsid w:val="00CA3AD4"/>
    <w:rsid w:val="00CA3B29"/>
    <w:rsid w:val="00CA3CB3"/>
    <w:rsid w:val="00CA3CB5"/>
    <w:rsid w:val="00CA3E28"/>
    <w:rsid w:val="00CA407E"/>
    <w:rsid w:val="00CA435F"/>
    <w:rsid w:val="00CA47BE"/>
    <w:rsid w:val="00CA4FBB"/>
    <w:rsid w:val="00CA65E9"/>
    <w:rsid w:val="00CA6737"/>
    <w:rsid w:val="00CA6DB8"/>
    <w:rsid w:val="00CA6EFE"/>
    <w:rsid w:val="00CA7CA0"/>
    <w:rsid w:val="00CA7E44"/>
    <w:rsid w:val="00CB0423"/>
    <w:rsid w:val="00CB0678"/>
    <w:rsid w:val="00CB0900"/>
    <w:rsid w:val="00CB0915"/>
    <w:rsid w:val="00CB0BBD"/>
    <w:rsid w:val="00CB10AB"/>
    <w:rsid w:val="00CB1DCA"/>
    <w:rsid w:val="00CB2A95"/>
    <w:rsid w:val="00CB3EE3"/>
    <w:rsid w:val="00CB4684"/>
    <w:rsid w:val="00CB4A14"/>
    <w:rsid w:val="00CB5129"/>
    <w:rsid w:val="00CB575E"/>
    <w:rsid w:val="00CB6250"/>
    <w:rsid w:val="00CB68E3"/>
    <w:rsid w:val="00CB6A4C"/>
    <w:rsid w:val="00CB768E"/>
    <w:rsid w:val="00CC0590"/>
    <w:rsid w:val="00CC0683"/>
    <w:rsid w:val="00CC088C"/>
    <w:rsid w:val="00CC0BE6"/>
    <w:rsid w:val="00CC11E3"/>
    <w:rsid w:val="00CC121D"/>
    <w:rsid w:val="00CC15A9"/>
    <w:rsid w:val="00CC195F"/>
    <w:rsid w:val="00CC1D7D"/>
    <w:rsid w:val="00CC247C"/>
    <w:rsid w:val="00CC2941"/>
    <w:rsid w:val="00CC2AF5"/>
    <w:rsid w:val="00CC2B20"/>
    <w:rsid w:val="00CC2D32"/>
    <w:rsid w:val="00CC3421"/>
    <w:rsid w:val="00CC3BD6"/>
    <w:rsid w:val="00CC3F9E"/>
    <w:rsid w:val="00CC4042"/>
    <w:rsid w:val="00CC4302"/>
    <w:rsid w:val="00CC4A94"/>
    <w:rsid w:val="00CC4C8C"/>
    <w:rsid w:val="00CC54B0"/>
    <w:rsid w:val="00CC5819"/>
    <w:rsid w:val="00CC5BEE"/>
    <w:rsid w:val="00CC5CA3"/>
    <w:rsid w:val="00CC6143"/>
    <w:rsid w:val="00CC6F12"/>
    <w:rsid w:val="00CC7419"/>
    <w:rsid w:val="00CC7617"/>
    <w:rsid w:val="00CC7DED"/>
    <w:rsid w:val="00CD017F"/>
    <w:rsid w:val="00CD0245"/>
    <w:rsid w:val="00CD02F7"/>
    <w:rsid w:val="00CD0813"/>
    <w:rsid w:val="00CD2A27"/>
    <w:rsid w:val="00CD2ABD"/>
    <w:rsid w:val="00CD2E1A"/>
    <w:rsid w:val="00CD3ACF"/>
    <w:rsid w:val="00CD3C9D"/>
    <w:rsid w:val="00CD415D"/>
    <w:rsid w:val="00CD4838"/>
    <w:rsid w:val="00CD4E56"/>
    <w:rsid w:val="00CD5B4D"/>
    <w:rsid w:val="00CD5D5D"/>
    <w:rsid w:val="00CD66AD"/>
    <w:rsid w:val="00CD6888"/>
    <w:rsid w:val="00CD693D"/>
    <w:rsid w:val="00CD6B0B"/>
    <w:rsid w:val="00CD6F23"/>
    <w:rsid w:val="00CD6FBD"/>
    <w:rsid w:val="00CD7042"/>
    <w:rsid w:val="00CD7D63"/>
    <w:rsid w:val="00CE0259"/>
    <w:rsid w:val="00CE1204"/>
    <w:rsid w:val="00CE1286"/>
    <w:rsid w:val="00CE1294"/>
    <w:rsid w:val="00CE2A0F"/>
    <w:rsid w:val="00CE37B4"/>
    <w:rsid w:val="00CE3FAD"/>
    <w:rsid w:val="00CE4637"/>
    <w:rsid w:val="00CE46E1"/>
    <w:rsid w:val="00CE495D"/>
    <w:rsid w:val="00CE5082"/>
    <w:rsid w:val="00CE5519"/>
    <w:rsid w:val="00CE57B2"/>
    <w:rsid w:val="00CE57DF"/>
    <w:rsid w:val="00CE5C6B"/>
    <w:rsid w:val="00CE6293"/>
    <w:rsid w:val="00CE6B26"/>
    <w:rsid w:val="00CE7324"/>
    <w:rsid w:val="00CE75B9"/>
    <w:rsid w:val="00CE7A4E"/>
    <w:rsid w:val="00CE7E33"/>
    <w:rsid w:val="00CF0344"/>
    <w:rsid w:val="00CF049F"/>
    <w:rsid w:val="00CF1892"/>
    <w:rsid w:val="00CF1B8B"/>
    <w:rsid w:val="00CF1C6D"/>
    <w:rsid w:val="00CF2231"/>
    <w:rsid w:val="00CF274E"/>
    <w:rsid w:val="00CF2C45"/>
    <w:rsid w:val="00CF33AA"/>
    <w:rsid w:val="00CF3567"/>
    <w:rsid w:val="00CF36E7"/>
    <w:rsid w:val="00CF54B5"/>
    <w:rsid w:val="00CF5B6F"/>
    <w:rsid w:val="00CF5C3A"/>
    <w:rsid w:val="00CF603C"/>
    <w:rsid w:val="00CF61EE"/>
    <w:rsid w:val="00CF6998"/>
    <w:rsid w:val="00CF6ADD"/>
    <w:rsid w:val="00CF6CDB"/>
    <w:rsid w:val="00CF780B"/>
    <w:rsid w:val="00CF7988"/>
    <w:rsid w:val="00D00471"/>
    <w:rsid w:val="00D00663"/>
    <w:rsid w:val="00D00C0F"/>
    <w:rsid w:val="00D017EC"/>
    <w:rsid w:val="00D026DF"/>
    <w:rsid w:val="00D02D99"/>
    <w:rsid w:val="00D02F44"/>
    <w:rsid w:val="00D03260"/>
    <w:rsid w:val="00D048B4"/>
    <w:rsid w:val="00D04BF8"/>
    <w:rsid w:val="00D04E59"/>
    <w:rsid w:val="00D05098"/>
    <w:rsid w:val="00D050BA"/>
    <w:rsid w:val="00D05ECB"/>
    <w:rsid w:val="00D061E1"/>
    <w:rsid w:val="00D068B0"/>
    <w:rsid w:val="00D068BC"/>
    <w:rsid w:val="00D06C48"/>
    <w:rsid w:val="00D078C8"/>
    <w:rsid w:val="00D07992"/>
    <w:rsid w:val="00D07BBA"/>
    <w:rsid w:val="00D07C42"/>
    <w:rsid w:val="00D1029C"/>
    <w:rsid w:val="00D102C6"/>
    <w:rsid w:val="00D105BA"/>
    <w:rsid w:val="00D10D8E"/>
    <w:rsid w:val="00D116AA"/>
    <w:rsid w:val="00D11984"/>
    <w:rsid w:val="00D133F9"/>
    <w:rsid w:val="00D1340C"/>
    <w:rsid w:val="00D134A0"/>
    <w:rsid w:val="00D13F00"/>
    <w:rsid w:val="00D14504"/>
    <w:rsid w:val="00D14768"/>
    <w:rsid w:val="00D14885"/>
    <w:rsid w:val="00D14DC7"/>
    <w:rsid w:val="00D154C6"/>
    <w:rsid w:val="00D16069"/>
    <w:rsid w:val="00D16131"/>
    <w:rsid w:val="00D16C49"/>
    <w:rsid w:val="00D16C72"/>
    <w:rsid w:val="00D16F1A"/>
    <w:rsid w:val="00D17727"/>
    <w:rsid w:val="00D17C92"/>
    <w:rsid w:val="00D2039F"/>
    <w:rsid w:val="00D2051C"/>
    <w:rsid w:val="00D205E4"/>
    <w:rsid w:val="00D208F5"/>
    <w:rsid w:val="00D214BC"/>
    <w:rsid w:val="00D2211D"/>
    <w:rsid w:val="00D221BC"/>
    <w:rsid w:val="00D2220E"/>
    <w:rsid w:val="00D22240"/>
    <w:rsid w:val="00D222DB"/>
    <w:rsid w:val="00D225EE"/>
    <w:rsid w:val="00D22850"/>
    <w:rsid w:val="00D22C3E"/>
    <w:rsid w:val="00D23401"/>
    <w:rsid w:val="00D235F9"/>
    <w:rsid w:val="00D23FB6"/>
    <w:rsid w:val="00D24009"/>
    <w:rsid w:val="00D2401D"/>
    <w:rsid w:val="00D240FF"/>
    <w:rsid w:val="00D24A2E"/>
    <w:rsid w:val="00D24A4B"/>
    <w:rsid w:val="00D24FE6"/>
    <w:rsid w:val="00D25B7B"/>
    <w:rsid w:val="00D25E30"/>
    <w:rsid w:val="00D2619D"/>
    <w:rsid w:val="00D268D8"/>
    <w:rsid w:val="00D278FE"/>
    <w:rsid w:val="00D27D51"/>
    <w:rsid w:val="00D27D90"/>
    <w:rsid w:val="00D30262"/>
    <w:rsid w:val="00D305CF"/>
    <w:rsid w:val="00D315AA"/>
    <w:rsid w:val="00D3178C"/>
    <w:rsid w:val="00D31A49"/>
    <w:rsid w:val="00D31DBD"/>
    <w:rsid w:val="00D32495"/>
    <w:rsid w:val="00D32546"/>
    <w:rsid w:val="00D327F2"/>
    <w:rsid w:val="00D33A1B"/>
    <w:rsid w:val="00D33ACC"/>
    <w:rsid w:val="00D340D4"/>
    <w:rsid w:val="00D344F3"/>
    <w:rsid w:val="00D34DEA"/>
    <w:rsid w:val="00D34E9F"/>
    <w:rsid w:val="00D35116"/>
    <w:rsid w:val="00D35723"/>
    <w:rsid w:val="00D35D1A"/>
    <w:rsid w:val="00D35D48"/>
    <w:rsid w:val="00D37266"/>
    <w:rsid w:val="00D37AE5"/>
    <w:rsid w:val="00D4034F"/>
    <w:rsid w:val="00D40728"/>
    <w:rsid w:val="00D408A9"/>
    <w:rsid w:val="00D408B1"/>
    <w:rsid w:val="00D409B5"/>
    <w:rsid w:val="00D40D6F"/>
    <w:rsid w:val="00D41148"/>
    <w:rsid w:val="00D4118C"/>
    <w:rsid w:val="00D41754"/>
    <w:rsid w:val="00D424AA"/>
    <w:rsid w:val="00D42B7C"/>
    <w:rsid w:val="00D42C06"/>
    <w:rsid w:val="00D42D7F"/>
    <w:rsid w:val="00D43128"/>
    <w:rsid w:val="00D43ED2"/>
    <w:rsid w:val="00D44A07"/>
    <w:rsid w:val="00D44E59"/>
    <w:rsid w:val="00D45BB1"/>
    <w:rsid w:val="00D46183"/>
    <w:rsid w:val="00D4639A"/>
    <w:rsid w:val="00D4676E"/>
    <w:rsid w:val="00D46818"/>
    <w:rsid w:val="00D46856"/>
    <w:rsid w:val="00D46D5C"/>
    <w:rsid w:val="00D4757A"/>
    <w:rsid w:val="00D47CA3"/>
    <w:rsid w:val="00D502C4"/>
    <w:rsid w:val="00D50623"/>
    <w:rsid w:val="00D506BA"/>
    <w:rsid w:val="00D50CB4"/>
    <w:rsid w:val="00D50CDB"/>
    <w:rsid w:val="00D515CD"/>
    <w:rsid w:val="00D52060"/>
    <w:rsid w:val="00D523C5"/>
    <w:rsid w:val="00D525AC"/>
    <w:rsid w:val="00D52D72"/>
    <w:rsid w:val="00D52DF4"/>
    <w:rsid w:val="00D53984"/>
    <w:rsid w:val="00D53C58"/>
    <w:rsid w:val="00D53D28"/>
    <w:rsid w:val="00D54778"/>
    <w:rsid w:val="00D54D69"/>
    <w:rsid w:val="00D554C4"/>
    <w:rsid w:val="00D55540"/>
    <w:rsid w:val="00D55CB2"/>
    <w:rsid w:val="00D561CF"/>
    <w:rsid w:val="00D569B9"/>
    <w:rsid w:val="00D56B5D"/>
    <w:rsid w:val="00D56BAB"/>
    <w:rsid w:val="00D57325"/>
    <w:rsid w:val="00D57A61"/>
    <w:rsid w:val="00D60CC1"/>
    <w:rsid w:val="00D60CE5"/>
    <w:rsid w:val="00D619F6"/>
    <w:rsid w:val="00D62391"/>
    <w:rsid w:val="00D63495"/>
    <w:rsid w:val="00D634B4"/>
    <w:rsid w:val="00D63EA2"/>
    <w:rsid w:val="00D64323"/>
    <w:rsid w:val="00D645C6"/>
    <w:rsid w:val="00D64702"/>
    <w:rsid w:val="00D65418"/>
    <w:rsid w:val="00D65DD8"/>
    <w:rsid w:val="00D65F0F"/>
    <w:rsid w:val="00D6630D"/>
    <w:rsid w:val="00D663E9"/>
    <w:rsid w:val="00D664E2"/>
    <w:rsid w:val="00D66CF0"/>
    <w:rsid w:val="00D67106"/>
    <w:rsid w:val="00D676CE"/>
    <w:rsid w:val="00D67AF7"/>
    <w:rsid w:val="00D70159"/>
    <w:rsid w:val="00D701E7"/>
    <w:rsid w:val="00D705C4"/>
    <w:rsid w:val="00D708C6"/>
    <w:rsid w:val="00D714B8"/>
    <w:rsid w:val="00D717B9"/>
    <w:rsid w:val="00D72369"/>
    <w:rsid w:val="00D73341"/>
    <w:rsid w:val="00D73396"/>
    <w:rsid w:val="00D733DB"/>
    <w:rsid w:val="00D73AD7"/>
    <w:rsid w:val="00D73F3B"/>
    <w:rsid w:val="00D7643C"/>
    <w:rsid w:val="00D76CBD"/>
    <w:rsid w:val="00D771B7"/>
    <w:rsid w:val="00D775B9"/>
    <w:rsid w:val="00D77AF1"/>
    <w:rsid w:val="00D77DDD"/>
    <w:rsid w:val="00D77F09"/>
    <w:rsid w:val="00D80759"/>
    <w:rsid w:val="00D80F49"/>
    <w:rsid w:val="00D8338B"/>
    <w:rsid w:val="00D83868"/>
    <w:rsid w:val="00D83AFA"/>
    <w:rsid w:val="00D84FF0"/>
    <w:rsid w:val="00D864BE"/>
    <w:rsid w:val="00D87386"/>
    <w:rsid w:val="00D87709"/>
    <w:rsid w:val="00D87A42"/>
    <w:rsid w:val="00D90461"/>
    <w:rsid w:val="00D913F2"/>
    <w:rsid w:val="00D914DB"/>
    <w:rsid w:val="00D91551"/>
    <w:rsid w:val="00D918A6"/>
    <w:rsid w:val="00D91DF7"/>
    <w:rsid w:val="00D91DFD"/>
    <w:rsid w:val="00D93652"/>
    <w:rsid w:val="00D93EAD"/>
    <w:rsid w:val="00D940C2"/>
    <w:rsid w:val="00D94B8A"/>
    <w:rsid w:val="00D94BF4"/>
    <w:rsid w:val="00D94EFD"/>
    <w:rsid w:val="00D95172"/>
    <w:rsid w:val="00D958D1"/>
    <w:rsid w:val="00D95984"/>
    <w:rsid w:val="00D95C6C"/>
    <w:rsid w:val="00D96738"/>
    <w:rsid w:val="00D9687F"/>
    <w:rsid w:val="00D96C23"/>
    <w:rsid w:val="00D96DD8"/>
    <w:rsid w:val="00D96F79"/>
    <w:rsid w:val="00D97A99"/>
    <w:rsid w:val="00D97EB8"/>
    <w:rsid w:val="00DA0204"/>
    <w:rsid w:val="00DA08A5"/>
    <w:rsid w:val="00DA0B3D"/>
    <w:rsid w:val="00DA131F"/>
    <w:rsid w:val="00DA1E38"/>
    <w:rsid w:val="00DA2F55"/>
    <w:rsid w:val="00DA31A8"/>
    <w:rsid w:val="00DA33F1"/>
    <w:rsid w:val="00DA376B"/>
    <w:rsid w:val="00DA3CEC"/>
    <w:rsid w:val="00DA44C5"/>
    <w:rsid w:val="00DA4EA6"/>
    <w:rsid w:val="00DA5074"/>
    <w:rsid w:val="00DA562F"/>
    <w:rsid w:val="00DA6026"/>
    <w:rsid w:val="00DA67BC"/>
    <w:rsid w:val="00DA70B5"/>
    <w:rsid w:val="00DB001D"/>
    <w:rsid w:val="00DB015E"/>
    <w:rsid w:val="00DB02B9"/>
    <w:rsid w:val="00DB0446"/>
    <w:rsid w:val="00DB2237"/>
    <w:rsid w:val="00DB2461"/>
    <w:rsid w:val="00DB4C6F"/>
    <w:rsid w:val="00DB4EDC"/>
    <w:rsid w:val="00DB587A"/>
    <w:rsid w:val="00DB5D77"/>
    <w:rsid w:val="00DB60AC"/>
    <w:rsid w:val="00DB60C1"/>
    <w:rsid w:val="00DB613C"/>
    <w:rsid w:val="00DB637C"/>
    <w:rsid w:val="00DB669B"/>
    <w:rsid w:val="00DB6AA3"/>
    <w:rsid w:val="00DB6AC3"/>
    <w:rsid w:val="00DB6CC6"/>
    <w:rsid w:val="00DB6DA9"/>
    <w:rsid w:val="00DB72E5"/>
    <w:rsid w:val="00DB76CA"/>
    <w:rsid w:val="00DB77BD"/>
    <w:rsid w:val="00DB7839"/>
    <w:rsid w:val="00DB7A0B"/>
    <w:rsid w:val="00DC01C8"/>
    <w:rsid w:val="00DC057D"/>
    <w:rsid w:val="00DC0780"/>
    <w:rsid w:val="00DC0A73"/>
    <w:rsid w:val="00DC1457"/>
    <w:rsid w:val="00DC1519"/>
    <w:rsid w:val="00DC18CD"/>
    <w:rsid w:val="00DC19CC"/>
    <w:rsid w:val="00DC1F19"/>
    <w:rsid w:val="00DC2179"/>
    <w:rsid w:val="00DC2454"/>
    <w:rsid w:val="00DC287E"/>
    <w:rsid w:val="00DC2B94"/>
    <w:rsid w:val="00DC3606"/>
    <w:rsid w:val="00DC43B1"/>
    <w:rsid w:val="00DC5097"/>
    <w:rsid w:val="00DC5352"/>
    <w:rsid w:val="00DC53E6"/>
    <w:rsid w:val="00DC5A42"/>
    <w:rsid w:val="00DC663D"/>
    <w:rsid w:val="00DC6745"/>
    <w:rsid w:val="00DC6825"/>
    <w:rsid w:val="00DC689C"/>
    <w:rsid w:val="00DC6D59"/>
    <w:rsid w:val="00DC7E54"/>
    <w:rsid w:val="00DC7EC3"/>
    <w:rsid w:val="00DD0322"/>
    <w:rsid w:val="00DD06B7"/>
    <w:rsid w:val="00DD088C"/>
    <w:rsid w:val="00DD10DA"/>
    <w:rsid w:val="00DD1404"/>
    <w:rsid w:val="00DD1D0B"/>
    <w:rsid w:val="00DD2816"/>
    <w:rsid w:val="00DD31CE"/>
    <w:rsid w:val="00DD36A2"/>
    <w:rsid w:val="00DD3810"/>
    <w:rsid w:val="00DD400C"/>
    <w:rsid w:val="00DD41A5"/>
    <w:rsid w:val="00DD4493"/>
    <w:rsid w:val="00DD4AFF"/>
    <w:rsid w:val="00DD4DF3"/>
    <w:rsid w:val="00DD5021"/>
    <w:rsid w:val="00DD541B"/>
    <w:rsid w:val="00DD5BF2"/>
    <w:rsid w:val="00DD5FE6"/>
    <w:rsid w:val="00DD6553"/>
    <w:rsid w:val="00DD66C7"/>
    <w:rsid w:val="00DD6714"/>
    <w:rsid w:val="00DD7269"/>
    <w:rsid w:val="00DD7293"/>
    <w:rsid w:val="00DD736D"/>
    <w:rsid w:val="00DE00D4"/>
    <w:rsid w:val="00DE0819"/>
    <w:rsid w:val="00DE12EC"/>
    <w:rsid w:val="00DE1381"/>
    <w:rsid w:val="00DE15BB"/>
    <w:rsid w:val="00DE2312"/>
    <w:rsid w:val="00DE2C68"/>
    <w:rsid w:val="00DE3277"/>
    <w:rsid w:val="00DE36F3"/>
    <w:rsid w:val="00DE3805"/>
    <w:rsid w:val="00DE3AE0"/>
    <w:rsid w:val="00DE42FF"/>
    <w:rsid w:val="00DE4631"/>
    <w:rsid w:val="00DE465F"/>
    <w:rsid w:val="00DE58D2"/>
    <w:rsid w:val="00DE5953"/>
    <w:rsid w:val="00DE600B"/>
    <w:rsid w:val="00DE6681"/>
    <w:rsid w:val="00DE68C3"/>
    <w:rsid w:val="00DE6F78"/>
    <w:rsid w:val="00DE6FED"/>
    <w:rsid w:val="00DE7186"/>
    <w:rsid w:val="00DE754D"/>
    <w:rsid w:val="00DE7A2B"/>
    <w:rsid w:val="00DF0414"/>
    <w:rsid w:val="00DF1026"/>
    <w:rsid w:val="00DF13AA"/>
    <w:rsid w:val="00DF1AC2"/>
    <w:rsid w:val="00DF2059"/>
    <w:rsid w:val="00DF2FA2"/>
    <w:rsid w:val="00DF3033"/>
    <w:rsid w:val="00DF31C5"/>
    <w:rsid w:val="00DF351C"/>
    <w:rsid w:val="00DF4D7B"/>
    <w:rsid w:val="00DF50FA"/>
    <w:rsid w:val="00DF53E3"/>
    <w:rsid w:val="00DF5E5E"/>
    <w:rsid w:val="00DF6542"/>
    <w:rsid w:val="00DF6A7B"/>
    <w:rsid w:val="00DF6AC3"/>
    <w:rsid w:val="00DF6C50"/>
    <w:rsid w:val="00DF6E52"/>
    <w:rsid w:val="00DF7086"/>
    <w:rsid w:val="00DF72B3"/>
    <w:rsid w:val="00DF72FF"/>
    <w:rsid w:val="00DF79FF"/>
    <w:rsid w:val="00E00380"/>
    <w:rsid w:val="00E0047F"/>
    <w:rsid w:val="00E00994"/>
    <w:rsid w:val="00E00A49"/>
    <w:rsid w:val="00E00CC6"/>
    <w:rsid w:val="00E00F28"/>
    <w:rsid w:val="00E010C4"/>
    <w:rsid w:val="00E01242"/>
    <w:rsid w:val="00E01514"/>
    <w:rsid w:val="00E01936"/>
    <w:rsid w:val="00E01ADC"/>
    <w:rsid w:val="00E01B39"/>
    <w:rsid w:val="00E022B6"/>
    <w:rsid w:val="00E024A7"/>
    <w:rsid w:val="00E02589"/>
    <w:rsid w:val="00E026A7"/>
    <w:rsid w:val="00E02A8D"/>
    <w:rsid w:val="00E0313B"/>
    <w:rsid w:val="00E03466"/>
    <w:rsid w:val="00E046F9"/>
    <w:rsid w:val="00E059D7"/>
    <w:rsid w:val="00E05D4C"/>
    <w:rsid w:val="00E06451"/>
    <w:rsid w:val="00E06619"/>
    <w:rsid w:val="00E067D4"/>
    <w:rsid w:val="00E07124"/>
    <w:rsid w:val="00E07153"/>
    <w:rsid w:val="00E075BC"/>
    <w:rsid w:val="00E109FF"/>
    <w:rsid w:val="00E10BEE"/>
    <w:rsid w:val="00E10C19"/>
    <w:rsid w:val="00E10DE5"/>
    <w:rsid w:val="00E113EF"/>
    <w:rsid w:val="00E1152D"/>
    <w:rsid w:val="00E11DAE"/>
    <w:rsid w:val="00E11E88"/>
    <w:rsid w:val="00E12F66"/>
    <w:rsid w:val="00E13398"/>
    <w:rsid w:val="00E13B64"/>
    <w:rsid w:val="00E146CF"/>
    <w:rsid w:val="00E15B4C"/>
    <w:rsid w:val="00E15B6E"/>
    <w:rsid w:val="00E15D60"/>
    <w:rsid w:val="00E16240"/>
    <w:rsid w:val="00E164F6"/>
    <w:rsid w:val="00E16547"/>
    <w:rsid w:val="00E1715E"/>
    <w:rsid w:val="00E17439"/>
    <w:rsid w:val="00E175A7"/>
    <w:rsid w:val="00E2077B"/>
    <w:rsid w:val="00E20ED0"/>
    <w:rsid w:val="00E21024"/>
    <w:rsid w:val="00E21287"/>
    <w:rsid w:val="00E21C96"/>
    <w:rsid w:val="00E22BBB"/>
    <w:rsid w:val="00E22C5F"/>
    <w:rsid w:val="00E235A1"/>
    <w:rsid w:val="00E2371C"/>
    <w:rsid w:val="00E23948"/>
    <w:rsid w:val="00E23CD7"/>
    <w:rsid w:val="00E244F0"/>
    <w:rsid w:val="00E245FE"/>
    <w:rsid w:val="00E2561F"/>
    <w:rsid w:val="00E25941"/>
    <w:rsid w:val="00E25DB4"/>
    <w:rsid w:val="00E25E71"/>
    <w:rsid w:val="00E25F73"/>
    <w:rsid w:val="00E25FB2"/>
    <w:rsid w:val="00E26312"/>
    <w:rsid w:val="00E26EE1"/>
    <w:rsid w:val="00E2767A"/>
    <w:rsid w:val="00E27C1C"/>
    <w:rsid w:val="00E307D8"/>
    <w:rsid w:val="00E309B6"/>
    <w:rsid w:val="00E32717"/>
    <w:rsid w:val="00E32B85"/>
    <w:rsid w:val="00E335C8"/>
    <w:rsid w:val="00E346BE"/>
    <w:rsid w:val="00E348B8"/>
    <w:rsid w:val="00E349AA"/>
    <w:rsid w:val="00E34C3E"/>
    <w:rsid w:val="00E3592A"/>
    <w:rsid w:val="00E36E54"/>
    <w:rsid w:val="00E36EA2"/>
    <w:rsid w:val="00E37269"/>
    <w:rsid w:val="00E400DF"/>
    <w:rsid w:val="00E41F24"/>
    <w:rsid w:val="00E4200B"/>
    <w:rsid w:val="00E421AD"/>
    <w:rsid w:val="00E42212"/>
    <w:rsid w:val="00E42868"/>
    <w:rsid w:val="00E42D7B"/>
    <w:rsid w:val="00E43463"/>
    <w:rsid w:val="00E434A8"/>
    <w:rsid w:val="00E43A1D"/>
    <w:rsid w:val="00E43BC3"/>
    <w:rsid w:val="00E43FE9"/>
    <w:rsid w:val="00E4405D"/>
    <w:rsid w:val="00E444DA"/>
    <w:rsid w:val="00E44768"/>
    <w:rsid w:val="00E448FC"/>
    <w:rsid w:val="00E44923"/>
    <w:rsid w:val="00E44F32"/>
    <w:rsid w:val="00E4650A"/>
    <w:rsid w:val="00E46D07"/>
    <w:rsid w:val="00E4759E"/>
    <w:rsid w:val="00E476F5"/>
    <w:rsid w:val="00E47D03"/>
    <w:rsid w:val="00E47E44"/>
    <w:rsid w:val="00E47E64"/>
    <w:rsid w:val="00E47F03"/>
    <w:rsid w:val="00E506C5"/>
    <w:rsid w:val="00E50E4A"/>
    <w:rsid w:val="00E51A32"/>
    <w:rsid w:val="00E5228F"/>
    <w:rsid w:val="00E5267F"/>
    <w:rsid w:val="00E5305A"/>
    <w:rsid w:val="00E5337F"/>
    <w:rsid w:val="00E5366D"/>
    <w:rsid w:val="00E53701"/>
    <w:rsid w:val="00E537C2"/>
    <w:rsid w:val="00E537D8"/>
    <w:rsid w:val="00E54247"/>
    <w:rsid w:val="00E543C5"/>
    <w:rsid w:val="00E54482"/>
    <w:rsid w:val="00E54B22"/>
    <w:rsid w:val="00E54BD0"/>
    <w:rsid w:val="00E551F0"/>
    <w:rsid w:val="00E55D75"/>
    <w:rsid w:val="00E56AEC"/>
    <w:rsid w:val="00E57439"/>
    <w:rsid w:val="00E57CDE"/>
    <w:rsid w:val="00E60287"/>
    <w:rsid w:val="00E6078D"/>
    <w:rsid w:val="00E613D1"/>
    <w:rsid w:val="00E61B6C"/>
    <w:rsid w:val="00E62091"/>
    <w:rsid w:val="00E62333"/>
    <w:rsid w:val="00E63BC7"/>
    <w:rsid w:val="00E64394"/>
    <w:rsid w:val="00E649C1"/>
    <w:rsid w:val="00E65487"/>
    <w:rsid w:val="00E65559"/>
    <w:rsid w:val="00E6556B"/>
    <w:rsid w:val="00E65ACC"/>
    <w:rsid w:val="00E65F7C"/>
    <w:rsid w:val="00E66553"/>
    <w:rsid w:val="00E6667E"/>
    <w:rsid w:val="00E66E3C"/>
    <w:rsid w:val="00E67693"/>
    <w:rsid w:val="00E67A4F"/>
    <w:rsid w:val="00E67C91"/>
    <w:rsid w:val="00E702C2"/>
    <w:rsid w:val="00E70350"/>
    <w:rsid w:val="00E70609"/>
    <w:rsid w:val="00E711D4"/>
    <w:rsid w:val="00E7191E"/>
    <w:rsid w:val="00E71E8F"/>
    <w:rsid w:val="00E72F47"/>
    <w:rsid w:val="00E738BF"/>
    <w:rsid w:val="00E73E1C"/>
    <w:rsid w:val="00E74151"/>
    <w:rsid w:val="00E74EBB"/>
    <w:rsid w:val="00E75100"/>
    <w:rsid w:val="00E751D4"/>
    <w:rsid w:val="00E751EA"/>
    <w:rsid w:val="00E75282"/>
    <w:rsid w:val="00E75573"/>
    <w:rsid w:val="00E75884"/>
    <w:rsid w:val="00E7608B"/>
    <w:rsid w:val="00E76447"/>
    <w:rsid w:val="00E769F4"/>
    <w:rsid w:val="00E77536"/>
    <w:rsid w:val="00E77DBC"/>
    <w:rsid w:val="00E8057B"/>
    <w:rsid w:val="00E80A0C"/>
    <w:rsid w:val="00E82346"/>
    <w:rsid w:val="00E824DF"/>
    <w:rsid w:val="00E8289B"/>
    <w:rsid w:val="00E82F10"/>
    <w:rsid w:val="00E83896"/>
    <w:rsid w:val="00E83B05"/>
    <w:rsid w:val="00E83FB6"/>
    <w:rsid w:val="00E8411C"/>
    <w:rsid w:val="00E84CB3"/>
    <w:rsid w:val="00E84E9A"/>
    <w:rsid w:val="00E84EAA"/>
    <w:rsid w:val="00E85424"/>
    <w:rsid w:val="00E85862"/>
    <w:rsid w:val="00E85C17"/>
    <w:rsid w:val="00E85FD0"/>
    <w:rsid w:val="00E861F2"/>
    <w:rsid w:val="00E862F9"/>
    <w:rsid w:val="00E863C1"/>
    <w:rsid w:val="00E86526"/>
    <w:rsid w:val="00E87C27"/>
    <w:rsid w:val="00E87F40"/>
    <w:rsid w:val="00E9026B"/>
    <w:rsid w:val="00E90321"/>
    <w:rsid w:val="00E90608"/>
    <w:rsid w:val="00E90942"/>
    <w:rsid w:val="00E91F32"/>
    <w:rsid w:val="00E92802"/>
    <w:rsid w:val="00E92F70"/>
    <w:rsid w:val="00E92FE1"/>
    <w:rsid w:val="00E93749"/>
    <w:rsid w:val="00E93C26"/>
    <w:rsid w:val="00E940E6"/>
    <w:rsid w:val="00E9425A"/>
    <w:rsid w:val="00E943C2"/>
    <w:rsid w:val="00E94782"/>
    <w:rsid w:val="00E94AF3"/>
    <w:rsid w:val="00E94C59"/>
    <w:rsid w:val="00E94CDE"/>
    <w:rsid w:val="00E94E75"/>
    <w:rsid w:val="00E950F7"/>
    <w:rsid w:val="00E95581"/>
    <w:rsid w:val="00E96202"/>
    <w:rsid w:val="00E966A6"/>
    <w:rsid w:val="00E96711"/>
    <w:rsid w:val="00E970C8"/>
    <w:rsid w:val="00E9716A"/>
    <w:rsid w:val="00E97CD0"/>
    <w:rsid w:val="00E97D36"/>
    <w:rsid w:val="00E97FF8"/>
    <w:rsid w:val="00EA017F"/>
    <w:rsid w:val="00EA1087"/>
    <w:rsid w:val="00EA1732"/>
    <w:rsid w:val="00EA194C"/>
    <w:rsid w:val="00EA1A37"/>
    <w:rsid w:val="00EA1D07"/>
    <w:rsid w:val="00EA23FF"/>
    <w:rsid w:val="00EA3665"/>
    <w:rsid w:val="00EA3875"/>
    <w:rsid w:val="00EA41C4"/>
    <w:rsid w:val="00EA5B80"/>
    <w:rsid w:val="00EA62D3"/>
    <w:rsid w:val="00EA6424"/>
    <w:rsid w:val="00EA6772"/>
    <w:rsid w:val="00EA67ED"/>
    <w:rsid w:val="00EA6965"/>
    <w:rsid w:val="00EA6A82"/>
    <w:rsid w:val="00EA6EFE"/>
    <w:rsid w:val="00EA7A1C"/>
    <w:rsid w:val="00EB0832"/>
    <w:rsid w:val="00EB192D"/>
    <w:rsid w:val="00EB21AE"/>
    <w:rsid w:val="00EB21B6"/>
    <w:rsid w:val="00EB25F0"/>
    <w:rsid w:val="00EB3818"/>
    <w:rsid w:val="00EB3F1C"/>
    <w:rsid w:val="00EB4B24"/>
    <w:rsid w:val="00EB4B46"/>
    <w:rsid w:val="00EB5794"/>
    <w:rsid w:val="00EB5E0B"/>
    <w:rsid w:val="00EB6129"/>
    <w:rsid w:val="00EB66F8"/>
    <w:rsid w:val="00EB6754"/>
    <w:rsid w:val="00EB69A7"/>
    <w:rsid w:val="00EC01A4"/>
    <w:rsid w:val="00EC0312"/>
    <w:rsid w:val="00EC0829"/>
    <w:rsid w:val="00EC0BF4"/>
    <w:rsid w:val="00EC179A"/>
    <w:rsid w:val="00EC2429"/>
    <w:rsid w:val="00EC25C3"/>
    <w:rsid w:val="00EC276D"/>
    <w:rsid w:val="00EC2F53"/>
    <w:rsid w:val="00EC309A"/>
    <w:rsid w:val="00EC30AE"/>
    <w:rsid w:val="00EC3337"/>
    <w:rsid w:val="00EC3BFA"/>
    <w:rsid w:val="00EC3C86"/>
    <w:rsid w:val="00EC44F6"/>
    <w:rsid w:val="00EC4667"/>
    <w:rsid w:val="00EC66C1"/>
    <w:rsid w:val="00EC6F75"/>
    <w:rsid w:val="00EC70F9"/>
    <w:rsid w:val="00EC720F"/>
    <w:rsid w:val="00EC7549"/>
    <w:rsid w:val="00ED049E"/>
    <w:rsid w:val="00ED0833"/>
    <w:rsid w:val="00ED0AF5"/>
    <w:rsid w:val="00ED0EA2"/>
    <w:rsid w:val="00ED1C81"/>
    <w:rsid w:val="00ED1E41"/>
    <w:rsid w:val="00ED2222"/>
    <w:rsid w:val="00ED2537"/>
    <w:rsid w:val="00ED2739"/>
    <w:rsid w:val="00ED2C83"/>
    <w:rsid w:val="00ED310B"/>
    <w:rsid w:val="00ED33A3"/>
    <w:rsid w:val="00ED3A3D"/>
    <w:rsid w:val="00ED3C61"/>
    <w:rsid w:val="00ED3CE7"/>
    <w:rsid w:val="00ED3F4B"/>
    <w:rsid w:val="00ED456C"/>
    <w:rsid w:val="00ED4842"/>
    <w:rsid w:val="00ED59C2"/>
    <w:rsid w:val="00ED5C3D"/>
    <w:rsid w:val="00ED5CD4"/>
    <w:rsid w:val="00ED5D84"/>
    <w:rsid w:val="00ED5EDA"/>
    <w:rsid w:val="00ED6028"/>
    <w:rsid w:val="00ED6750"/>
    <w:rsid w:val="00ED695F"/>
    <w:rsid w:val="00ED6AD5"/>
    <w:rsid w:val="00ED6BD9"/>
    <w:rsid w:val="00ED6D91"/>
    <w:rsid w:val="00ED724F"/>
    <w:rsid w:val="00ED7C1A"/>
    <w:rsid w:val="00ED7DBC"/>
    <w:rsid w:val="00EE0277"/>
    <w:rsid w:val="00EE0B75"/>
    <w:rsid w:val="00EE0F50"/>
    <w:rsid w:val="00EE0FD6"/>
    <w:rsid w:val="00EE1736"/>
    <w:rsid w:val="00EE19F7"/>
    <w:rsid w:val="00EE1C57"/>
    <w:rsid w:val="00EE1DA1"/>
    <w:rsid w:val="00EE1FD5"/>
    <w:rsid w:val="00EE366C"/>
    <w:rsid w:val="00EE38C6"/>
    <w:rsid w:val="00EE3948"/>
    <w:rsid w:val="00EE3D07"/>
    <w:rsid w:val="00EE4EBA"/>
    <w:rsid w:val="00EE5051"/>
    <w:rsid w:val="00EE5997"/>
    <w:rsid w:val="00EE6320"/>
    <w:rsid w:val="00EE6533"/>
    <w:rsid w:val="00EE6BB0"/>
    <w:rsid w:val="00EE6C86"/>
    <w:rsid w:val="00EE72E1"/>
    <w:rsid w:val="00EE735C"/>
    <w:rsid w:val="00EE7750"/>
    <w:rsid w:val="00EF0354"/>
    <w:rsid w:val="00EF0DA4"/>
    <w:rsid w:val="00EF111C"/>
    <w:rsid w:val="00EF13F2"/>
    <w:rsid w:val="00EF15A7"/>
    <w:rsid w:val="00EF1BB6"/>
    <w:rsid w:val="00EF1EBB"/>
    <w:rsid w:val="00EF32DE"/>
    <w:rsid w:val="00EF335D"/>
    <w:rsid w:val="00EF3432"/>
    <w:rsid w:val="00EF38C4"/>
    <w:rsid w:val="00EF40C4"/>
    <w:rsid w:val="00EF4BA0"/>
    <w:rsid w:val="00EF4C07"/>
    <w:rsid w:val="00EF4C8F"/>
    <w:rsid w:val="00EF5516"/>
    <w:rsid w:val="00EF5D5D"/>
    <w:rsid w:val="00EF6501"/>
    <w:rsid w:val="00EF6F69"/>
    <w:rsid w:val="00EF72C2"/>
    <w:rsid w:val="00EF7638"/>
    <w:rsid w:val="00EF7DAD"/>
    <w:rsid w:val="00EF7E97"/>
    <w:rsid w:val="00F00684"/>
    <w:rsid w:val="00F00E6B"/>
    <w:rsid w:val="00F0148A"/>
    <w:rsid w:val="00F01A9C"/>
    <w:rsid w:val="00F01AF8"/>
    <w:rsid w:val="00F01FF1"/>
    <w:rsid w:val="00F0210F"/>
    <w:rsid w:val="00F0235A"/>
    <w:rsid w:val="00F02E3B"/>
    <w:rsid w:val="00F03750"/>
    <w:rsid w:val="00F03ED9"/>
    <w:rsid w:val="00F0470C"/>
    <w:rsid w:val="00F049AF"/>
    <w:rsid w:val="00F04BB1"/>
    <w:rsid w:val="00F05D03"/>
    <w:rsid w:val="00F05DC7"/>
    <w:rsid w:val="00F05E08"/>
    <w:rsid w:val="00F06666"/>
    <w:rsid w:val="00F06D4C"/>
    <w:rsid w:val="00F06E90"/>
    <w:rsid w:val="00F07B14"/>
    <w:rsid w:val="00F07BA0"/>
    <w:rsid w:val="00F07E98"/>
    <w:rsid w:val="00F1003D"/>
    <w:rsid w:val="00F106B4"/>
    <w:rsid w:val="00F1077A"/>
    <w:rsid w:val="00F10A9C"/>
    <w:rsid w:val="00F110BF"/>
    <w:rsid w:val="00F11868"/>
    <w:rsid w:val="00F11D6A"/>
    <w:rsid w:val="00F124A6"/>
    <w:rsid w:val="00F12817"/>
    <w:rsid w:val="00F14917"/>
    <w:rsid w:val="00F14C17"/>
    <w:rsid w:val="00F14D18"/>
    <w:rsid w:val="00F14ED8"/>
    <w:rsid w:val="00F154ED"/>
    <w:rsid w:val="00F15800"/>
    <w:rsid w:val="00F162E2"/>
    <w:rsid w:val="00F166E4"/>
    <w:rsid w:val="00F168F5"/>
    <w:rsid w:val="00F16B30"/>
    <w:rsid w:val="00F16F8E"/>
    <w:rsid w:val="00F17750"/>
    <w:rsid w:val="00F20B1B"/>
    <w:rsid w:val="00F20F2C"/>
    <w:rsid w:val="00F2197B"/>
    <w:rsid w:val="00F2206A"/>
    <w:rsid w:val="00F23099"/>
    <w:rsid w:val="00F230C3"/>
    <w:rsid w:val="00F232E7"/>
    <w:rsid w:val="00F23A86"/>
    <w:rsid w:val="00F24132"/>
    <w:rsid w:val="00F242A2"/>
    <w:rsid w:val="00F24376"/>
    <w:rsid w:val="00F24415"/>
    <w:rsid w:val="00F24BB8"/>
    <w:rsid w:val="00F255DD"/>
    <w:rsid w:val="00F25DC7"/>
    <w:rsid w:val="00F25E22"/>
    <w:rsid w:val="00F26AAC"/>
    <w:rsid w:val="00F26C88"/>
    <w:rsid w:val="00F26CF8"/>
    <w:rsid w:val="00F272CE"/>
    <w:rsid w:val="00F27799"/>
    <w:rsid w:val="00F30C6F"/>
    <w:rsid w:val="00F3244E"/>
    <w:rsid w:val="00F32471"/>
    <w:rsid w:val="00F32960"/>
    <w:rsid w:val="00F32B43"/>
    <w:rsid w:val="00F32ECD"/>
    <w:rsid w:val="00F3330B"/>
    <w:rsid w:val="00F33435"/>
    <w:rsid w:val="00F363FE"/>
    <w:rsid w:val="00F36A3B"/>
    <w:rsid w:val="00F37680"/>
    <w:rsid w:val="00F37DCA"/>
    <w:rsid w:val="00F4013B"/>
    <w:rsid w:val="00F401AC"/>
    <w:rsid w:val="00F40D89"/>
    <w:rsid w:val="00F4126D"/>
    <w:rsid w:val="00F41972"/>
    <w:rsid w:val="00F419EA"/>
    <w:rsid w:val="00F41A55"/>
    <w:rsid w:val="00F41DDF"/>
    <w:rsid w:val="00F41E7A"/>
    <w:rsid w:val="00F43114"/>
    <w:rsid w:val="00F4324D"/>
    <w:rsid w:val="00F4376A"/>
    <w:rsid w:val="00F43798"/>
    <w:rsid w:val="00F439D5"/>
    <w:rsid w:val="00F43D7E"/>
    <w:rsid w:val="00F44369"/>
    <w:rsid w:val="00F443E6"/>
    <w:rsid w:val="00F4533D"/>
    <w:rsid w:val="00F45ABD"/>
    <w:rsid w:val="00F46076"/>
    <w:rsid w:val="00F46085"/>
    <w:rsid w:val="00F46484"/>
    <w:rsid w:val="00F46531"/>
    <w:rsid w:val="00F46589"/>
    <w:rsid w:val="00F46D1A"/>
    <w:rsid w:val="00F4762E"/>
    <w:rsid w:val="00F479FA"/>
    <w:rsid w:val="00F47C58"/>
    <w:rsid w:val="00F501DF"/>
    <w:rsid w:val="00F506FC"/>
    <w:rsid w:val="00F51B1C"/>
    <w:rsid w:val="00F51BBE"/>
    <w:rsid w:val="00F52097"/>
    <w:rsid w:val="00F522CA"/>
    <w:rsid w:val="00F52785"/>
    <w:rsid w:val="00F52941"/>
    <w:rsid w:val="00F52A7E"/>
    <w:rsid w:val="00F52C21"/>
    <w:rsid w:val="00F534F4"/>
    <w:rsid w:val="00F536AA"/>
    <w:rsid w:val="00F5394F"/>
    <w:rsid w:val="00F53D8F"/>
    <w:rsid w:val="00F54054"/>
    <w:rsid w:val="00F541AD"/>
    <w:rsid w:val="00F543A9"/>
    <w:rsid w:val="00F546BE"/>
    <w:rsid w:val="00F54AF3"/>
    <w:rsid w:val="00F55314"/>
    <w:rsid w:val="00F56086"/>
    <w:rsid w:val="00F56D69"/>
    <w:rsid w:val="00F57415"/>
    <w:rsid w:val="00F576BA"/>
    <w:rsid w:val="00F57BEC"/>
    <w:rsid w:val="00F60085"/>
    <w:rsid w:val="00F6088A"/>
    <w:rsid w:val="00F615DD"/>
    <w:rsid w:val="00F61930"/>
    <w:rsid w:val="00F61AAB"/>
    <w:rsid w:val="00F61AD9"/>
    <w:rsid w:val="00F62513"/>
    <w:rsid w:val="00F631AC"/>
    <w:rsid w:val="00F63854"/>
    <w:rsid w:val="00F64FCE"/>
    <w:rsid w:val="00F65747"/>
    <w:rsid w:val="00F65CF0"/>
    <w:rsid w:val="00F661F2"/>
    <w:rsid w:val="00F664BD"/>
    <w:rsid w:val="00F66805"/>
    <w:rsid w:val="00F672E5"/>
    <w:rsid w:val="00F6753D"/>
    <w:rsid w:val="00F7073D"/>
    <w:rsid w:val="00F708DA"/>
    <w:rsid w:val="00F70F8B"/>
    <w:rsid w:val="00F70FE9"/>
    <w:rsid w:val="00F71648"/>
    <w:rsid w:val="00F71698"/>
    <w:rsid w:val="00F7232C"/>
    <w:rsid w:val="00F72754"/>
    <w:rsid w:val="00F72947"/>
    <w:rsid w:val="00F733CC"/>
    <w:rsid w:val="00F743CB"/>
    <w:rsid w:val="00F7444F"/>
    <w:rsid w:val="00F74534"/>
    <w:rsid w:val="00F74D0D"/>
    <w:rsid w:val="00F7508F"/>
    <w:rsid w:val="00F75236"/>
    <w:rsid w:val="00F758C9"/>
    <w:rsid w:val="00F76200"/>
    <w:rsid w:val="00F76478"/>
    <w:rsid w:val="00F7748E"/>
    <w:rsid w:val="00F77852"/>
    <w:rsid w:val="00F77A8B"/>
    <w:rsid w:val="00F77AB7"/>
    <w:rsid w:val="00F77DCA"/>
    <w:rsid w:val="00F77ECF"/>
    <w:rsid w:val="00F801DA"/>
    <w:rsid w:val="00F8060F"/>
    <w:rsid w:val="00F80FEA"/>
    <w:rsid w:val="00F812E1"/>
    <w:rsid w:val="00F8133C"/>
    <w:rsid w:val="00F81B5B"/>
    <w:rsid w:val="00F81CB6"/>
    <w:rsid w:val="00F81CEE"/>
    <w:rsid w:val="00F82053"/>
    <w:rsid w:val="00F82146"/>
    <w:rsid w:val="00F82551"/>
    <w:rsid w:val="00F8303B"/>
    <w:rsid w:val="00F83A08"/>
    <w:rsid w:val="00F8483D"/>
    <w:rsid w:val="00F84982"/>
    <w:rsid w:val="00F84D22"/>
    <w:rsid w:val="00F84EFE"/>
    <w:rsid w:val="00F862B3"/>
    <w:rsid w:val="00F866FE"/>
    <w:rsid w:val="00F86855"/>
    <w:rsid w:val="00F868F1"/>
    <w:rsid w:val="00F86A7D"/>
    <w:rsid w:val="00F912E5"/>
    <w:rsid w:val="00F91C9E"/>
    <w:rsid w:val="00F92044"/>
    <w:rsid w:val="00F9212E"/>
    <w:rsid w:val="00F9240E"/>
    <w:rsid w:val="00F927B9"/>
    <w:rsid w:val="00F930A2"/>
    <w:rsid w:val="00F930C7"/>
    <w:rsid w:val="00F93838"/>
    <w:rsid w:val="00F947B4"/>
    <w:rsid w:val="00F955BD"/>
    <w:rsid w:val="00F9597B"/>
    <w:rsid w:val="00F96DBB"/>
    <w:rsid w:val="00F975CF"/>
    <w:rsid w:val="00F97645"/>
    <w:rsid w:val="00F97668"/>
    <w:rsid w:val="00F97F99"/>
    <w:rsid w:val="00FA032B"/>
    <w:rsid w:val="00FA0340"/>
    <w:rsid w:val="00FA05AD"/>
    <w:rsid w:val="00FA0C35"/>
    <w:rsid w:val="00FA2176"/>
    <w:rsid w:val="00FA23E7"/>
    <w:rsid w:val="00FA24BC"/>
    <w:rsid w:val="00FA28AD"/>
    <w:rsid w:val="00FA294B"/>
    <w:rsid w:val="00FA2E5A"/>
    <w:rsid w:val="00FA340F"/>
    <w:rsid w:val="00FA35D8"/>
    <w:rsid w:val="00FA3623"/>
    <w:rsid w:val="00FA42B6"/>
    <w:rsid w:val="00FA4D62"/>
    <w:rsid w:val="00FA4D8D"/>
    <w:rsid w:val="00FA4DE0"/>
    <w:rsid w:val="00FA50D6"/>
    <w:rsid w:val="00FA514A"/>
    <w:rsid w:val="00FA54DD"/>
    <w:rsid w:val="00FA6093"/>
    <w:rsid w:val="00FA633C"/>
    <w:rsid w:val="00FA64B2"/>
    <w:rsid w:val="00FA6E4A"/>
    <w:rsid w:val="00FA7061"/>
    <w:rsid w:val="00FA76FB"/>
    <w:rsid w:val="00FA7CC5"/>
    <w:rsid w:val="00FB023C"/>
    <w:rsid w:val="00FB055B"/>
    <w:rsid w:val="00FB108A"/>
    <w:rsid w:val="00FB16C6"/>
    <w:rsid w:val="00FB215C"/>
    <w:rsid w:val="00FB2660"/>
    <w:rsid w:val="00FB2DB9"/>
    <w:rsid w:val="00FB3046"/>
    <w:rsid w:val="00FB31C4"/>
    <w:rsid w:val="00FB351C"/>
    <w:rsid w:val="00FB3E7D"/>
    <w:rsid w:val="00FB4035"/>
    <w:rsid w:val="00FB4152"/>
    <w:rsid w:val="00FB4BD4"/>
    <w:rsid w:val="00FB4EF9"/>
    <w:rsid w:val="00FB5011"/>
    <w:rsid w:val="00FB5A05"/>
    <w:rsid w:val="00FB5F59"/>
    <w:rsid w:val="00FB6613"/>
    <w:rsid w:val="00FB67E8"/>
    <w:rsid w:val="00FB72A6"/>
    <w:rsid w:val="00FB7738"/>
    <w:rsid w:val="00FB78B4"/>
    <w:rsid w:val="00FC0411"/>
    <w:rsid w:val="00FC1236"/>
    <w:rsid w:val="00FC1343"/>
    <w:rsid w:val="00FC14E6"/>
    <w:rsid w:val="00FC1D2E"/>
    <w:rsid w:val="00FC218D"/>
    <w:rsid w:val="00FC2395"/>
    <w:rsid w:val="00FC26DE"/>
    <w:rsid w:val="00FC2831"/>
    <w:rsid w:val="00FC2A73"/>
    <w:rsid w:val="00FC2FD2"/>
    <w:rsid w:val="00FC3A86"/>
    <w:rsid w:val="00FC4D27"/>
    <w:rsid w:val="00FC5AAE"/>
    <w:rsid w:val="00FC5F3D"/>
    <w:rsid w:val="00FC647F"/>
    <w:rsid w:val="00FC64AE"/>
    <w:rsid w:val="00FC66CE"/>
    <w:rsid w:val="00FC7512"/>
    <w:rsid w:val="00FC7678"/>
    <w:rsid w:val="00FC7813"/>
    <w:rsid w:val="00FC7C4E"/>
    <w:rsid w:val="00FC7E51"/>
    <w:rsid w:val="00FD13C6"/>
    <w:rsid w:val="00FD1CDF"/>
    <w:rsid w:val="00FD1E71"/>
    <w:rsid w:val="00FD261C"/>
    <w:rsid w:val="00FD2A1B"/>
    <w:rsid w:val="00FD2B9F"/>
    <w:rsid w:val="00FD3000"/>
    <w:rsid w:val="00FD331A"/>
    <w:rsid w:val="00FD3C41"/>
    <w:rsid w:val="00FD40F2"/>
    <w:rsid w:val="00FD4309"/>
    <w:rsid w:val="00FD4A15"/>
    <w:rsid w:val="00FD4C04"/>
    <w:rsid w:val="00FD4D8F"/>
    <w:rsid w:val="00FD4F11"/>
    <w:rsid w:val="00FD53D6"/>
    <w:rsid w:val="00FD5E10"/>
    <w:rsid w:val="00FD609B"/>
    <w:rsid w:val="00FD69F0"/>
    <w:rsid w:val="00FD7312"/>
    <w:rsid w:val="00FD76BF"/>
    <w:rsid w:val="00FE013B"/>
    <w:rsid w:val="00FE05D1"/>
    <w:rsid w:val="00FE0EF7"/>
    <w:rsid w:val="00FE11A5"/>
    <w:rsid w:val="00FE1A65"/>
    <w:rsid w:val="00FE29A9"/>
    <w:rsid w:val="00FE2B56"/>
    <w:rsid w:val="00FE3008"/>
    <w:rsid w:val="00FE348D"/>
    <w:rsid w:val="00FE417B"/>
    <w:rsid w:val="00FE4204"/>
    <w:rsid w:val="00FE52BC"/>
    <w:rsid w:val="00FE531D"/>
    <w:rsid w:val="00FE5833"/>
    <w:rsid w:val="00FE5BF8"/>
    <w:rsid w:val="00FE6240"/>
    <w:rsid w:val="00FE644C"/>
    <w:rsid w:val="00FE6B83"/>
    <w:rsid w:val="00FE70FE"/>
    <w:rsid w:val="00FE78A6"/>
    <w:rsid w:val="00FE78E5"/>
    <w:rsid w:val="00FE7A7C"/>
    <w:rsid w:val="00FE7BE3"/>
    <w:rsid w:val="00FF02C5"/>
    <w:rsid w:val="00FF0337"/>
    <w:rsid w:val="00FF0794"/>
    <w:rsid w:val="00FF0981"/>
    <w:rsid w:val="00FF10C0"/>
    <w:rsid w:val="00FF1292"/>
    <w:rsid w:val="00FF2293"/>
    <w:rsid w:val="00FF3343"/>
    <w:rsid w:val="00FF434A"/>
    <w:rsid w:val="00FF452A"/>
    <w:rsid w:val="00FF596F"/>
    <w:rsid w:val="00FF5A11"/>
    <w:rsid w:val="00FF5E47"/>
    <w:rsid w:val="00FF6A5D"/>
    <w:rsid w:val="00FF6E55"/>
    <w:rsid w:val="00FF6FF6"/>
    <w:rsid w:val="00FF72EA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1fcff,#e7fdff,#effdff"/>
    </o:shapedefaults>
    <o:shapelayout v:ext="edit">
      <o:idmap v:ext="edit" data="1"/>
    </o:shapelayout>
  </w:shapeDefaults>
  <w:decimalSymbol w:val=","/>
  <w:listSeparator w:val=";"/>
  <w14:docId w14:val="0C80C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F7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Название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F7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Название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48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478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3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2091">
                          <w:marLeft w:val="-82"/>
                          <w:marRight w:val="-82"/>
                          <w:marTop w:val="0"/>
                          <w:marBottom w:val="0"/>
                          <w:divBdr>
                            <w:top w:val="single" w:sz="6" w:space="4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50000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430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91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9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6376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271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2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5634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9484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331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0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3964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9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969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3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95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8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983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2233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91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5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24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8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3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5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68847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3654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61291">
                                                      <w:marLeft w:val="0"/>
                                                      <w:marRight w:val="0"/>
                                                      <w:marTop w:val="112"/>
                                                      <w:marBottom w:val="112"/>
                                                      <w:divBdr>
                                                        <w:top w:val="none" w:sz="0" w:space="5" w:color="F0C36D"/>
                                                        <w:left w:val="none" w:sz="0" w:space="5" w:color="F0C36D"/>
                                                        <w:bottom w:val="none" w:sz="0" w:space="5" w:color="F0C36D"/>
                                                        <w:right w:val="none" w:sz="0" w:space="5" w:color="F0C36D"/>
                                                      </w:divBdr>
                                                      <w:divsChild>
                                                        <w:div w:id="7619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6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744372">
                                              <w:marLeft w:val="0"/>
                                              <w:marRight w:val="0"/>
                                              <w:marTop w:val="224"/>
                                              <w:marBottom w:val="29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317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1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61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62938">
                                  <w:marLeft w:val="0"/>
                                  <w:marRight w:val="0"/>
                                  <w:marTop w:val="2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CCCCCC"/>
                                        <w:right w:val="none" w:sz="0" w:space="0" w:color="auto"/>
                                      </w:divBdr>
                                    </w:div>
                                    <w:div w:id="12387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819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6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1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36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0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9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76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0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9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77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63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08362">
                              <w:marLeft w:val="0"/>
                              <w:marRight w:val="0"/>
                              <w:marTop w:val="24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3262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17441286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323824825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94504023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</w:divsChild>
        </w:div>
      </w:divsChild>
    </w:div>
    <w:div w:id="447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71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98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81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8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861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78855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2880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14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22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82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5970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1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6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7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181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151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36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7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1636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2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03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4407">
                                      <w:marLeft w:val="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7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90101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938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5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593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254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549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2016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434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48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992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1018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6440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560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6012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935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4765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9158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49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5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180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705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613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726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8225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39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286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150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888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atamaran\&#1055;&#1086;&#1095;&#1090;&#1072;\GRIP-CENTR\&#1056;&#1103;&#1079;&#1072;&#1085;&#1086;&#1074;&#1072;\&#1040;&#1085;&#1072;&#1083;&#1110;&#1079;%20&#1087;&#1086;%20&#1059;&#1082;&#1088;&#1072;&#1111;&#1085;&#1110;%20&#1079;&#1072;%202017%20-%202018%20(&#1087;&#1086;%20&#1090;&#1080;&#1078;&#1085;&#1103;&#1084;)\07%20&#1090;&#1080;&#1078;&#1076;&#1077;&#1085;&#1100;%202018%20&#1088;&#1086;&#1082;&#1091;\07%2004%20&#1079;&#1072;&#1093;&#1074;&#1086;&#1088;&#1102;&#1074;&#1072;&#1085;i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atamaran\&#1055;&#1086;&#1095;&#1090;&#1072;\GRIP-CENTR\&#1056;&#1103;&#1079;&#1072;&#1085;&#1086;&#1074;&#1072;\&#1040;&#1085;&#1072;&#1083;&#1110;&#1079;%20&#1087;&#1086;%20&#1059;&#1082;&#1088;&#1072;&#1111;&#1085;&#1110;%20&#1079;&#1072;%202017%20-%202018%20(&#1087;&#1086;%20&#1090;&#1080;&#1078;&#1085;&#1103;&#1084;)\07%20&#1090;&#1080;&#1078;&#1076;&#1077;&#1085;&#1100;%202018%20&#1088;&#1086;&#1082;&#1091;\7%20&#1076;&#1086;&#1079;&#1086;&#1088;&#1080;%20&#1087;&#1086;&#1083;&#1110;&#1082;&#1083;&#1110;&#1085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atamaran\&#1055;&#1086;&#1095;&#1090;&#1072;\GRIP-CENTR\&#1056;&#1103;&#1079;&#1072;&#1085;&#1086;&#1074;&#1072;\&#1040;&#1085;&#1072;&#1083;&#1110;&#1079;%20&#1087;&#1086;%20&#1059;&#1082;&#1088;&#1072;&#1111;&#1085;&#1110;%20&#1079;&#1072;%202017%20-%202018%20(&#1087;&#1086;%20&#1090;&#1080;&#1078;&#1085;&#1103;&#1084;)\07%20&#1090;&#1080;&#1078;&#1076;&#1077;&#1085;&#1100;%202018%20&#1088;&#1086;&#1082;&#1091;\7%20&#1076;&#1086;&#1079;&#1086;&#1088;&#1080;%20&#1089;&#1090;&#1072;&#1094;&#1110;&#1086;&#1085;&#1072;&#1088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18631309827591"/>
          <c:y val="3.2271591051118605E-2"/>
          <c:w val="0.80355467969290473"/>
          <c:h val="0.85245344331958506"/>
        </c:manualLayout>
      </c:layout>
      <c:lineChart>
        <c:grouping val="standard"/>
        <c:varyColors val="0"/>
        <c:ser>
          <c:idx val="1"/>
          <c:order val="0"/>
          <c:tx>
            <c:strRef>
              <c:f>'[07 04 захворюванiсть.xlsx]Всього за тиждень - розгорнуто'!$A$80</c:f>
              <c:strCache>
                <c:ptCount val="1"/>
                <c:pt idx="0">
                  <c:v>2014-2015 сезон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'[07 04 захворюванiсть.xlsx]Всього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'[07 04 захворюванiсть.xlsx]Всього за тиждень - розгорнуто'!$B$80:$AH$80</c:f>
              <c:numCache>
                <c:formatCode>0.0</c:formatCode>
                <c:ptCount val="33"/>
                <c:pt idx="0">
                  <c:v>277.3</c:v>
                </c:pt>
                <c:pt idx="1">
                  <c:v>390.8</c:v>
                </c:pt>
                <c:pt idx="2">
                  <c:v>386.4</c:v>
                </c:pt>
                <c:pt idx="3">
                  <c:v>408.8</c:v>
                </c:pt>
                <c:pt idx="4">
                  <c:v>379.4</c:v>
                </c:pt>
                <c:pt idx="5">
                  <c:v>373</c:v>
                </c:pt>
                <c:pt idx="6">
                  <c:v>373.1</c:v>
                </c:pt>
                <c:pt idx="7">
                  <c:v>373.8</c:v>
                </c:pt>
                <c:pt idx="8">
                  <c:v>398.1</c:v>
                </c:pt>
                <c:pt idx="9">
                  <c:v>410.8</c:v>
                </c:pt>
                <c:pt idx="10">
                  <c:v>404</c:v>
                </c:pt>
                <c:pt idx="11">
                  <c:v>375.1</c:v>
                </c:pt>
                <c:pt idx="12">
                  <c:v>342.5</c:v>
                </c:pt>
                <c:pt idx="13">
                  <c:v>239</c:v>
                </c:pt>
                <c:pt idx="14">
                  <c:v>216.7</c:v>
                </c:pt>
                <c:pt idx="15">
                  <c:v>279.7</c:v>
                </c:pt>
                <c:pt idx="16">
                  <c:v>329.3</c:v>
                </c:pt>
                <c:pt idx="17">
                  <c:v>416</c:v>
                </c:pt>
                <c:pt idx="18">
                  <c:v>498.9</c:v>
                </c:pt>
                <c:pt idx="19">
                  <c:v>572.70000000000005</c:v>
                </c:pt>
                <c:pt idx="20">
                  <c:v>644.1</c:v>
                </c:pt>
                <c:pt idx="21">
                  <c:v>700.5</c:v>
                </c:pt>
                <c:pt idx="22">
                  <c:v>660.3</c:v>
                </c:pt>
                <c:pt idx="23">
                  <c:v>493.7</c:v>
                </c:pt>
                <c:pt idx="24">
                  <c:v>469.4</c:v>
                </c:pt>
                <c:pt idx="25">
                  <c:v>394.4</c:v>
                </c:pt>
                <c:pt idx="26">
                  <c:v>348.7</c:v>
                </c:pt>
                <c:pt idx="27">
                  <c:v>326.60000000000002</c:v>
                </c:pt>
                <c:pt idx="28">
                  <c:v>273.10000000000002</c:v>
                </c:pt>
                <c:pt idx="29">
                  <c:v>308.5</c:v>
                </c:pt>
                <c:pt idx="30">
                  <c:v>261.39999999999998</c:v>
                </c:pt>
                <c:pt idx="31">
                  <c:v>211.1</c:v>
                </c:pt>
                <c:pt idx="32">
                  <c:v>208.5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06B-436C-B781-1601CDC8980A}"/>
            </c:ext>
          </c:extLst>
        </c:ser>
        <c:ser>
          <c:idx val="2"/>
          <c:order val="1"/>
          <c:tx>
            <c:strRef>
              <c:f>'[07 04 захворюванiсть.xlsx]Всього за тиждень - розгорнуто'!$A$81</c:f>
              <c:strCache>
                <c:ptCount val="1"/>
                <c:pt idx="0">
                  <c:v>2015-2016  сезон</c:v>
                </c:pt>
              </c:strCache>
            </c:strRef>
          </c:tx>
          <c:spPr>
            <a:ln w="508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'[07 04 захворюванiсть.xlsx]Всього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'[07 04 захворюванiсть.xlsx]Всього за тиждень - розгорнуто'!$B$81:$AH$81</c:f>
              <c:numCache>
                <c:formatCode>0.0</c:formatCode>
                <c:ptCount val="33"/>
                <c:pt idx="0">
                  <c:v>285</c:v>
                </c:pt>
                <c:pt idx="1">
                  <c:v>327.2</c:v>
                </c:pt>
                <c:pt idx="2">
                  <c:v>315.39999999999998</c:v>
                </c:pt>
                <c:pt idx="3">
                  <c:v>366.5</c:v>
                </c:pt>
                <c:pt idx="4">
                  <c:v>332.3</c:v>
                </c:pt>
                <c:pt idx="5">
                  <c:v>339</c:v>
                </c:pt>
                <c:pt idx="6">
                  <c:v>349.3</c:v>
                </c:pt>
                <c:pt idx="7">
                  <c:v>369.2</c:v>
                </c:pt>
                <c:pt idx="8">
                  <c:v>381.1</c:v>
                </c:pt>
                <c:pt idx="9">
                  <c:v>391.6</c:v>
                </c:pt>
                <c:pt idx="10">
                  <c:v>387.8</c:v>
                </c:pt>
                <c:pt idx="11">
                  <c:v>390.4</c:v>
                </c:pt>
                <c:pt idx="12">
                  <c:v>370.1</c:v>
                </c:pt>
                <c:pt idx="13">
                  <c:v>317.8</c:v>
                </c:pt>
                <c:pt idx="14">
                  <c:v>546.79999999999995</c:v>
                </c:pt>
                <c:pt idx="15">
                  <c:v>932.5</c:v>
                </c:pt>
                <c:pt idx="16">
                  <c:v>1036.5999999999999</c:v>
                </c:pt>
                <c:pt idx="17">
                  <c:v>862.4</c:v>
                </c:pt>
                <c:pt idx="18">
                  <c:v>696.2</c:v>
                </c:pt>
                <c:pt idx="19">
                  <c:v>585.29999999999995</c:v>
                </c:pt>
                <c:pt idx="20">
                  <c:v>570.29999999999995</c:v>
                </c:pt>
                <c:pt idx="21">
                  <c:v>511</c:v>
                </c:pt>
                <c:pt idx="22">
                  <c:v>353.9</c:v>
                </c:pt>
                <c:pt idx="23">
                  <c:v>438.8</c:v>
                </c:pt>
                <c:pt idx="24">
                  <c:v>395.7</c:v>
                </c:pt>
                <c:pt idx="25">
                  <c:v>350.4</c:v>
                </c:pt>
                <c:pt idx="26">
                  <c:v>319.8</c:v>
                </c:pt>
                <c:pt idx="27">
                  <c:v>308.5</c:v>
                </c:pt>
                <c:pt idx="28">
                  <c:v>298.5</c:v>
                </c:pt>
                <c:pt idx="29">
                  <c:v>297.5</c:v>
                </c:pt>
                <c:pt idx="30">
                  <c:v>200.7</c:v>
                </c:pt>
                <c:pt idx="31">
                  <c:v>227.7</c:v>
                </c:pt>
                <c:pt idx="32">
                  <c:v>237.3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06B-436C-B781-1601CDC8980A}"/>
            </c:ext>
          </c:extLst>
        </c:ser>
        <c:ser>
          <c:idx val="3"/>
          <c:order val="2"/>
          <c:tx>
            <c:strRef>
              <c:f>'[07 04 захворюванiсть.xlsx]Всього за тиждень - розгорнуто'!$A$82</c:f>
              <c:strCache>
                <c:ptCount val="1"/>
                <c:pt idx="0">
                  <c:v>2016-2017  сезон</c:v>
                </c:pt>
              </c:strCache>
            </c:strRef>
          </c:tx>
          <c:spPr>
            <a:ln w="5080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'[07 04 захворюванiсть.xlsx]Всього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'[07 04 захворюванiсть.xlsx]Всього за тиждень - розгорнуто'!$B$82:$AH$82</c:f>
              <c:numCache>
                <c:formatCode>0.0</c:formatCode>
                <c:ptCount val="33"/>
                <c:pt idx="0">
                  <c:v>393.4</c:v>
                </c:pt>
                <c:pt idx="1">
                  <c:v>367.6</c:v>
                </c:pt>
                <c:pt idx="2">
                  <c:v>381</c:v>
                </c:pt>
                <c:pt idx="3">
                  <c:v>382</c:v>
                </c:pt>
                <c:pt idx="4">
                  <c:v>367.4</c:v>
                </c:pt>
                <c:pt idx="5">
                  <c:v>376.6</c:v>
                </c:pt>
                <c:pt idx="6">
                  <c:v>400.4</c:v>
                </c:pt>
                <c:pt idx="7">
                  <c:v>453.8</c:v>
                </c:pt>
                <c:pt idx="8">
                  <c:v>538.70000000000005</c:v>
                </c:pt>
                <c:pt idx="9">
                  <c:v>705.3</c:v>
                </c:pt>
                <c:pt idx="10">
                  <c:v>885.2</c:v>
                </c:pt>
                <c:pt idx="11">
                  <c:v>984.8</c:v>
                </c:pt>
                <c:pt idx="12">
                  <c:v>866.7</c:v>
                </c:pt>
                <c:pt idx="13">
                  <c:v>587.5</c:v>
                </c:pt>
                <c:pt idx="14">
                  <c:v>468.8</c:v>
                </c:pt>
                <c:pt idx="15">
                  <c:v>446.6</c:v>
                </c:pt>
                <c:pt idx="16">
                  <c:v>426.7</c:v>
                </c:pt>
                <c:pt idx="17">
                  <c:v>430.6555870800413</c:v>
                </c:pt>
                <c:pt idx="18">
                  <c:v>460.8</c:v>
                </c:pt>
                <c:pt idx="19">
                  <c:v>459.6</c:v>
                </c:pt>
                <c:pt idx="20">
                  <c:v>444.3</c:v>
                </c:pt>
                <c:pt idx="21">
                  <c:v>413.1</c:v>
                </c:pt>
                <c:pt idx="22">
                  <c:v>328</c:v>
                </c:pt>
                <c:pt idx="23">
                  <c:v>399.1</c:v>
                </c:pt>
                <c:pt idx="24">
                  <c:v>384.6</c:v>
                </c:pt>
                <c:pt idx="25">
                  <c:v>345.3</c:v>
                </c:pt>
                <c:pt idx="26">
                  <c:v>324.60000000000002</c:v>
                </c:pt>
                <c:pt idx="27">
                  <c:v>321.60000000000002</c:v>
                </c:pt>
                <c:pt idx="28">
                  <c:v>299.3</c:v>
                </c:pt>
                <c:pt idx="29">
                  <c:v>317.39999999999998</c:v>
                </c:pt>
                <c:pt idx="30">
                  <c:v>218.7</c:v>
                </c:pt>
                <c:pt idx="31">
                  <c:v>218.9</c:v>
                </c:pt>
                <c:pt idx="32">
                  <c:v>250.7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06B-436C-B781-1601CDC8980A}"/>
            </c:ext>
          </c:extLst>
        </c:ser>
        <c:ser>
          <c:idx val="0"/>
          <c:order val="3"/>
          <c:tx>
            <c:strRef>
              <c:f>'[07 04 захворюванiсть.xlsx]Всього за тиждень - розгорнуто'!$A$83</c:f>
              <c:strCache>
                <c:ptCount val="1"/>
                <c:pt idx="0">
                  <c:v>2017-2018 сезон</c:v>
                </c:pt>
              </c:strCache>
            </c:strRef>
          </c:tx>
          <c:spPr>
            <a:ln w="53975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'[07 04 захворюванiсть.xlsx]Всього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'[07 04 захворюванiсть.xlsx]Всього за тиждень - розгорнуто'!$B$83:$AH$83</c:f>
              <c:numCache>
                <c:formatCode>0.0</c:formatCode>
                <c:ptCount val="33"/>
                <c:pt idx="0">
                  <c:v>359.7</c:v>
                </c:pt>
                <c:pt idx="1">
                  <c:v>428.5</c:v>
                </c:pt>
                <c:pt idx="2">
                  <c:v>362.5</c:v>
                </c:pt>
                <c:pt idx="3">
                  <c:v>420.8</c:v>
                </c:pt>
                <c:pt idx="4">
                  <c:v>404.6</c:v>
                </c:pt>
                <c:pt idx="5">
                  <c:v>419.4</c:v>
                </c:pt>
                <c:pt idx="6">
                  <c:v>433.4</c:v>
                </c:pt>
                <c:pt idx="7">
                  <c:v>471.4</c:v>
                </c:pt>
                <c:pt idx="8">
                  <c:v>494</c:v>
                </c:pt>
                <c:pt idx="9">
                  <c:v>499.3</c:v>
                </c:pt>
                <c:pt idx="10">
                  <c:v>496.8</c:v>
                </c:pt>
                <c:pt idx="11">
                  <c:v>470.2</c:v>
                </c:pt>
                <c:pt idx="12">
                  <c:v>380.1</c:v>
                </c:pt>
                <c:pt idx="13">
                  <c:v>329.6</c:v>
                </c:pt>
                <c:pt idx="14">
                  <c:v>340.8</c:v>
                </c:pt>
                <c:pt idx="15">
                  <c:v>410.6</c:v>
                </c:pt>
                <c:pt idx="16">
                  <c:v>467.3</c:v>
                </c:pt>
                <c:pt idx="17">
                  <c:v>553.79999999999995</c:v>
                </c:pt>
                <c:pt idx="18">
                  <c:v>665.2</c:v>
                </c:pt>
                <c:pt idx="19">
                  <c:v>746.6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E67-4F26-AA35-864910DEB708}"/>
            </c:ext>
          </c:extLst>
        </c:ser>
        <c:ser>
          <c:idx val="4"/>
          <c:order val="4"/>
          <c:tx>
            <c:strRef>
              <c:f>'[07 04 захворюванiсть.xlsx]Всього за тиждень - розгорнуто'!$A$84</c:f>
              <c:strCache>
                <c:ptCount val="1"/>
                <c:pt idx="0">
                  <c:v>епідпоріг по Україні</c:v>
                </c:pt>
              </c:strCache>
            </c:strRef>
          </c:tx>
          <c:spPr>
            <a:ln w="508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'[07 04 захворюванiсть.xlsx]Всього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'[07 04 захворюванiсть.xlsx]Всього за тиждень - розгорнуто'!$B$84:$AH$84</c:f>
              <c:numCache>
                <c:formatCode>General</c:formatCode>
                <c:ptCount val="33"/>
                <c:pt idx="0">
                  <c:v>569.6</c:v>
                </c:pt>
                <c:pt idx="1">
                  <c:v>569.6</c:v>
                </c:pt>
                <c:pt idx="2">
                  <c:v>569.6</c:v>
                </c:pt>
                <c:pt idx="3">
                  <c:v>569.6</c:v>
                </c:pt>
                <c:pt idx="4">
                  <c:v>569.6</c:v>
                </c:pt>
                <c:pt idx="5">
                  <c:v>569.6</c:v>
                </c:pt>
                <c:pt idx="6">
                  <c:v>569.6</c:v>
                </c:pt>
                <c:pt idx="7">
                  <c:v>569.6</c:v>
                </c:pt>
                <c:pt idx="8">
                  <c:v>569.6</c:v>
                </c:pt>
                <c:pt idx="9">
                  <c:v>569.6</c:v>
                </c:pt>
                <c:pt idx="10">
                  <c:v>569.6</c:v>
                </c:pt>
                <c:pt idx="11">
                  <c:v>569.6</c:v>
                </c:pt>
                <c:pt idx="12">
                  <c:v>569.6</c:v>
                </c:pt>
                <c:pt idx="13">
                  <c:v>569.6</c:v>
                </c:pt>
                <c:pt idx="14">
                  <c:v>569.6</c:v>
                </c:pt>
                <c:pt idx="15">
                  <c:v>569.6</c:v>
                </c:pt>
                <c:pt idx="16">
                  <c:v>569.6</c:v>
                </c:pt>
                <c:pt idx="17">
                  <c:v>569.6</c:v>
                </c:pt>
                <c:pt idx="18">
                  <c:v>569.6</c:v>
                </c:pt>
                <c:pt idx="19">
                  <c:v>569.6</c:v>
                </c:pt>
                <c:pt idx="20">
                  <c:v>569.6</c:v>
                </c:pt>
                <c:pt idx="21">
                  <c:v>569.6</c:v>
                </c:pt>
                <c:pt idx="22">
                  <c:v>569.6</c:v>
                </c:pt>
                <c:pt idx="23">
                  <c:v>569.6</c:v>
                </c:pt>
                <c:pt idx="24">
                  <c:v>569.6</c:v>
                </c:pt>
                <c:pt idx="25">
                  <c:v>569.6</c:v>
                </c:pt>
                <c:pt idx="26">
                  <c:v>569.6</c:v>
                </c:pt>
                <c:pt idx="27">
                  <c:v>569.6</c:v>
                </c:pt>
                <c:pt idx="28">
                  <c:v>569.6</c:v>
                </c:pt>
                <c:pt idx="29">
                  <c:v>569.6</c:v>
                </c:pt>
                <c:pt idx="30">
                  <c:v>569.6</c:v>
                </c:pt>
                <c:pt idx="31">
                  <c:v>569.6</c:v>
                </c:pt>
                <c:pt idx="32">
                  <c:v>569.6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908288"/>
        <c:axId val="146910208"/>
      </c:lineChart>
      <c:catAx>
        <c:axId val="146908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тижні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6910208"/>
        <c:crosses val="autoZero"/>
        <c:auto val="1"/>
        <c:lblAlgn val="ctr"/>
        <c:lblOffset val="100"/>
        <c:noMultiLvlLbl val="0"/>
      </c:catAx>
      <c:valAx>
        <c:axId val="1469102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інт.</a:t>
                </a:r>
                <a:r>
                  <a:rPr lang="ru-RU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показник на 100 тис. населення</a:t>
                </a:r>
                <a:endParaRPr lang="ru-RU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6.2739879637672986E-3"/>
              <c:y val="0.30135284813536534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6908288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0703206115149209"/>
          <c:y val="1.364204474440697E-3"/>
          <c:w val="0.29296793884850797"/>
          <c:h val="0.3320684914385702"/>
        </c:manualLayout>
      </c:layout>
      <c:overlay val="0"/>
      <c:txPr>
        <a:bodyPr/>
        <a:lstStyle/>
        <a:p>
          <a:pPr>
            <a:defRPr sz="13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402883076147988"/>
          <c:y val="0"/>
          <c:w val="0.35345717234262125"/>
          <c:h val="0.93964334705075447"/>
        </c:manualLayout>
      </c:layout>
      <c:pieChart>
        <c:varyColors val="1"/>
        <c:ser>
          <c:idx val="0"/>
          <c:order val="0"/>
          <c:explosion val="31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C459E1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FEC200"/>
              </a:solidFill>
            </c:spPr>
          </c:dPt>
          <c:dPt>
            <c:idx val="5"/>
            <c:bubble3D val="0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'Всього за тиждень - розгорнуто'!$AB$33:$AF$33</c:f>
              <c:strCache>
                <c:ptCount val="5"/>
                <c:pt idx="0">
                  <c:v> 0 -  4 роки</c:v>
                </c:pt>
                <c:pt idx="1">
                  <c:v> 5 - 14 років</c:v>
                </c:pt>
                <c:pt idx="2">
                  <c:v>15 - 17 років</c:v>
                </c:pt>
                <c:pt idx="3">
                  <c:v>18 - 29 років</c:v>
                </c:pt>
                <c:pt idx="4">
                  <c:v>30 - 64 роки</c:v>
                </c:pt>
              </c:strCache>
            </c:strRef>
          </c:cat>
          <c:val>
            <c:numRef>
              <c:f>'Всього за тиждень - розгорнуто'!$AB$34:$AF$34</c:f>
              <c:numCache>
                <c:formatCode>0</c:formatCode>
                <c:ptCount val="5"/>
                <c:pt idx="0">
                  <c:v>16</c:v>
                </c:pt>
                <c:pt idx="1">
                  <c:v>52</c:v>
                </c:pt>
                <c:pt idx="2">
                  <c:v>13</c:v>
                </c:pt>
                <c:pt idx="3">
                  <c:v>20</c:v>
                </c:pt>
                <c:pt idx="4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4785760139117"/>
          <c:y val="0.23721417538857026"/>
          <c:w val="0.16880508357507942"/>
          <c:h val="0.5255716492228594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518636795787528E-2"/>
          <c:y val="2.6368953880764906E-2"/>
          <c:w val="0.65784419362440372"/>
          <c:h val="0.8297439070116235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'Сума за 7 тиждень'!$D$15</c:f>
              <c:strCache>
                <c:ptCount val="1"/>
                <c:pt idx="0">
                  <c:v>всього  випадків  ТГРІ</c:v>
                </c:pt>
              </c:strCache>
            </c:strRef>
          </c:tx>
          <c:spPr>
            <a:solidFill>
              <a:srgbClr val="FFCC00"/>
            </a:solidFill>
            <a:ln>
              <a:noFill/>
            </a:ln>
          </c:spPr>
          <c:invertIfNegative val="0"/>
          <c:cat>
            <c:numRef>
              <c:f>'R:\GRIP-CENTR\Рязанова\Аналіз по Україні за 2017 - 2018 (по тижням)\06 тиждень 2018 року\[6 дозори стаціонари.xlsx]Сума за 06 тиждень'!$C$16:$C$34</c:f>
              <c:numCache>
                <c:formatCode>General</c:formatCode>
                <c:ptCount val="19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</c:numCache>
            </c:numRef>
          </c:cat>
          <c:val>
            <c:numRef>
              <c:f>'Сума за 7 тиждень'!$D$16:$D$35</c:f>
              <c:numCache>
                <c:formatCode>General</c:formatCode>
                <c:ptCount val="20"/>
                <c:pt idx="0">
                  <c:v>12</c:v>
                </c:pt>
                <c:pt idx="1">
                  <c:v>11</c:v>
                </c:pt>
                <c:pt idx="2">
                  <c:v>12</c:v>
                </c:pt>
                <c:pt idx="3">
                  <c:v>24</c:v>
                </c:pt>
                <c:pt idx="4">
                  <c:v>25</c:v>
                </c:pt>
                <c:pt idx="5">
                  <c:v>30</c:v>
                </c:pt>
                <c:pt idx="6">
                  <c:v>23</c:v>
                </c:pt>
                <c:pt idx="7">
                  <c:v>17</c:v>
                </c:pt>
                <c:pt idx="8">
                  <c:v>29</c:v>
                </c:pt>
                <c:pt idx="9">
                  <c:v>27</c:v>
                </c:pt>
                <c:pt idx="10">
                  <c:v>31</c:v>
                </c:pt>
                <c:pt idx="11">
                  <c:v>35</c:v>
                </c:pt>
                <c:pt idx="12">
                  <c:v>23</c:v>
                </c:pt>
                <c:pt idx="13">
                  <c:v>27</c:v>
                </c:pt>
                <c:pt idx="14">
                  <c:v>15</c:v>
                </c:pt>
                <c:pt idx="15">
                  <c:v>9</c:v>
                </c:pt>
                <c:pt idx="16">
                  <c:v>57</c:v>
                </c:pt>
                <c:pt idx="17" formatCode="0">
                  <c:v>73</c:v>
                </c:pt>
                <c:pt idx="18">
                  <c:v>89</c:v>
                </c:pt>
                <c:pt idx="19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30-4333-A08B-067A4B7A9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639872"/>
        <c:axId val="164642816"/>
      </c:barChart>
      <c:lineChart>
        <c:grouping val="standard"/>
        <c:varyColors val="0"/>
        <c:ser>
          <c:idx val="2"/>
          <c:order val="1"/>
          <c:tx>
            <c:strRef>
              <c:f>'Сума за 7 тиждень'!$E$15</c:f>
              <c:strCache>
                <c:ptCount val="1"/>
                <c:pt idx="0">
                  <c:v> всього випадків ТГРІ  у відділеннях реанімації  та інтенсивної терапії </c:v>
                </c:pt>
              </c:strCache>
            </c:strRef>
          </c:tx>
          <c:spPr>
            <a:ln w="50800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'Сума за 7 тиждень'!$C$16:$C$35</c:f>
              <c:numCache>
                <c:formatCode>General</c:formatCode>
                <c:ptCount val="20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</c:numCache>
            </c:numRef>
          </c:cat>
          <c:val>
            <c:numRef>
              <c:f>'Сума за 7 тиждень'!$E$16:$E$35</c:f>
              <c:numCache>
                <c:formatCode>General</c:formatCode>
                <c:ptCount val="20"/>
                <c:pt idx="0">
                  <c:v>8</c:v>
                </c:pt>
                <c:pt idx="1">
                  <c:v>7</c:v>
                </c:pt>
                <c:pt idx="2">
                  <c:v>10</c:v>
                </c:pt>
                <c:pt idx="3">
                  <c:v>11</c:v>
                </c:pt>
                <c:pt idx="4">
                  <c:v>8</c:v>
                </c:pt>
                <c:pt idx="5">
                  <c:v>15</c:v>
                </c:pt>
                <c:pt idx="6">
                  <c:v>4</c:v>
                </c:pt>
                <c:pt idx="7">
                  <c:v>4</c:v>
                </c:pt>
                <c:pt idx="8">
                  <c:v>12</c:v>
                </c:pt>
                <c:pt idx="9">
                  <c:v>12</c:v>
                </c:pt>
                <c:pt idx="10">
                  <c:v>16</c:v>
                </c:pt>
                <c:pt idx="11">
                  <c:v>15</c:v>
                </c:pt>
                <c:pt idx="12">
                  <c:v>10</c:v>
                </c:pt>
                <c:pt idx="13">
                  <c:v>10</c:v>
                </c:pt>
                <c:pt idx="14">
                  <c:v>6</c:v>
                </c:pt>
                <c:pt idx="15">
                  <c:v>2</c:v>
                </c:pt>
                <c:pt idx="16">
                  <c:v>16</c:v>
                </c:pt>
                <c:pt idx="17">
                  <c:v>12</c:v>
                </c:pt>
                <c:pt idx="18">
                  <c:v>25</c:v>
                </c:pt>
                <c:pt idx="19">
                  <c:v>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130-4333-A08B-067A4B7A9B80}"/>
            </c:ext>
          </c:extLst>
        </c:ser>
        <c:ser>
          <c:idx val="3"/>
          <c:order val="2"/>
          <c:tx>
            <c:strRef>
              <c:f>'Сума за 7 тиждень'!$F$15</c:f>
              <c:strCache>
                <c:ptCount val="1"/>
                <c:pt idx="0">
                  <c:v>всього випадків ТГРІ, позитивних на грип та інші респіраторні збудники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'Сума за 7 тиждень'!$C$16:$C$35</c:f>
              <c:numCache>
                <c:formatCode>General</c:formatCode>
                <c:ptCount val="20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</c:numCache>
            </c:numRef>
          </c:cat>
          <c:val>
            <c:numRef>
              <c:f>'Сума за 7 тиждень'!$F$16:$F$35</c:f>
              <c:numCache>
                <c:formatCode>General</c:formatCode>
                <c:ptCount val="20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10</c:v>
                </c:pt>
                <c:pt idx="6">
                  <c:v>7</c:v>
                </c:pt>
                <c:pt idx="7">
                  <c:v>8</c:v>
                </c:pt>
                <c:pt idx="8">
                  <c:v>11</c:v>
                </c:pt>
                <c:pt idx="9">
                  <c:v>11</c:v>
                </c:pt>
                <c:pt idx="10">
                  <c:v>16</c:v>
                </c:pt>
                <c:pt idx="11">
                  <c:v>14</c:v>
                </c:pt>
                <c:pt idx="12">
                  <c:v>9</c:v>
                </c:pt>
                <c:pt idx="13">
                  <c:v>8</c:v>
                </c:pt>
                <c:pt idx="14">
                  <c:v>3</c:v>
                </c:pt>
                <c:pt idx="15">
                  <c:v>3</c:v>
                </c:pt>
                <c:pt idx="16">
                  <c:v>11</c:v>
                </c:pt>
                <c:pt idx="17">
                  <c:v>25</c:v>
                </c:pt>
                <c:pt idx="18">
                  <c:v>40</c:v>
                </c:pt>
                <c:pt idx="19">
                  <c:v>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130-4333-A08B-067A4B7A9B80}"/>
            </c:ext>
          </c:extLst>
        </c:ser>
        <c:ser>
          <c:idx val="0"/>
          <c:order val="3"/>
          <c:tx>
            <c:strRef>
              <c:f>'Сума за 7 тиждень'!$G$15</c:f>
              <c:strCache>
                <c:ptCount val="1"/>
                <c:pt idx="0">
                  <c:v>всього летальних випадків</c:v>
                </c:pt>
              </c:strCache>
            </c:strRef>
          </c:tx>
          <c:spPr>
            <a:ln w="50800">
              <a:solidFill>
                <a:srgbClr val="FF0000"/>
              </a:solidFill>
            </a:ln>
          </c:spPr>
          <c:marker>
            <c:symbol val="none"/>
          </c:marker>
          <c:dPt>
            <c:idx val="1"/>
            <c:bubble3D val="0"/>
            <c:spPr>
              <a:ln w="63500">
                <a:solidFill>
                  <a:srgbClr val="FF0000"/>
                </a:solidFill>
              </a:ln>
            </c:spPr>
          </c:dPt>
          <c:cat>
            <c:numRef>
              <c:f>'Сума за 7 тиждень'!$C$16:$C$35</c:f>
              <c:numCache>
                <c:formatCode>General</c:formatCode>
                <c:ptCount val="20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</c:numCache>
            </c:numRef>
          </c:cat>
          <c:val>
            <c:numRef>
              <c:f>'Сума за 7 тиждень'!$G$16:$G$35</c:f>
              <c:numCache>
                <c:formatCode>General</c:formatCode>
                <c:ptCount val="20"/>
                <c:pt idx="0">
                  <c:v>0.2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639872"/>
        <c:axId val="164642816"/>
      </c:lineChart>
      <c:catAx>
        <c:axId val="164639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тижні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64642816"/>
        <c:crosses val="autoZero"/>
        <c:auto val="1"/>
        <c:lblAlgn val="ctr"/>
        <c:lblOffset val="100"/>
        <c:noMultiLvlLbl val="0"/>
      </c:catAx>
      <c:valAx>
        <c:axId val="1646428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всього випадків ТГРІ</a:t>
                </a:r>
              </a:p>
            </c:rich>
          </c:tx>
          <c:layout>
            <c:manualLayout>
              <c:xMode val="edge"/>
              <c:yMode val="edge"/>
              <c:x val="7.8402723473816431E-3"/>
              <c:y val="0.2588116691104934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4639872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4357995498240737"/>
          <c:y val="0.10335358080239972"/>
          <c:w val="0.25642004501759263"/>
          <c:h val="0.8796377952755906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D9888-9C39-4A7E-93BE-7647EFDC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7</Pages>
  <Words>1156</Words>
  <Characters>7071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moz</Company>
  <LinksUpToDate>false</LinksUpToDate>
  <CharactersWithSpaces>8211</CharactersWithSpaces>
  <SharedDoc>false</SharedDoc>
  <HLinks>
    <vt:vector size="24" baseType="variant">
      <vt:variant>
        <vt:i4>5898304</vt:i4>
      </vt:variant>
      <vt:variant>
        <vt:i4>18</vt:i4>
      </vt:variant>
      <vt:variant>
        <vt:i4>0</vt:i4>
      </vt:variant>
      <vt:variant>
        <vt:i4>5</vt:i4>
      </vt:variant>
      <vt:variant>
        <vt:lpwstr>http://www.influenza.spb.ru/system/epidemiological_situation/situation_on_a_flu/</vt:lpwstr>
      </vt:variant>
      <vt:variant>
        <vt:lpwstr/>
      </vt:variant>
      <vt:variant>
        <vt:i4>3211264</vt:i4>
      </vt:variant>
      <vt:variant>
        <vt:i4>15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2293840</vt:i4>
      </vt:variant>
      <vt:variant>
        <vt:i4>3</vt:i4>
      </vt:variant>
      <vt:variant>
        <vt:i4>0</vt:i4>
      </vt:variant>
      <vt:variant>
        <vt:i4>5</vt:i4>
      </vt:variant>
      <vt:variant>
        <vt:lpwstr>mailto:cses.flu@gmail.com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Grip2</cp:lastModifiedBy>
  <cp:revision>117</cp:revision>
  <cp:lastPrinted>2017-12-19T12:09:00Z</cp:lastPrinted>
  <dcterms:created xsi:type="dcterms:W3CDTF">2018-01-24T11:18:00Z</dcterms:created>
  <dcterms:modified xsi:type="dcterms:W3CDTF">2018-02-20T14:08:00Z</dcterms:modified>
</cp:coreProperties>
</file>